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7F" w:rsidRPr="001555E3" w:rsidRDefault="0090507F" w:rsidP="0090507F">
      <w:pPr>
        <w:keepNext/>
        <w:spacing w:after="360" w:line="240" w:lineRule="auto"/>
        <w:ind w:left="851" w:hanging="851"/>
        <w:outlineLvl w:val="0"/>
        <w:rPr>
          <w:rFonts w:ascii="Arial" w:eastAsia="Times New Roman" w:hAnsi="Arial" w:cs="Arial"/>
          <w:b/>
          <w:bCs/>
          <w:kern w:val="32"/>
          <w:lang w:eastAsia="de-DE"/>
        </w:rPr>
      </w:pPr>
      <w:bookmarkStart w:id="0" w:name="_Toc326149463"/>
      <w:r w:rsidRPr="001555E3">
        <w:rPr>
          <w:rFonts w:ascii="Arial" w:eastAsia="Times New Roman" w:hAnsi="Arial" w:cs="Arial"/>
          <w:b/>
          <w:bCs/>
          <w:kern w:val="32"/>
          <w:lang w:eastAsia="de-DE"/>
        </w:rPr>
        <w:t>Umgang mit Alkohol</w:t>
      </w:r>
      <w:bookmarkEnd w:id="0"/>
    </w:p>
    <w:p w:rsidR="0090507F" w:rsidRPr="0090507F" w:rsidRDefault="0090507F" w:rsidP="0090507F">
      <w:pPr>
        <w:spacing w:after="0" w:line="312" w:lineRule="auto"/>
        <w:jc w:val="both"/>
        <w:rPr>
          <w:rFonts w:ascii="Arial" w:eastAsia="Times New Roman" w:hAnsi="Arial" w:cs="Arial"/>
          <w:lang w:eastAsia="de-DE"/>
        </w:rPr>
      </w:pPr>
      <w:r w:rsidRPr="0090507F">
        <w:rPr>
          <w:rFonts w:ascii="Arial" w:eastAsia="Times New Roman" w:hAnsi="Arial" w:cs="Arial"/>
          <w:lang w:eastAsia="de-DE"/>
        </w:rPr>
        <w:t>Alkohol ist in vielen Ländern eine erlaubte Droge, die von großen Teilen der Bevölkerung mehr oder weniger häufig konsumiert wird. Warum nehmen Menschen diese Droge zu sich? Hat Alkohol nur positive Wirkungen oder ist er in Wirklichkeit ein wahrer Killer?</w:t>
      </w:r>
    </w:p>
    <w:p w:rsidR="0090507F" w:rsidRPr="0090507F" w:rsidRDefault="0090507F" w:rsidP="0090507F">
      <w:pPr>
        <w:spacing w:after="120" w:line="312" w:lineRule="auto"/>
        <w:jc w:val="both"/>
        <w:rPr>
          <w:rFonts w:ascii="Arial" w:eastAsia="Times New Roman" w:hAnsi="Arial" w:cs="Arial"/>
          <w:lang w:eastAsia="de-DE"/>
        </w:rPr>
      </w:pPr>
      <w:r w:rsidRPr="0090507F">
        <w:rPr>
          <w:rFonts w:ascii="Arial" w:eastAsia="Times New Roman" w:hAnsi="Arial" w:cs="Arial"/>
          <w:lang w:eastAsia="de-DE"/>
        </w:rPr>
        <w:t>Es lohnt sich, danach zu fragen.</w:t>
      </w:r>
    </w:p>
    <w:p w:rsidR="0090507F" w:rsidRPr="0090507F" w:rsidRDefault="0090507F" w:rsidP="0090507F">
      <w:pPr>
        <w:numPr>
          <w:ilvl w:val="0"/>
          <w:numId w:val="1"/>
        </w:numPr>
        <w:tabs>
          <w:tab w:val="num" w:pos="294"/>
        </w:tabs>
        <w:spacing w:after="0" w:line="312" w:lineRule="auto"/>
        <w:ind w:left="294" w:hanging="294"/>
        <w:jc w:val="both"/>
        <w:rPr>
          <w:rFonts w:ascii="Arial" w:eastAsia="Times New Roman" w:hAnsi="Arial" w:cs="Arial"/>
          <w:lang w:eastAsia="de-DE"/>
        </w:rPr>
      </w:pPr>
      <w:r w:rsidRPr="0090507F">
        <w:rPr>
          <w:rFonts w:ascii="Arial" w:eastAsia="Times New Roman" w:hAnsi="Arial" w:cs="Arial"/>
          <w:lang w:eastAsia="de-DE"/>
        </w:rPr>
        <w:t>Vergleiche mithilfe des Materials 1 den Alkoholkonsum sowie die Beliebtheit alkoholischer Getränke bei weiblichen und männlichen Jugendlichen. Interpretiere dazu die entsprechenden Diagramme.</w:t>
      </w:r>
    </w:p>
    <w:p w:rsidR="0090507F" w:rsidRPr="0090507F" w:rsidRDefault="0090507F" w:rsidP="0090507F">
      <w:pPr>
        <w:numPr>
          <w:ilvl w:val="0"/>
          <w:numId w:val="1"/>
        </w:numPr>
        <w:tabs>
          <w:tab w:val="num" w:pos="294"/>
        </w:tabs>
        <w:spacing w:before="120" w:after="0" w:line="312" w:lineRule="auto"/>
        <w:ind w:left="294" w:hanging="294"/>
        <w:jc w:val="both"/>
        <w:rPr>
          <w:rFonts w:ascii="Arial" w:eastAsia="Times New Roman" w:hAnsi="Arial" w:cs="Arial"/>
          <w:lang w:eastAsia="de-DE"/>
        </w:rPr>
      </w:pPr>
      <w:r w:rsidRPr="0090507F">
        <w:rPr>
          <w:rFonts w:ascii="Arial" w:eastAsia="Times New Roman" w:hAnsi="Arial" w:cs="Arial"/>
          <w:lang w:eastAsia="de-DE"/>
        </w:rPr>
        <w:t>Entnimm dem Informationstext Material 2 positive und negative Wirkungen von Alkohol und stelle sie stichpunktartig in einer Tabelle</w:t>
      </w:r>
      <w:r w:rsidRPr="0090507F">
        <w:rPr>
          <w:rFonts w:ascii="Arial" w:eastAsia="Times New Roman" w:hAnsi="Arial" w:cs="Arial"/>
          <w:color w:val="0000FF"/>
          <w:lang w:eastAsia="de-DE"/>
        </w:rPr>
        <w:t xml:space="preserve"> </w:t>
      </w:r>
      <w:r w:rsidRPr="0090507F">
        <w:rPr>
          <w:rFonts w:ascii="Arial" w:eastAsia="Times New Roman" w:hAnsi="Arial" w:cs="Arial"/>
          <w:lang w:eastAsia="de-DE"/>
        </w:rPr>
        <w:t xml:space="preserve">gegenüber. </w:t>
      </w:r>
    </w:p>
    <w:p w:rsidR="0090507F" w:rsidRPr="0090507F" w:rsidRDefault="0090507F" w:rsidP="0090507F">
      <w:pPr>
        <w:numPr>
          <w:ilvl w:val="0"/>
          <w:numId w:val="1"/>
        </w:numPr>
        <w:tabs>
          <w:tab w:val="num" w:pos="294"/>
        </w:tabs>
        <w:spacing w:before="120" w:after="0" w:line="312" w:lineRule="auto"/>
        <w:ind w:left="294" w:hanging="294"/>
        <w:jc w:val="both"/>
        <w:rPr>
          <w:rFonts w:ascii="Arial" w:eastAsia="Times New Roman" w:hAnsi="Arial" w:cs="Arial"/>
          <w:lang w:eastAsia="de-DE"/>
        </w:rPr>
      </w:pPr>
      <w:r w:rsidRPr="0090507F">
        <w:rPr>
          <w:rFonts w:ascii="Arial" w:eastAsia="Times New Roman" w:hAnsi="Arial" w:cs="Arial"/>
          <w:lang w:eastAsia="de-DE"/>
        </w:rPr>
        <w:t>Alkoholgenuss führt in unterschiedlichen Lebenssituationen zu verschiedensten Gefährdungen. Belege diese Aussage mit Argumenten. Nutze dazu unterschiedliche Medien.</w:t>
      </w:r>
    </w:p>
    <w:p w:rsidR="0090507F" w:rsidRPr="0090507F" w:rsidRDefault="0090507F" w:rsidP="0090507F">
      <w:pPr>
        <w:numPr>
          <w:ilvl w:val="0"/>
          <w:numId w:val="1"/>
        </w:numPr>
        <w:tabs>
          <w:tab w:val="num" w:pos="294"/>
        </w:tabs>
        <w:spacing w:before="120" w:after="0" w:line="312" w:lineRule="auto"/>
        <w:ind w:left="294" w:hanging="294"/>
        <w:jc w:val="both"/>
        <w:rPr>
          <w:rFonts w:ascii="Arial" w:eastAsia="Times New Roman" w:hAnsi="Arial" w:cs="Arial"/>
          <w:lang w:eastAsia="de-DE"/>
        </w:rPr>
      </w:pPr>
      <w:r w:rsidRPr="0090507F">
        <w:rPr>
          <w:rFonts w:ascii="Arial" w:eastAsia="Times New Roman" w:hAnsi="Arial" w:cs="Arial"/>
          <w:lang w:eastAsia="de-DE"/>
        </w:rPr>
        <w:t>Nach Alkoholgenuss stellen sich relativ rasch Wirkungen ein, die immer negativer wer</w:t>
      </w:r>
      <w:r w:rsidRPr="0090507F">
        <w:rPr>
          <w:rFonts w:ascii="Arial" w:eastAsia="Times New Roman" w:hAnsi="Arial" w:cs="Arial"/>
          <w:lang w:eastAsia="de-DE"/>
        </w:rPr>
        <w:softHyphen/>
        <w:t>den, je größer die aufgenommene Menge ist. Diesen Sofortwirkungen stehen Lang</w:t>
      </w:r>
      <w:r w:rsidRPr="0090507F">
        <w:rPr>
          <w:rFonts w:ascii="Arial" w:eastAsia="Times New Roman" w:hAnsi="Arial" w:cs="Arial"/>
          <w:lang w:eastAsia="de-DE"/>
        </w:rPr>
        <w:softHyphen/>
        <w:t xml:space="preserve">zeitschäden gegenüber. Sie können entstehen, wenn Alkohol über einen längeren Zeitraum in erheblichen Mengen konsumiert wird. </w:t>
      </w:r>
    </w:p>
    <w:p w:rsidR="0090507F" w:rsidRPr="0090507F" w:rsidRDefault="0090507F" w:rsidP="0090507F">
      <w:pPr>
        <w:spacing w:before="120" w:after="0" w:line="312" w:lineRule="auto"/>
        <w:ind w:left="308"/>
        <w:jc w:val="both"/>
        <w:rPr>
          <w:rFonts w:ascii="Arial" w:eastAsia="Times New Roman" w:hAnsi="Arial" w:cs="Arial"/>
          <w:lang w:eastAsia="de-DE"/>
        </w:rPr>
      </w:pPr>
      <w:r w:rsidRPr="0090507F">
        <w:rPr>
          <w:rFonts w:ascii="Arial" w:eastAsia="Times New Roman" w:hAnsi="Arial" w:cs="Arial"/>
          <w:lang w:eastAsia="de-DE"/>
        </w:rPr>
        <w:t xml:space="preserve">Recherchiere in geeigneten Medien nach konkreten Langzeitschäden durch </w:t>
      </w:r>
      <w:proofErr w:type="spellStart"/>
      <w:proofErr w:type="gramStart"/>
      <w:r w:rsidRPr="0090507F">
        <w:rPr>
          <w:rFonts w:ascii="Arial" w:eastAsia="Times New Roman" w:hAnsi="Arial" w:cs="Arial"/>
          <w:lang w:eastAsia="de-DE"/>
        </w:rPr>
        <w:t>Alkoholmiss</w:t>
      </w:r>
      <w:proofErr w:type="spellEnd"/>
      <w:r w:rsidRPr="0090507F">
        <w:rPr>
          <w:rFonts w:ascii="Arial" w:eastAsia="Times New Roman" w:hAnsi="Arial" w:cs="Arial"/>
          <w:lang w:eastAsia="de-DE"/>
        </w:rPr>
        <w:t>-brauch</w:t>
      </w:r>
      <w:proofErr w:type="gramEnd"/>
      <w:r w:rsidRPr="0090507F">
        <w:rPr>
          <w:rFonts w:ascii="Arial" w:eastAsia="Times New Roman" w:hAnsi="Arial" w:cs="Arial"/>
          <w:lang w:eastAsia="de-DE"/>
        </w:rPr>
        <w:t xml:space="preserve"> und fertige eine adressatengerechte Präsentation an.</w:t>
      </w:r>
    </w:p>
    <w:p w:rsidR="0090507F" w:rsidRPr="0090507F" w:rsidRDefault="0090507F" w:rsidP="0090507F">
      <w:pPr>
        <w:numPr>
          <w:ilvl w:val="0"/>
          <w:numId w:val="1"/>
        </w:numPr>
        <w:tabs>
          <w:tab w:val="num" w:pos="280"/>
        </w:tabs>
        <w:spacing w:before="120" w:after="0" w:line="312" w:lineRule="auto"/>
        <w:ind w:left="294" w:hanging="280"/>
        <w:jc w:val="both"/>
        <w:rPr>
          <w:rFonts w:ascii="Arial" w:eastAsia="Times New Roman" w:hAnsi="Arial" w:cs="Arial"/>
          <w:lang w:eastAsia="de-DE"/>
        </w:rPr>
      </w:pPr>
      <w:r w:rsidRPr="0090507F">
        <w:rPr>
          <w:rFonts w:ascii="Arial" w:eastAsia="Times New Roman" w:hAnsi="Arial" w:cs="Arial"/>
          <w:lang w:eastAsia="de-DE"/>
        </w:rPr>
        <w:t>Verantwortungsbewusste Politiker und Organisationen unterstützen die Initiative: „</w:t>
      </w:r>
      <w:proofErr w:type="spellStart"/>
      <w:r w:rsidRPr="0090507F">
        <w:rPr>
          <w:rFonts w:ascii="Arial" w:eastAsia="Times New Roman" w:hAnsi="Arial" w:cs="Arial"/>
          <w:lang w:eastAsia="de-DE"/>
        </w:rPr>
        <w:t>Don’t</w:t>
      </w:r>
      <w:proofErr w:type="spellEnd"/>
      <w:r w:rsidRPr="0090507F">
        <w:rPr>
          <w:rFonts w:ascii="Arial" w:eastAsia="Times New Roman" w:hAnsi="Arial" w:cs="Arial"/>
          <w:lang w:eastAsia="de-DE"/>
        </w:rPr>
        <w:t xml:space="preserve"> </w:t>
      </w:r>
      <w:proofErr w:type="spellStart"/>
      <w:r w:rsidRPr="0090507F">
        <w:rPr>
          <w:rFonts w:ascii="Arial" w:eastAsia="Times New Roman" w:hAnsi="Arial" w:cs="Arial"/>
          <w:lang w:eastAsia="de-DE"/>
        </w:rPr>
        <w:t>drink</w:t>
      </w:r>
      <w:proofErr w:type="spellEnd"/>
      <w:r w:rsidRPr="0090507F">
        <w:rPr>
          <w:rFonts w:ascii="Arial" w:eastAsia="Times New Roman" w:hAnsi="Arial" w:cs="Arial"/>
          <w:lang w:eastAsia="de-DE"/>
        </w:rPr>
        <w:t xml:space="preserve"> </w:t>
      </w:r>
      <w:proofErr w:type="spellStart"/>
      <w:r w:rsidRPr="0090507F">
        <w:rPr>
          <w:rFonts w:ascii="Arial" w:eastAsia="Times New Roman" w:hAnsi="Arial" w:cs="Arial"/>
          <w:lang w:eastAsia="de-DE"/>
        </w:rPr>
        <w:t>and</w:t>
      </w:r>
      <w:proofErr w:type="spellEnd"/>
      <w:r w:rsidRPr="0090507F">
        <w:rPr>
          <w:rFonts w:ascii="Arial" w:eastAsia="Times New Roman" w:hAnsi="Arial" w:cs="Arial"/>
          <w:lang w:eastAsia="de-DE"/>
        </w:rPr>
        <w:t xml:space="preserve"> </w:t>
      </w:r>
      <w:proofErr w:type="spellStart"/>
      <w:r w:rsidRPr="0090507F">
        <w:rPr>
          <w:rFonts w:ascii="Arial" w:eastAsia="Times New Roman" w:hAnsi="Arial" w:cs="Arial"/>
          <w:lang w:eastAsia="de-DE"/>
        </w:rPr>
        <w:t>drive</w:t>
      </w:r>
      <w:proofErr w:type="spellEnd"/>
      <w:r w:rsidRPr="0090507F">
        <w:rPr>
          <w:rFonts w:ascii="Arial" w:eastAsia="Times New Roman" w:hAnsi="Arial" w:cs="Arial"/>
          <w:lang w:eastAsia="de-DE"/>
        </w:rPr>
        <w:t>.“ Null Promille sollte für jeden Fahrzeugführer gelten, gleich ob Fahrrad, Motorroller, Pkw oder Lkw. Manche Menschen behaupten allerdings, zwei bis drei Flaschen Bier oder eine halbe Flasche Wein würden die Fahrtauglichkeit nicht beein</w:t>
      </w:r>
      <w:r w:rsidRPr="0090507F">
        <w:rPr>
          <w:rFonts w:ascii="Arial" w:eastAsia="Times New Roman" w:hAnsi="Arial" w:cs="Arial"/>
          <w:lang w:eastAsia="de-DE"/>
        </w:rPr>
        <w:softHyphen/>
        <w:t xml:space="preserve">trächtigen. </w:t>
      </w:r>
    </w:p>
    <w:p w:rsidR="0090507F" w:rsidRPr="0090507F" w:rsidRDefault="0090507F" w:rsidP="0090507F">
      <w:pPr>
        <w:tabs>
          <w:tab w:val="left" w:pos="1100"/>
        </w:tabs>
        <w:spacing w:before="60" w:after="120" w:line="312" w:lineRule="auto"/>
        <w:ind w:left="550" w:hanging="256"/>
        <w:jc w:val="both"/>
        <w:rPr>
          <w:rFonts w:ascii="Arial" w:eastAsia="Times New Roman" w:hAnsi="Arial" w:cs="Arial"/>
          <w:lang w:eastAsia="de-DE"/>
        </w:rPr>
      </w:pPr>
      <w:r w:rsidRPr="0090507F">
        <w:rPr>
          <w:rFonts w:ascii="Arial" w:eastAsia="Times New Roman" w:hAnsi="Arial" w:cs="Arial"/>
          <w:lang w:eastAsia="de-DE"/>
        </w:rPr>
        <w:t>a)</w:t>
      </w:r>
      <w:r w:rsidRPr="0090507F">
        <w:rPr>
          <w:rFonts w:ascii="Arial" w:eastAsia="Times New Roman" w:hAnsi="Arial" w:cs="Arial"/>
          <w:lang w:eastAsia="de-DE"/>
        </w:rPr>
        <w:tab/>
        <w:t>Werte dazu die Materialien 3 und 4 aus und beschreibe die Wirkungen, die die oben genannten Alkoholmengen haben können.</w:t>
      </w:r>
    </w:p>
    <w:p w:rsidR="0090507F" w:rsidRPr="0090507F" w:rsidRDefault="0090507F" w:rsidP="0090507F">
      <w:pPr>
        <w:tabs>
          <w:tab w:val="left" w:pos="1100"/>
        </w:tabs>
        <w:spacing w:before="60" w:after="120" w:line="312" w:lineRule="auto"/>
        <w:ind w:left="550" w:hanging="256"/>
        <w:jc w:val="both"/>
        <w:rPr>
          <w:rFonts w:ascii="Arial" w:eastAsia="Times New Roman" w:hAnsi="Arial" w:cs="Arial"/>
          <w:lang w:eastAsia="de-DE"/>
        </w:rPr>
      </w:pPr>
      <w:r w:rsidRPr="0090507F">
        <w:rPr>
          <w:rFonts w:ascii="Arial" w:eastAsia="Times New Roman" w:hAnsi="Arial" w:cs="Arial"/>
          <w:lang w:eastAsia="de-DE"/>
        </w:rPr>
        <w:t>b)</w:t>
      </w:r>
      <w:r w:rsidRPr="0090507F">
        <w:rPr>
          <w:rFonts w:ascii="Arial" w:eastAsia="Times New Roman" w:hAnsi="Arial" w:cs="Arial"/>
          <w:lang w:eastAsia="de-DE"/>
        </w:rPr>
        <w:tab/>
        <w:t>Entscheide begründet, ob die Fahrtauglichkeit bei der oben angegebenen Alkoholmenge noch uneingeschränkt vorhanden ist.</w:t>
      </w:r>
    </w:p>
    <w:p w:rsidR="0090507F" w:rsidRPr="0090507F" w:rsidRDefault="0090507F" w:rsidP="0090507F">
      <w:pPr>
        <w:tabs>
          <w:tab w:val="left" w:pos="1100"/>
        </w:tabs>
        <w:spacing w:before="60" w:after="120" w:line="312" w:lineRule="auto"/>
        <w:ind w:left="550" w:hanging="256"/>
        <w:jc w:val="both"/>
        <w:rPr>
          <w:rFonts w:ascii="Arial" w:eastAsia="Times New Roman" w:hAnsi="Arial" w:cs="Arial"/>
          <w:lang w:eastAsia="de-DE"/>
        </w:rPr>
      </w:pPr>
      <w:r w:rsidRPr="0090507F">
        <w:rPr>
          <w:rFonts w:ascii="Arial" w:eastAsia="Times New Roman" w:hAnsi="Arial" w:cs="Arial"/>
          <w:lang w:eastAsia="de-DE"/>
        </w:rPr>
        <w:t>c)</w:t>
      </w:r>
      <w:r w:rsidRPr="0090507F">
        <w:rPr>
          <w:rFonts w:ascii="Arial" w:eastAsia="Times New Roman" w:hAnsi="Arial" w:cs="Arial"/>
          <w:lang w:eastAsia="de-DE"/>
        </w:rPr>
        <w:tab/>
        <w:t>Stelle deine Meinung dar zu einem möglichen Gesetz zur Null-Promille-Regelung im Straßenverkehr.</w:t>
      </w:r>
    </w:p>
    <w:p w:rsidR="0090507F" w:rsidRPr="0090507F" w:rsidRDefault="0090507F" w:rsidP="0090507F">
      <w:pPr>
        <w:spacing w:before="120" w:after="0" w:line="312" w:lineRule="auto"/>
        <w:ind w:left="294" w:hanging="294"/>
        <w:jc w:val="both"/>
        <w:rPr>
          <w:rFonts w:ascii="Arial" w:eastAsia="Times New Roman" w:hAnsi="Arial" w:cs="Arial"/>
          <w:lang w:eastAsia="de-DE"/>
        </w:rPr>
      </w:pPr>
      <w:r w:rsidRPr="0090507F">
        <w:rPr>
          <w:rFonts w:ascii="Arial" w:eastAsia="Times New Roman" w:hAnsi="Arial" w:cs="Arial"/>
          <w:lang w:eastAsia="de-DE"/>
        </w:rPr>
        <w:t>6.</w:t>
      </w:r>
      <w:r w:rsidRPr="0090507F">
        <w:rPr>
          <w:rFonts w:ascii="Arial" w:eastAsia="Times New Roman" w:hAnsi="Arial" w:cs="Arial"/>
          <w:lang w:eastAsia="de-DE"/>
        </w:rPr>
        <w:tab/>
        <w:t>Berechne mithilfe der Angaben aus Material 3 den Blutalkoholgehalt (Promillewert) nach dem Genuss von zwei 0,5 l Flaschen Bier (5 Vol.-%) bzw. 0,5 l Wein (12 Vol.-%) für eine männliche Person, die 50 kg wiegt.</w:t>
      </w:r>
    </w:p>
    <w:p w:rsidR="0090507F" w:rsidRPr="0090507F" w:rsidRDefault="0090507F" w:rsidP="0090507F">
      <w:pPr>
        <w:spacing w:after="0" w:line="240" w:lineRule="auto"/>
        <w:ind w:left="295" w:hanging="295"/>
        <w:jc w:val="both"/>
        <w:rPr>
          <w:rFonts w:ascii="Arial" w:eastAsia="Times New Roman" w:hAnsi="Arial" w:cs="Arial"/>
          <w:sz w:val="8"/>
          <w:szCs w:val="8"/>
          <w:lang w:eastAsia="de-DE"/>
        </w:rPr>
      </w:pPr>
      <w:r w:rsidRPr="0090507F">
        <w:rPr>
          <w:rFonts w:ascii="Arial" w:eastAsia="Times New Roman" w:hAnsi="Arial" w:cs="Arial"/>
          <w:lang w:eastAsia="de-DE"/>
        </w:rPr>
        <w:br w:type="page"/>
      </w:r>
    </w:p>
    <w:p w:rsidR="0090507F" w:rsidRPr="0090507F" w:rsidRDefault="0090507F" w:rsidP="0090507F">
      <w:pPr>
        <w:tabs>
          <w:tab w:val="left" w:pos="1980"/>
        </w:tabs>
        <w:spacing w:after="120" w:line="360" w:lineRule="auto"/>
        <w:jc w:val="both"/>
        <w:rPr>
          <w:rFonts w:ascii="Arial" w:eastAsia="Times New Roman" w:hAnsi="Arial" w:cs="Arial"/>
          <w:b/>
          <w:lang w:eastAsia="de-DE"/>
        </w:rPr>
      </w:pPr>
      <w:r w:rsidRPr="0090507F">
        <w:rPr>
          <w:rFonts w:ascii="Arial" w:eastAsia="Times New Roman" w:hAnsi="Arial" w:cs="Arial"/>
          <w:b/>
          <w:lang w:eastAsia="de-DE"/>
        </w:rPr>
        <w:lastRenderedPageBreak/>
        <w:t>Material 1</w:t>
      </w:r>
      <w:r w:rsidRPr="0090507F">
        <w:rPr>
          <w:rFonts w:ascii="Arial" w:eastAsia="Times New Roman" w:hAnsi="Arial" w:cs="Arial"/>
          <w:b/>
          <w:vertAlign w:val="superscript"/>
          <w:lang w:eastAsia="de-DE"/>
        </w:rPr>
        <w:footnoteReference w:id="1"/>
      </w:r>
      <w:r w:rsidRPr="0090507F">
        <w:rPr>
          <w:rFonts w:ascii="Arial" w:eastAsia="Times New Roman" w:hAnsi="Arial" w:cs="Arial"/>
          <w:b/>
          <w:lang w:eastAsia="de-DE"/>
        </w:rPr>
        <w:t>:</w:t>
      </w:r>
      <w:r w:rsidRPr="0090507F">
        <w:rPr>
          <w:rFonts w:ascii="Arial" w:eastAsia="Times New Roman" w:hAnsi="Arial" w:cs="Arial"/>
          <w:b/>
          <w:lang w:eastAsia="de-DE"/>
        </w:rPr>
        <w:tab/>
        <w:t>Trinkgewohnheiten von Schülerinnen und Schülern</w:t>
      </w:r>
    </w:p>
    <w:p w:rsidR="0090507F" w:rsidRPr="0090507F" w:rsidRDefault="0090507F" w:rsidP="0090507F">
      <w:pPr>
        <w:spacing w:after="0" w:line="360" w:lineRule="auto"/>
        <w:jc w:val="center"/>
        <w:rPr>
          <w:rFonts w:ascii="Arial" w:eastAsia="Times New Roman" w:hAnsi="Arial" w:cs="Arial"/>
          <w:sz w:val="20"/>
          <w:szCs w:val="20"/>
          <w:lang w:eastAsia="de-DE"/>
        </w:rPr>
      </w:pPr>
      <w:r w:rsidRPr="0090507F">
        <w:rPr>
          <w:rFonts w:ascii="Arial" w:eastAsia="Times New Roman" w:hAnsi="Arial" w:cs="Arial"/>
          <w:noProof/>
          <w:sz w:val="20"/>
          <w:szCs w:val="20"/>
          <w:lang w:eastAsia="de-DE"/>
        </w:rPr>
        <w:drawing>
          <wp:inline distT="0" distB="0" distL="0" distR="0">
            <wp:extent cx="5695950" cy="2406650"/>
            <wp:effectExtent l="0" t="0" r="0" b="0"/>
            <wp:docPr id="1" name="Grafik 1" descr="Alk M 1 Abb 1 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k M 1 Abb 1 u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2406650"/>
                    </a:xfrm>
                    <a:prstGeom prst="rect">
                      <a:avLst/>
                    </a:prstGeom>
                    <a:noFill/>
                    <a:ln>
                      <a:noFill/>
                    </a:ln>
                  </pic:spPr>
                </pic:pic>
              </a:graphicData>
            </a:graphic>
          </wp:inline>
        </w:drawing>
      </w:r>
    </w:p>
    <w:p w:rsidR="0090507F" w:rsidRPr="0090507F" w:rsidRDefault="0090507F" w:rsidP="0090507F">
      <w:pPr>
        <w:tabs>
          <w:tab w:val="left" w:pos="1980"/>
        </w:tabs>
        <w:spacing w:after="120" w:line="360" w:lineRule="auto"/>
        <w:jc w:val="both"/>
        <w:rPr>
          <w:rFonts w:ascii="Arial" w:eastAsia="Times New Roman" w:hAnsi="Arial" w:cs="Arial"/>
          <w:b/>
          <w:lang w:eastAsia="de-DE"/>
        </w:rPr>
      </w:pPr>
      <w:r w:rsidRPr="0090507F">
        <w:rPr>
          <w:rFonts w:ascii="Arial" w:eastAsia="Times New Roman" w:hAnsi="Arial" w:cs="Arial"/>
          <w:b/>
          <w:lang w:eastAsia="de-DE"/>
        </w:rPr>
        <w:t>Material 2:</w:t>
      </w:r>
      <w:r w:rsidRPr="0090507F">
        <w:rPr>
          <w:rFonts w:ascii="Arial" w:eastAsia="Times New Roman" w:hAnsi="Arial" w:cs="Arial"/>
          <w:b/>
          <w:lang w:eastAsia="de-DE"/>
        </w:rPr>
        <w:tab/>
      </w:r>
      <w:r w:rsidRPr="0090507F">
        <w:rPr>
          <w:rFonts w:ascii="Arial" w:eastAsia="Times New Roman" w:hAnsi="Arial" w:cs="Arial"/>
          <w:b/>
          <w:lang w:eastAsia="de-DE"/>
        </w:rPr>
        <w:tab/>
        <w:t>Wirkungen von Alkohol auf den Menschen</w:t>
      </w:r>
    </w:p>
    <w:p w:rsidR="0090507F" w:rsidRPr="0090507F" w:rsidRDefault="0090507F" w:rsidP="0090507F">
      <w:pPr>
        <w:spacing w:after="0" w:line="350" w:lineRule="atLeast"/>
        <w:jc w:val="both"/>
        <w:rPr>
          <w:rFonts w:ascii="Arial" w:eastAsia="Times New Roman" w:hAnsi="Arial" w:cs="Times New Roman"/>
          <w:szCs w:val="24"/>
          <w:lang w:eastAsia="de-DE"/>
        </w:rPr>
      </w:pPr>
      <w:r w:rsidRPr="0090507F">
        <w:rPr>
          <w:rFonts w:ascii="Arial" w:eastAsia="Times New Roman" w:hAnsi="Arial" w:cs="Times New Roman"/>
          <w:szCs w:val="24"/>
          <w:lang w:eastAsia="de-DE"/>
        </w:rPr>
        <w:t>Ethanol, umgangssprachlich auch als Alkohol bezeichnet, ist in Deutschland und vielen europäischen Ländern ein beliebtes Genussmittel. Er wird aus verschiedenem Obst und Getreide hergestellt. Deren Kohlenhydrate werden durch alkoholische Gärung in Ethanol umgewandelt. In geringen Mengen wirkt der Alkohol zumeist positiv auf den menschlichen Körper. Das Herz-Kreislauf-System wird angeregt, die Durchblutung gefördert, Verdauung und Wohlbefinden werden positiv beeinflusst. Viele Menschen verlieren ihre natürliche Scheu und suchen den zwischenmenschlichen Kontakt. Alkohol wirkt in geringen Mengen positiv auf das Nervensystem und verschiedene Stoffwechselvorgänge. Ist Alkohol ein Allheilmittel? Ja und nein. Wie überall macht es auch hier die Dosis, also die Menge des getrunkenen Alkohols. Fachleute streiten schon lange darüber, welche Menge ohne Schäden verträglich ist. Die Weltgesundheitsorganisation (WHO) hat Werte veröffentlicht, die nicht als Aufforderung zum Alkoholtrinken zu verstehen sind, sondern als Richtwerte für obere Grenzen. Für Männer gelten 40 Gramm, für Frauen 20 Gramm reiner Alkohol pro Tag als oberster Wert, bis zu dem die positiven Wirkungen meist überwiegen. Schon eine geringe Erhöhung der getrunkenen Alkoholmenge führt zu negativen Wirkungen. Wie bei allen Drogen erfolgt auch beim Alkohol eine Gewöhnung, das heißt, über das Bewusstsein nimmt man die Wirkung nur noch dann wahr, wenn die Dosis steigt. In diesem Suchtpotenzial liegt die große Gefahr.</w:t>
      </w:r>
    </w:p>
    <w:p w:rsidR="0090507F" w:rsidRPr="0090507F" w:rsidRDefault="0090507F" w:rsidP="0090507F">
      <w:pPr>
        <w:spacing w:after="0" w:line="350" w:lineRule="atLeast"/>
        <w:jc w:val="both"/>
        <w:rPr>
          <w:rFonts w:ascii="Arial" w:eastAsia="Times New Roman" w:hAnsi="Arial" w:cs="Times New Roman"/>
          <w:szCs w:val="24"/>
          <w:lang w:eastAsia="de-DE"/>
        </w:rPr>
      </w:pPr>
      <w:r w:rsidRPr="0090507F">
        <w:rPr>
          <w:rFonts w:ascii="Arial" w:eastAsia="Times New Roman" w:hAnsi="Arial" w:cs="Times New Roman"/>
          <w:szCs w:val="24"/>
          <w:lang w:eastAsia="de-DE"/>
        </w:rPr>
        <w:t>Bei solchem Missbrauch zeigt diese „Alltagsdroge“ ihre zerstörerische Wirkung an Körper und Leben. Sie führt zu schwersten körperlichen, seelischen und sozialen Schäden: Zerstörung von Nervenzellen, Leberkrebs, Magen- und Darmerkrankungen, Herz-Kreislauf-Probleme, Verlust des Arbeitsplatzes durch deutlich sinkende Leistungsfähigkeit. Auch familiäre Probleme sind bei Alkoholikern an der Tagesordnung, soziales Elend folgt der scheinbaren Wunderdroge Ethanol. Der Tod junger Menschen ist häufig auf übermäßigen Alkoholkonsum zurückzuführen, wie die Auswertung von Verkehrsunfällen zeigt. Aber auch akute Vergiftungen oder Leberversagen infolge des Alkoholtrinkens können zum frühzeitigen Tod führen.</w:t>
      </w:r>
    </w:p>
    <w:p w:rsidR="0090507F" w:rsidRPr="0090507F" w:rsidRDefault="0090507F" w:rsidP="001555E3">
      <w:pPr>
        <w:spacing w:before="120" w:after="0" w:line="360" w:lineRule="auto"/>
        <w:jc w:val="both"/>
        <w:rPr>
          <w:rFonts w:ascii="Arial" w:eastAsia="Times New Roman" w:hAnsi="Arial" w:cs="Times New Roman"/>
          <w:szCs w:val="24"/>
          <w:lang w:eastAsia="de-DE"/>
        </w:rPr>
      </w:pPr>
      <w:r w:rsidRPr="0090507F">
        <w:rPr>
          <w:rFonts w:ascii="Arial" w:eastAsia="Times New Roman" w:hAnsi="Arial" w:cs="Times New Roman"/>
          <w:szCs w:val="24"/>
          <w:lang w:eastAsia="de-DE"/>
        </w:rPr>
        <w:t>Besonders während der Schwangerschaft sollte Alkohol tabu sein. Ethanol gelangt auch in den Kreislauf des Ungeborenen und kann in dessen Körper schwere bleibende Schäden anrichten.</w:t>
      </w:r>
    </w:p>
    <w:p w:rsidR="0090507F" w:rsidRPr="0090507F" w:rsidRDefault="0090507F" w:rsidP="0090507F">
      <w:pPr>
        <w:spacing w:after="0" w:line="360" w:lineRule="auto"/>
        <w:jc w:val="both"/>
        <w:rPr>
          <w:rFonts w:ascii="Arial" w:eastAsia="Times New Roman" w:hAnsi="Arial" w:cs="Times New Roman"/>
          <w:szCs w:val="24"/>
          <w:lang w:eastAsia="de-DE"/>
        </w:rPr>
      </w:pPr>
      <w:r w:rsidRPr="0090507F">
        <w:rPr>
          <w:rFonts w:ascii="Arial" w:eastAsia="Times New Roman" w:hAnsi="Arial" w:cs="Times New Roman"/>
          <w:szCs w:val="24"/>
          <w:lang w:eastAsia="de-DE"/>
        </w:rPr>
        <w:t>Zusammenfassend sei gesagt: Eine gesunde, sportliche Lebensweise ist die beste Variante der Lebensgestaltung. Ab und zu ein Gläschen „in Ehren“ wirkt positiv. Wird das Genussmittel Alkohol aber zum „Lebensmittel“, dann droht akute Gefahr, die viele Menschen unterschätzen und die, wenn sie Wirklichkeit geworden ist, viel persönliches Leid für die Betroffenen und hohe Gesundheitskosten für die Allgemeinheit erzeugt.</w:t>
      </w:r>
    </w:p>
    <w:p w:rsidR="0090507F" w:rsidRDefault="0090507F" w:rsidP="0090507F">
      <w:pPr>
        <w:spacing w:after="0" w:line="360" w:lineRule="auto"/>
        <w:jc w:val="both"/>
        <w:rPr>
          <w:rFonts w:ascii="Arial" w:eastAsia="Times New Roman" w:hAnsi="Arial" w:cs="Arial"/>
          <w:sz w:val="10"/>
          <w:szCs w:val="10"/>
          <w:lang w:eastAsia="de-DE"/>
        </w:rPr>
      </w:pPr>
    </w:p>
    <w:p w:rsidR="001555E3" w:rsidRPr="0090507F" w:rsidRDefault="001555E3" w:rsidP="0090507F">
      <w:pPr>
        <w:spacing w:after="0" w:line="360" w:lineRule="auto"/>
        <w:jc w:val="both"/>
        <w:rPr>
          <w:rFonts w:ascii="Arial" w:eastAsia="Times New Roman" w:hAnsi="Arial" w:cs="Arial"/>
          <w:sz w:val="10"/>
          <w:szCs w:val="10"/>
          <w:lang w:eastAsia="de-DE"/>
        </w:rPr>
      </w:pPr>
    </w:p>
    <w:p w:rsidR="0090507F" w:rsidRPr="0090507F" w:rsidRDefault="0090507F" w:rsidP="0090507F">
      <w:pPr>
        <w:tabs>
          <w:tab w:val="left" w:pos="1980"/>
        </w:tabs>
        <w:spacing w:after="0" w:line="360" w:lineRule="auto"/>
        <w:jc w:val="both"/>
        <w:rPr>
          <w:rFonts w:ascii="Arial" w:eastAsia="Times New Roman" w:hAnsi="Arial" w:cs="Arial"/>
          <w:b/>
          <w:lang w:eastAsia="de-DE"/>
        </w:rPr>
      </w:pPr>
      <w:r w:rsidRPr="0090507F">
        <w:rPr>
          <w:rFonts w:ascii="Arial" w:eastAsia="Times New Roman" w:hAnsi="Arial" w:cs="Arial"/>
          <w:b/>
          <w:lang w:eastAsia="de-DE"/>
        </w:rPr>
        <w:t>Material 3:</w:t>
      </w:r>
      <w:r w:rsidRPr="0090507F">
        <w:rPr>
          <w:rFonts w:ascii="Arial" w:eastAsia="Times New Roman" w:hAnsi="Arial" w:cs="Arial"/>
          <w:b/>
          <w:lang w:eastAsia="de-DE"/>
        </w:rPr>
        <w:tab/>
        <w:t>Promille – wie rechnet man das?</w:t>
      </w:r>
    </w:p>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 xml:space="preserve">Die Wirkung des Alkohols auf den Menschen hängt unter anderem von der </w:t>
      </w:r>
      <w:proofErr w:type="spellStart"/>
      <w:r w:rsidRPr="0090507F">
        <w:rPr>
          <w:rFonts w:ascii="Arial" w:eastAsia="Times New Roman" w:hAnsi="Arial" w:cs="Arial"/>
          <w:lang w:eastAsia="de-DE"/>
        </w:rPr>
        <w:t>Alkoholkonzen-tration</w:t>
      </w:r>
      <w:proofErr w:type="spellEnd"/>
      <w:r w:rsidRPr="0090507F">
        <w:rPr>
          <w:rFonts w:ascii="Arial" w:eastAsia="Times New Roman" w:hAnsi="Arial" w:cs="Arial"/>
          <w:lang w:eastAsia="de-DE"/>
        </w:rPr>
        <w:t xml:space="preserve"> im Blut ab. Diese wird nicht sofort erreicht, weil sich der Alkohol erst im Blut und in der Lymphe verteilen muss. Diese Körperflüssigkeiten machen ca. 2/3 der </w:t>
      </w:r>
      <w:proofErr w:type="spellStart"/>
      <w:r w:rsidRPr="0090507F">
        <w:rPr>
          <w:rFonts w:ascii="Arial" w:eastAsia="Times New Roman" w:hAnsi="Arial" w:cs="Arial"/>
          <w:lang w:eastAsia="de-DE"/>
        </w:rPr>
        <w:t>Körpermasse</w:t>
      </w:r>
      <w:proofErr w:type="spellEnd"/>
      <w:r w:rsidRPr="0090507F">
        <w:rPr>
          <w:rFonts w:ascii="Arial" w:eastAsia="Times New Roman" w:hAnsi="Arial" w:cs="Arial"/>
          <w:lang w:eastAsia="de-DE"/>
        </w:rPr>
        <w:t xml:space="preserve"> aus. Nach etwa einer Stunde ist der Alkohol im Körper vollständig verteilt. Die Leber beginnt etwa zwei Stunden nach dem ersten Trinken mit dem Alkoholabbau. Pro Stunde sinkt der Alkoholspiegel bei Männern um etwa 0,15 ‰, bei Frauen um ca. 0,1 ‰.</w:t>
      </w:r>
    </w:p>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Es gibt verschiedene Methoden, die ungefähre Blutalkoholkonzentration eines Menschen zu errechnen. Exakt sind die Berechnungen nie. Verschiedene Faktoren beeinflussen den Wert, z. B. die vorherige Nahrungsaufnahme oder auch die Abbaugeschwindigkeit des Alkohols. Das ändert sich nicht nur von Mensch zu Mensch, sondern ist auch bei jedem Menschen abhängig von der Tagesform. Jede Berechnung unterliegt also erheblichen Schwankungsbreiten.</w:t>
      </w:r>
    </w:p>
    <w:p w:rsidR="0090507F" w:rsidRPr="0090507F" w:rsidRDefault="0090507F" w:rsidP="0090507F">
      <w:pPr>
        <w:spacing w:after="0" w:line="360" w:lineRule="auto"/>
        <w:jc w:val="both"/>
        <w:rPr>
          <w:rFonts w:ascii="Arial" w:eastAsia="Times New Roman" w:hAnsi="Arial" w:cs="Arial"/>
          <w:b/>
          <w:lang w:eastAsia="de-DE"/>
        </w:rPr>
      </w:pPr>
      <w:r w:rsidRPr="0090507F">
        <w:rPr>
          <w:rFonts w:ascii="Arial" w:eastAsia="Times New Roman" w:hAnsi="Arial" w:cs="Arial"/>
          <w:lang w:eastAsia="de-DE"/>
        </w:rPr>
        <w:br w:type="page"/>
      </w:r>
      <w:r w:rsidRPr="0090507F">
        <w:rPr>
          <w:rFonts w:ascii="Arial" w:eastAsia="Times New Roman" w:hAnsi="Arial" w:cs="Arial"/>
          <w:b/>
          <w:lang w:eastAsia="de-DE"/>
        </w:rPr>
        <w:t>Grundlagen</w:t>
      </w:r>
    </w:p>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 xml:space="preserve">Der Blutalkoholgehalt wird meist in Promille (‰) angegeben. </w:t>
      </w:r>
      <w:r w:rsidRPr="0090507F">
        <w:rPr>
          <w:rFonts w:ascii="Arial" w:eastAsia="Times New Roman" w:hAnsi="Arial" w:cs="Arial"/>
          <w:b/>
          <w:lang w:eastAsia="de-DE"/>
        </w:rPr>
        <w:t>Promille</w:t>
      </w:r>
      <w:r w:rsidRPr="0090507F">
        <w:rPr>
          <w:rFonts w:ascii="Arial" w:eastAsia="Times New Roman" w:hAnsi="Arial" w:cs="Arial"/>
          <w:lang w:eastAsia="de-DE"/>
        </w:rPr>
        <w:t xml:space="preserve"> (pro: „von“, „im Verhältnis zu“; </w:t>
      </w:r>
      <w:proofErr w:type="spellStart"/>
      <w:r w:rsidRPr="0090507F">
        <w:rPr>
          <w:rFonts w:ascii="Arial" w:eastAsia="Times New Roman" w:hAnsi="Arial" w:cs="Arial"/>
          <w:lang w:eastAsia="de-DE"/>
        </w:rPr>
        <w:t>mille</w:t>
      </w:r>
      <w:proofErr w:type="spellEnd"/>
      <w:r w:rsidRPr="0090507F">
        <w:rPr>
          <w:rFonts w:ascii="Arial" w:eastAsia="Times New Roman" w:hAnsi="Arial" w:cs="Arial"/>
          <w:lang w:eastAsia="de-DE"/>
        </w:rPr>
        <w:t xml:space="preserve">: „tausend“) steht für ein Tausendstel. </w:t>
      </w:r>
    </w:p>
    <w:p w:rsidR="0090507F" w:rsidRPr="0090507F" w:rsidRDefault="0090507F" w:rsidP="0090507F">
      <w:pPr>
        <w:spacing w:after="0" w:line="360" w:lineRule="auto"/>
        <w:jc w:val="both"/>
        <w:rPr>
          <w:rFonts w:ascii="Arial" w:eastAsia="Times New Roman" w:hAnsi="Arial" w:cs="Arial"/>
          <w:lang w:eastAsia="de-DE"/>
        </w:rPr>
      </w:pPr>
    </w:p>
    <w:p w:rsidR="0090507F" w:rsidRPr="0090507F" w:rsidRDefault="0090507F" w:rsidP="0090507F">
      <w:pPr>
        <w:pBdr>
          <w:top w:val="single" w:sz="18" w:space="2" w:color="auto"/>
          <w:left w:val="single" w:sz="18" w:space="4" w:color="auto"/>
          <w:bottom w:val="single" w:sz="18" w:space="1" w:color="auto"/>
          <w:right w:val="single" w:sz="18" w:space="4" w:color="auto"/>
        </w:pBdr>
        <w:spacing w:after="0" w:line="360" w:lineRule="auto"/>
        <w:jc w:val="both"/>
        <w:rPr>
          <w:rFonts w:ascii="Arial" w:eastAsia="Times New Roman" w:hAnsi="Arial" w:cs="Arial"/>
          <w:lang w:eastAsia="de-DE"/>
        </w:rPr>
      </w:pPr>
      <w:r w:rsidRPr="0090507F">
        <w:rPr>
          <w:rFonts w:ascii="Arial" w:eastAsia="Times New Roman" w:hAnsi="Arial" w:cs="Arial"/>
          <w:lang w:eastAsia="de-DE"/>
        </w:rPr>
        <w:t>1 ‰</w:t>
      </w:r>
      <w:r w:rsidRPr="0090507F">
        <w:rPr>
          <w:rFonts w:ascii="Bookman Old Style" w:eastAsia="Times New Roman" w:hAnsi="Bookman Old Style" w:cs="Arial"/>
          <w:lang w:eastAsia="de-DE"/>
        </w:rPr>
        <w:t xml:space="preserve"> </w:t>
      </w:r>
      <w:r w:rsidRPr="0090507F">
        <w:rPr>
          <w:rFonts w:ascii="Arial" w:eastAsia="Times New Roman" w:hAnsi="Arial" w:cs="Arial"/>
          <w:lang w:eastAsia="de-DE"/>
        </w:rPr>
        <w:t>Blutalkoholgehalt</w:t>
      </w:r>
      <w:r w:rsidRPr="0090507F">
        <w:rPr>
          <w:rFonts w:ascii="Bookman Old Style" w:eastAsia="Times New Roman" w:hAnsi="Bookman Old Style" w:cs="Arial"/>
          <w:lang w:eastAsia="de-DE"/>
        </w:rPr>
        <w:t xml:space="preserve"> </w:t>
      </w:r>
      <w:r w:rsidRPr="0090507F">
        <w:rPr>
          <w:rFonts w:ascii="Arial" w:eastAsia="Times New Roman" w:hAnsi="Arial" w:cs="Arial"/>
          <w:lang w:eastAsia="de-DE"/>
        </w:rPr>
        <w:t xml:space="preserve">(BAG) entspricht 1 g reinen Alkohols je 1 kg </w:t>
      </w:r>
      <w:proofErr w:type="spellStart"/>
      <w:r w:rsidRPr="0090507F">
        <w:rPr>
          <w:rFonts w:ascii="Arial" w:eastAsia="Times New Roman" w:hAnsi="Arial" w:cs="Arial"/>
          <w:lang w:eastAsia="de-DE"/>
        </w:rPr>
        <w:t>Körpermasse</w:t>
      </w:r>
      <w:proofErr w:type="spellEnd"/>
      <w:r w:rsidRPr="0090507F">
        <w:rPr>
          <w:rFonts w:ascii="Arial" w:eastAsia="Times New Roman" w:hAnsi="Arial" w:cs="Arial"/>
          <w:lang w:eastAsia="de-DE"/>
        </w:rPr>
        <w:t>, multipliziert mit dem Faktor (r) 0,6 (♀) oder 0,7 (♂) als Berücksichtigung der Körperflüssigkeiten.</w:t>
      </w:r>
    </w:p>
    <w:p w:rsidR="0090507F" w:rsidRPr="0090507F" w:rsidRDefault="0090507F" w:rsidP="0090507F">
      <w:pPr>
        <w:spacing w:after="0" w:line="360" w:lineRule="auto"/>
        <w:rPr>
          <w:rFonts w:ascii="Arial" w:eastAsia="Times New Roman" w:hAnsi="Arial" w:cs="Arial"/>
          <w:sz w:val="10"/>
          <w:szCs w:val="10"/>
          <w:lang w:eastAsia="de-DE"/>
        </w:rPr>
      </w:pPr>
    </w:p>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 xml:space="preserve">Berechnung des Blutalkoholgehalts </w:t>
      </w:r>
      <w:r w:rsidRPr="0090507F">
        <w:rPr>
          <w:rFonts w:ascii="Arial" w:eastAsia="Times New Roman" w:hAnsi="Arial" w:cs="Arial"/>
          <w:b/>
          <w:lang w:eastAsia="de-DE"/>
        </w:rPr>
        <w:t>BAG</w:t>
      </w:r>
      <w:r w:rsidRPr="0090507F">
        <w:rPr>
          <w:rFonts w:ascii="Arial" w:eastAsia="Times New Roman" w:hAnsi="Arial" w:cs="Arial"/>
          <w:lang w:eastAsia="de-DE"/>
        </w:rPr>
        <w:t xml:space="preserve"> in Promille (nach dem schwedischen Chemiker </w:t>
      </w:r>
      <w:proofErr w:type="spellStart"/>
      <w:r w:rsidRPr="0090507F">
        <w:rPr>
          <w:rFonts w:ascii="Arial" w:eastAsia="Times New Roman" w:hAnsi="Arial" w:cs="Arial"/>
          <w:lang w:eastAsia="de-DE"/>
        </w:rPr>
        <w:t>Widmark</w:t>
      </w:r>
      <w:proofErr w:type="spellEnd"/>
      <w:r w:rsidRPr="0090507F">
        <w:rPr>
          <w:rFonts w:ascii="Arial" w:eastAsia="Times New Roman" w:hAnsi="Arial" w:cs="Arial"/>
          <w:lang w:eastAsia="de-DE"/>
        </w:rPr>
        <w:t xml:space="preserve">): </w:t>
      </w:r>
    </w:p>
    <w:p w:rsidR="0090507F" w:rsidRPr="0090507F" w:rsidRDefault="0090507F" w:rsidP="0090507F">
      <w:pPr>
        <w:pBdr>
          <w:top w:val="single" w:sz="12" w:space="1" w:color="auto"/>
          <w:left w:val="single" w:sz="12" w:space="4" w:color="auto"/>
          <w:bottom w:val="single" w:sz="12" w:space="1" w:color="auto"/>
          <w:right w:val="single" w:sz="12" w:space="4" w:color="auto"/>
        </w:pBdr>
        <w:tabs>
          <w:tab w:val="left" w:pos="8470"/>
        </w:tabs>
        <w:spacing w:before="120" w:after="0" w:line="360" w:lineRule="auto"/>
        <w:rPr>
          <w:rFonts w:ascii="Arial" w:eastAsia="Times New Roman" w:hAnsi="Arial" w:cs="Arial"/>
          <w:b/>
          <w:lang w:eastAsia="de-DE"/>
        </w:rPr>
      </w:pPr>
      <w:r w:rsidRPr="0090507F">
        <w:rPr>
          <w:rFonts w:ascii="Arial" w:eastAsia="Times New Roman" w:hAnsi="Arial" w:cs="Arial"/>
          <w:b/>
          <w:lang w:eastAsia="de-DE"/>
        </w:rPr>
        <w:t xml:space="preserve">BAG </w:t>
      </w:r>
      <w:r w:rsidRPr="0090507F">
        <w:rPr>
          <w:rFonts w:ascii="Arial" w:eastAsia="Times New Roman" w:hAnsi="Arial" w:cs="Arial"/>
          <w:lang w:eastAsia="de-DE"/>
        </w:rPr>
        <w:t>(in ‰)</w:t>
      </w:r>
      <w:r w:rsidRPr="0090507F">
        <w:rPr>
          <w:rFonts w:ascii="Arial" w:eastAsia="Times New Roman" w:hAnsi="Arial" w:cs="Arial"/>
          <w:b/>
          <w:lang w:eastAsia="de-DE"/>
        </w:rPr>
        <w:t xml:space="preserve"> </w:t>
      </w:r>
      <w:r w:rsidRPr="0090507F">
        <w:rPr>
          <w:rFonts w:ascii="Arial" w:eastAsia="Times New Roman" w:hAnsi="Arial" w:cs="Arial"/>
          <w:lang w:eastAsia="de-DE"/>
        </w:rPr>
        <w:t xml:space="preserve">= </w:t>
      </w:r>
      <w:proofErr w:type="spellStart"/>
      <w:r w:rsidRPr="0090507F">
        <w:rPr>
          <w:rFonts w:ascii="Arial" w:eastAsia="Times New Roman" w:hAnsi="Arial" w:cs="Arial"/>
          <w:b/>
          <w:lang w:eastAsia="de-DE"/>
        </w:rPr>
        <w:t>m</w:t>
      </w:r>
      <w:r w:rsidRPr="0090507F">
        <w:rPr>
          <w:rFonts w:ascii="Arial" w:eastAsia="Times New Roman" w:hAnsi="Arial" w:cs="Arial"/>
          <w:b/>
          <w:vertAlign w:val="subscript"/>
          <w:lang w:eastAsia="de-DE"/>
        </w:rPr>
        <w:t>Ethanol</w:t>
      </w:r>
      <w:proofErr w:type="spellEnd"/>
      <w:r w:rsidRPr="0090507F">
        <w:rPr>
          <w:rFonts w:ascii="Arial" w:eastAsia="Times New Roman" w:hAnsi="Arial" w:cs="Arial"/>
          <w:lang w:eastAsia="de-DE"/>
        </w:rPr>
        <w:t xml:space="preserve"> (in g)</w:t>
      </w:r>
      <w:r w:rsidRPr="0090507F">
        <w:rPr>
          <w:rFonts w:ascii="Arial" w:eastAsia="Times New Roman" w:hAnsi="Arial" w:cs="Arial"/>
          <w:b/>
          <w:lang w:eastAsia="de-DE"/>
        </w:rPr>
        <w:t xml:space="preserve"> </w:t>
      </w:r>
      <w:r w:rsidRPr="0090507F">
        <w:rPr>
          <w:rFonts w:ascii="Arial" w:eastAsia="Times New Roman" w:hAnsi="Arial" w:cs="Arial"/>
          <w:b/>
          <w:position w:val="-4"/>
          <w:vertAlign w:val="subscript"/>
          <w:lang w:eastAsia="de-DE"/>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2pt" o:ole="">
            <v:imagedata r:id="rId8" o:title=""/>
          </v:shape>
          <o:OLEObject Type="Embed" ProgID="Equation.3" ShapeID="_x0000_i1025" DrawAspect="Content" ObjectID="_1655621566" r:id="rId9"/>
        </w:object>
      </w:r>
      <w:r w:rsidRPr="0090507F">
        <w:rPr>
          <w:rFonts w:ascii="Arial" w:eastAsia="Times New Roman" w:hAnsi="Arial" w:cs="Arial"/>
          <w:b/>
          <w:lang w:eastAsia="de-DE"/>
        </w:rPr>
        <w:t xml:space="preserve"> </w:t>
      </w:r>
      <w:proofErr w:type="spellStart"/>
      <w:r w:rsidRPr="0090507F">
        <w:rPr>
          <w:rFonts w:ascii="Arial" w:eastAsia="Times New Roman" w:hAnsi="Arial" w:cs="Arial"/>
          <w:b/>
          <w:lang w:eastAsia="de-DE"/>
        </w:rPr>
        <w:t>m</w:t>
      </w:r>
      <w:r w:rsidRPr="0090507F">
        <w:rPr>
          <w:rFonts w:ascii="Arial" w:eastAsia="Times New Roman" w:hAnsi="Arial" w:cs="Arial"/>
          <w:b/>
          <w:vertAlign w:val="subscript"/>
          <w:lang w:eastAsia="de-DE"/>
        </w:rPr>
        <w:t>Körper</w:t>
      </w:r>
      <w:proofErr w:type="spellEnd"/>
      <w:r w:rsidRPr="0090507F">
        <w:rPr>
          <w:rFonts w:ascii="Arial" w:eastAsia="Times New Roman" w:hAnsi="Arial" w:cs="Arial"/>
          <w:b/>
          <w:lang w:eastAsia="de-DE"/>
        </w:rPr>
        <w:t xml:space="preserve"> </w:t>
      </w:r>
      <w:r w:rsidRPr="0090507F">
        <w:rPr>
          <w:rFonts w:ascii="Arial" w:eastAsia="Times New Roman" w:hAnsi="Arial" w:cs="Arial"/>
          <w:lang w:eastAsia="de-DE"/>
        </w:rPr>
        <w:t>(in kg)</w:t>
      </w:r>
      <w:r w:rsidRPr="0090507F">
        <w:rPr>
          <w:rFonts w:ascii="Arial" w:eastAsia="Times New Roman" w:hAnsi="Arial" w:cs="Arial"/>
          <w:b/>
          <w:lang w:eastAsia="de-DE"/>
        </w:rPr>
        <w:t xml:space="preserve"> x </w:t>
      </w:r>
      <w:proofErr w:type="spellStart"/>
      <w:r w:rsidRPr="0090507F">
        <w:rPr>
          <w:rFonts w:ascii="Arial" w:eastAsia="Times New Roman" w:hAnsi="Arial" w:cs="Arial"/>
          <w:b/>
          <w:lang w:eastAsia="de-DE"/>
        </w:rPr>
        <w:t>r</w:t>
      </w:r>
      <w:r w:rsidRPr="0090507F">
        <w:rPr>
          <w:rFonts w:ascii="Arial" w:eastAsia="Times New Roman" w:hAnsi="Arial" w:cs="Arial"/>
          <w:b/>
          <w:vertAlign w:val="subscript"/>
          <w:lang w:eastAsia="de-DE"/>
        </w:rPr>
        <w:t>Frauen</w:t>
      </w:r>
      <w:proofErr w:type="spellEnd"/>
      <w:r w:rsidRPr="0090507F">
        <w:rPr>
          <w:rFonts w:ascii="Arial" w:eastAsia="Times New Roman" w:hAnsi="Arial" w:cs="Arial"/>
          <w:b/>
          <w:vertAlign w:val="subscript"/>
          <w:lang w:eastAsia="de-DE"/>
        </w:rPr>
        <w:t xml:space="preserve"> bzw. Männer</w:t>
      </w:r>
      <w:r w:rsidRPr="0090507F">
        <w:rPr>
          <w:rFonts w:ascii="Arial" w:eastAsia="Times New Roman" w:hAnsi="Arial" w:cs="Arial"/>
          <w:b/>
          <w:lang w:eastAsia="de-DE"/>
        </w:rPr>
        <w:tab/>
        <w:t>(1)</w:t>
      </w:r>
    </w:p>
    <w:p w:rsidR="0090507F" w:rsidRPr="0090507F" w:rsidRDefault="0090507F" w:rsidP="0090507F">
      <w:pPr>
        <w:spacing w:after="0" w:line="360" w:lineRule="auto"/>
        <w:jc w:val="both"/>
        <w:rPr>
          <w:rFonts w:ascii="Arial" w:eastAsia="Times New Roman" w:hAnsi="Arial" w:cs="Arial"/>
          <w:lang w:eastAsia="de-DE"/>
        </w:rPr>
      </w:pPr>
    </w:p>
    <w:p w:rsidR="0090507F" w:rsidRPr="0090507F" w:rsidRDefault="0090507F" w:rsidP="0090507F">
      <w:pPr>
        <w:spacing w:after="0" w:line="360" w:lineRule="auto"/>
        <w:ind w:firstLine="540"/>
        <w:jc w:val="both"/>
        <w:rPr>
          <w:rFonts w:ascii="Arial" w:eastAsia="Times New Roman" w:hAnsi="Arial" w:cs="Arial"/>
          <w:lang w:eastAsia="de-DE"/>
        </w:rPr>
      </w:pPr>
      <w:r w:rsidRPr="0090507F">
        <w:rPr>
          <w:rFonts w:ascii="Arial" w:eastAsia="Times New Roman" w:hAnsi="Arial" w:cs="Arial"/>
          <w:b/>
          <w:lang w:eastAsia="de-DE"/>
        </w:rPr>
        <w:t>m</w:t>
      </w:r>
      <w:r w:rsidRPr="0090507F">
        <w:rPr>
          <w:rFonts w:ascii="Arial" w:eastAsia="Times New Roman" w:hAnsi="Arial" w:cs="Arial"/>
          <w:b/>
          <w:vertAlign w:val="subscript"/>
          <w:lang w:eastAsia="de-DE"/>
        </w:rPr>
        <w:t>Ethanol</w:t>
      </w:r>
      <w:r w:rsidRPr="0090507F">
        <w:rPr>
          <w:rFonts w:ascii="Arial" w:eastAsia="Times New Roman" w:hAnsi="Arial" w:cs="Arial"/>
          <w:lang w:eastAsia="de-DE"/>
        </w:rPr>
        <w:t xml:space="preserve"> – Masse des aufgenommenen Alkohols in Gramm</w:t>
      </w:r>
    </w:p>
    <w:p w:rsidR="0090507F" w:rsidRPr="0090507F" w:rsidRDefault="0090507F" w:rsidP="0090507F">
      <w:pPr>
        <w:spacing w:after="0" w:line="360" w:lineRule="auto"/>
        <w:ind w:firstLine="540"/>
        <w:jc w:val="both"/>
        <w:rPr>
          <w:rFonts w:ascii="Arial" w:eastAsia="Times New Roman" w:hAnsi="Arial" w:cs="Arial"/>
          <w:lang w:eastAsia="de-DE"/>
        </w:rPr>
      </w:pPr>
      <w:r w:rsidRPr="0090507F">
        <w:rPr>
          <w:rFonts w:ascii="Arial" w:eastAsia="Times New Roman" w:hAnsi="Arial" w:cs="Arial"/>
          <w:b/>
          <w:lang w:eastAsia="de-DE"/>
        </w:rPr>
        <w:t>m</w:t>
      </w:r>
      <w:r w:rsidRPr="0090507F">
        <w:rPr>
          <w:rFonts w:ascii="Arial" w:eastAsia="Times New Roman" w:hAnsi="Arial" w:cs="Arial"/>
          <w:b/>
          <w:vertAlign w:val="subscript"/>
          <w:lang w:eastAsia="de-DE"/>
        </w:rPr>
        <w:t>Körper</w:t>
      </w:r>
      <w:r w:rsidRPr="0090507F">
        <w:rPr>
          <w:rFonts w:ascii="Arial" w:eastAsia="Times New Roman" w:hAnsi="Arial" w:cs="Arial"/>
          <w:lang w:eastAsia="de-DE"/>
        </w:rPr>
        <w:t xml:space="preserve"> – Masse des Körpers in Kilogramm</w:t>
      </w:r>
    </w:p>
    <w:p w:rsidR="0090507F" w:rsidRPr="0090507F" w:rsidRDefault="0090507F" w:rsidP="0090507F">
      <w:pPr>
        <w:spacing w:after="0" w:line="360" w:lineRule="auto"/>
        <w:ind w:firstLine="540"/>
        <w:jc w:val="both"/>
        <w:rPr>
          <w:rFonts w:ascii="Arial" w:eastAsia="Times New Roman" w:hAnsi="Arial" w:cs="Arial"/>
          <w:lang w:eastAsia="de-DE"/>
        </w:rPr>
      </w:pPr>
      <w:r w:rsidRPr="0090507F">
        <w:rPr>
          <w:rFonts w:ascii="Arial" w:eastAsia="Times New Roman" w:hAnsi="Arial" w:cs="Arial"/>
          <w:b/>
          <w:lang w:eastAsia="de-DE"/>
        </w:rPr>
        <w:t>r</w:t>
      </w:r>
      <w:r w:rsidRPr="0090507F">
        <w:rPr>
          <w:rFonts w:ascii="Arial" w:eastAsia="Times New Roman" w:hAnsi="Arial" w:cs="Arial"/>
          <w:b/>
          <w:vertAlign w:val="subscript"/>
          <w:lang w:eastAsia="de-DE"/>
        </w:rPr>
        <w:t>Frauen bzw. Männer</w:t>
      </w:r>
      <w:r w:rsidRPr="0090507F">
        <w:rPr>
          <w:rFonts w:ascii="Arial" w:eastAsia="Times New Roman" w:hAnsi="Arial" w:cs="Arial"/>
          <w:lang w:eastAsia="de-DE"/>
        </w:rPr>
        <w:t xml:space="preserve"> – Faktor für den weiblichen bzw. männlichen Körper</w:t>
      </w:r>
    </w:p>
    <w:p w:rsidR="0090507F" w:rsidRPr="0090507F" w:rsidRDefault="0090507F" w:rsidP="0090507F">
      <w:pPr>
        <w:spacing w:after="0" w:line="360" w:lineRule="auto"/>
        <w:jc w:val="both"/>
        <w:rPr>
          <w:rFonts w:ascii="Arial" w:eastAsia="Times New Roman" w:hAnsi="Arial" w:cs="Arial"/>
          <w:lang w:eastAsia="de-DE"/>
        </w:rPr>
      </w:pPr>
    </w:p>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 xml:space="preserve">Berechnung des Anteils des Alkoholvolumens </w:t>
      </w:r>
      <w:r w:rsidRPr="0090507F">
        <w:rPr>
          <w:rFonts w:ascii="Arial" w:eastAsia="Times New Roman" w:hAnsi="Arial" w:cs="Arial"/>
          <w:b/>
          <w:lang w:eastAsia="de-DE"/>
        </w:rPr>
        <w:t>V</w:t>
      </w:r>
      <w:r w:rsidRPr="0090507F">
        <w:rPr>
          <w:rFonts w:ascii="Arial" w:eastAsia="Times New Roman" w:hAnsi="Arial" w:cs="Arial"/>
          <w:b/>
          <w:vertAlign w:val="subscript"/>
          <w:lang w:eastAsia="de-DE"/>
        </w:rPr>
        <w:t>Ethanol</w:t>
      </w:r>
      <w:r w:rsidRPr="0090507F">
        <w:rPr>
          <w:rFonts w:ascii="Arial" w:eastAsia="Times New Roman" w:hAnsi="Arial" w:cs="Arial"/>
          <w:lang w:eastAsia="de-DE"/>
        </w:rPr>
        <w:t xml:space="preserve"> am Gesamtvolumen eines Getränkes:</w:t>
      </w:r>
    </w:p>
    <w:p w:rsidR="0090507F" w:rsidRPr="0090507F" w:rsidRDefault="0090507F" w:rsidP="0090507F">
      <w:pPr>
        <w:pBdr>
          <w:top w:val="single" w:sz="12" w:space="1" w:color="auto"/>
          <w:left w:val="single" w:sz="12" w:space="4" w:color="auto"/>
          <w:bottom w:val="single" w:sz="12" w:space="1" w:color="auto"/>
          <w:right w:val="single" w:sz="12" w:space="4" w:color="auto"/>
        </w:pBdr>
        <w:tabs>
          <w:tab w:val="left" w:pos="8470"/>
        </w:tabs>
        <w:spacing w:before="120" w:after="0" w:line="360" w:lineRule="auto"/>
        <w:rPr>
          <w:rFonts w:ascii="Arial" w:eastAsia="Times New Roman" w:hAnsi="Arial" w:cs="Arial"/>
          <w:b/>
          <w:lang w:eastAsia="de-DE"/>
        </w:rPr>
      </w:pPr>
      <w:r w:rsidRPr="0090507F">
        <w:rPr>
          <w:rFonts w:ascii="Arial" w:eastAsia="Times New Roman" w:hAnsi="Arial" w:cs="Arial"/>
          <w:b/>
          <w:lang w:eastAsia="de-DE"/>
        </w:rPr>
        <w:t>V</w:t>
      </w:r>
      <w:r w:rsidRPr="0090507F">
        <w:rPr>
          <w:rFonts w:ascii="Arial" w:eastAsia="Times New Roman" w:hAnsi="Arial" w:cs="Arial"/>
          <w:b/>
          <w:vertAlign w:val="subscript"/>
          <w:lang w:eastAsia="de-DE"/>
        </w:rPr>
        <w:t>Ethanol</w:t>
      </w:r>
      <w:r w:rsidRPr="0090507F">
        <w:rPr>
          <w:rFonts w:ascii="Arial" w:eastAsia="Times New Roman" w:hAnsi="Arial" w:cs="Arial"/>
          <w:b/>
          <w:lang w:eastAsia="de-DE"/>
        </w:rPr>
        <w:t xml:space="preserve"> </w:t>
      </w:r>
      <w:r w:rsidRPr="0090507F">
        <w:rPr>
          <w:rFonts w:ascii="Arial" w:eastAsia="Times New Roman" w:hAnsi="Arial" w:cs="Arial"/>
          <w:lang w:eastAsia="de-DE"/>
        </w:rPr>
        <w:t>(in ml oder cm</w:t>
      </w:r>
      <w:r w:rsidRPr="0090507F">
        <w:rPr>
          <w:rFonts w:ascii="Arial" w:eastAsia="Times New Roman" w:hAnsi="Arial" w:cs="Arial"/>
          <w:vertAlign w:val="superscript"/>
          <w:lang w:eastAsia="de-DE"/>
        </w:rPr>
        <w:t>3</w:t>
      </w:r>
      <w:r w:rsidRPr="0090507F">
        <w:rPr>
          <w:rFonts w:ascii="Arial" w:eastAsia="Times New Roman" w:hAnsi="Arial" w:cs="Arial"/>
          <w:lang w:eastAsia="de-DE"/>
        </w:rPr>
        <w:t>)</w:t>
      </w:r>
      <w:r w:rsidRPr="0090507F">
        <w:rPr>
          <w:rFonts w:ascii="Arial" w:eastAsia="Times New Roman" w:hAnsi="Arial" w:cs="Arial"/>
          <w:b/>
          <w:lang w:eastAsia="de-DE"/>
        </w:rPr>
        <w:t xml:space="preserve"> = (Vol.-% </w:t>
      </w:r>
      <w:r w:rsidRPr="0090507F">
        <w:rPr>
          <w:rFonts w:ascii="Arial" w:eastAsia="Times New Roman" w:hAnsi="Arial" w:cs="Arial"/>
          <w:b/>
          <w:position w:val="-4"/>
          <w:vertAlign w:val="subscript"/>
          <w:lang w:eastAsia="de-DE"/>
        </w:rPr>
        <w:object w:dxaOrig="200" w:dyaOrig="200">
          <v:shape id="_x0000_i1026" type="#_x0000_t75" style="width:10.2pt;height:10.2pt" o:ole="">
            <v:imagedata r:id="rId8" o:title=""/>
          </v:shape>
          <o:OLEObject Type="Embed" ProgID="Equation.3" ShapeID="_x0000_i1026" DrawAspect="Content" ObjectID="_1655621567" r:id="rId10"/>
        </w:object>
      </w:r>
      <w:r w:rsidRPr="0090507F">
        <w:rPr>
          <w:rFonts w:ascii="Arial" w:eastAsia="Times New Roman" w:hAnsi="Arial" w:cs="Arial"/>
          <w:b/>
          <w:lang w:eastAsia="de-DE"/>
        </w:rPr>
        <w:t xml:space="preserve">100) x </w:t>
      </w:r>
      <w:proofErr w:type="spellStart"/>
      <w:r w:rsidRPr="0090507F">
        <w:rPr>
          <w:rFonts w:ascii="Arial" w:eastAsia="Times New Roman" w:hAnsi="Arial" w:cs="Arial"/>
          <w:b/>
          <w:lang w:eastAsia="de-DE"/>
        </w:rPr>
        <w:t>V</w:t>
      </w:r>
      <w:r w:rsidRPr="0090507F">
        <w:rPr>
          <w:rFonts w:ascii="Arial" w:eastAsia="Times New Roman" w:hAnsi="Arial" w:cs="Arial"/>
          <w:b/>
          <w:vertAlign w:val="subscript"/>
          <w:lang w:eastAsia="de-DE"/>
        </w:rPr>
        <w:t>gesamt</w:t>
      </w:r>
      <w:proofErr w:type="spellEnd"/>
      <w:r w:rsidRPr="0090507F">
        <w:rPr>
          <w:rFonts w:ascii="Arial" w:eastAsia="Times New Roman" w:hAnsi="Arial" w:cs="Arial"/>
          <w:b/>
          <w:vertAlign w:val="subscript"/>
          <w:lang w:eastAsia="de-DE"/>
        </w:rPr>
        <w:t xml:space="preserve"> </w:t>
      </w:r>
      <w:r w:rsidRPr="0090507F">
        <w:rPr>
          <w:rFonts w:ascii="Arial" w:eastAsia="Times New Roman" w:hAnsi="Arial" w:cs="Arial"/>
          <w:b/>
          <w:lang w:eastAsia="de-DE"/>
        </w:rPr>
        <w:t xml:space="preserve"> </w:t>
      </w:r>
      <w:r w:rsidRPr="0090507F">
        <w:rPr>
          <w:rFonts w:ascii="Arial" w:eastAsia="Times New Roman" w:hAnsi="Arial" w:cs="Arial"/>
          <w:lang w:eastAsia="de-DE"/>
        </w:rPr>
        <w:t>(in ml oder cm</w:t>
      </w:r>
      <w:r w:rsidRPr="0090507F">
        <w:rPr>
          <w:rFonts w:ascii="Arial" w:eastAsia="Times New Roman" w:hAnsi="Arial" w:cs="Arial"/>
          <w:vertAlign w:val="superscript"/>
          <w:lang w:eastAsia="de-DE"/>
        </w:rPr>
        <w:t>3</w:t>
      </w:r>
      <w:r w:rsidRPr="0090507F">
        <w:rPr>
          <w:rFonts w:ascii="Arial" w:eastAsia="Times New Roman" w:hAnsi="Arial" w:cs="Arial"/>
          <w:lang w:eastAsia="de-DE"/>
        </w:rPr>
        <w:t>)</w:t>
      </w:r>
      <w:r w:rsidRPr="0090507F">
        <w:rPr>
          <w:rFonts w:ascii="Arial" w:eastAsia="Times New Roman" w:hAnsi="Arial" w:cs="Arial"/>
          <w:b/>
          <w:lang w:eastAsia="de-DE"/>
        </w:rPr>
        <w:tab/>
        <w:t>(2)</w:t>
      </w:r>
    </w:p>
    <w:p w:rsidR="0090507F" w:rsidRPr="0090507F" w:rsidRDefault="0090507F" w:rsidP="0090507F">
      <w:pPr>
        <w:spacing w:after="0" w:line="360" w:lineRule="auto"/>
        <w:jc w:val="both"/>
        <w:rPr>
          <w:rFonts w:ascii="Arial" w:eastAsia="Times New Roman" w:hAnsi="Arial" w:cs="Arial"/>
          <w:b/>
          <w:lang w:eastAsia="de-DE"/>
        </w:rPr>
      </w:pPr>
    </w:p>
    <w:p w:rsidR="0090507F" w:rsidRPr="0090507F" w:rsidRDefault="0090507F" w:rsidP="0090507F">
      <w:pPr>
        <w:spacing w:after="0" w:line="360" w:lineRule="auto"/>
        <w:ind w:left="540"/>
        <w:jc w:val="both"/>
        <w:rPr>
          <w:rFonts w:ascii="Arial" w:eastAsia="Times New Roman" w:hAnsi="Arial" w:cs="Arial"/>
          <w:u w:val="single"/>
          <w:lang w:eastAsia="de-DE"/>
        </w:rPr>
      </w:pPr>
      <w:r w:rsidRPr="0090507F">
        <w:rPr>
          <w:rFonts w:ascii="Arial" w:eastAsia="Times New Roman" w:hAnsi="Arial" w:cs="Arial"/>
          <w:b/>
          <w:lang w:eastAsia="de-DE"/>
        </w:rPr>
        <w:t>Vol.-%</w:t>
      </w:r>
      <w:r w:rsidRPr="0090507F">
        <w:rPr>
          <w:rFonts w:ascii="Arial" w:eastAsia="Times New Roman" w:hAnsi="Arial" w:cs="Arial"/>
          <w:lang w:eastAsia="de-DE"/>
        </w:rPr>
        <w:t xml:space="preserve"> – prozentualer Anteil des Alkohols am Gesamtvolumen des Getränks (Alkoholgehalt)</w:t>
      </w:r>
    </w:p>
    <w:p w:rsidR="0090507F" w:rsidRPr="0090507F" w:rsidRDefault="0090507F" w:rsidP="0090507F">
      <w:pPr>
        <w:spacing w:after="0" w:line="360" w:lineRule="auto"/>
        <w:ind w:firstLine="540"/>
        <w:jc w:val="both"/>
        <w:rPr>
          <w:rFonts w:ascii="Arial" w:eastAsia="Times New Roman" w:hAnsi="Arial" w:cs="Arial"/>
          <w:u w:val="single"/>
          <w:lang w:eastAsia="de-DE"/>
        </w:rPr>
      </w:pPr>
      <w:r w:rsidRPr="0090507F">
        <w:rPr>
          <w:rFonts w:ascii="Arial" w:eastAsia="Times New Roman" w:hAnsi="Arial" w:cs="Arial"/>
          <w:b/>
          <w:lang w:eastAsia="de-DE"/>
        </w:rPr>
        <w:t>V</w:t>
      </w:r>
      <w:r w:rsidRPr="0090507F">
        <w:rPr>
          <w:rFonts w:ascii="Arial" w:eastAsia="Times New Roman" w:hAnsi="Arial" w:cs="Arial"/>
          <w:b/>
          <w:vertAlign w:val="subscript"/>
          <w:lang w:eastAsia="de-DE"/>
        </w:rPr>
        <w:t>gesamt</w:t>
      </w:r>
      <w:r w:rsidRPr="0090507F">
        <w:rPr>
          <w:rFonts w:ascii="Arial" w:eastAsia="Times New Roman" w:hAnsi="Arial" w:cs="Arial"/>
          <w:lang w:eastAsia="de-DE"/>
        </w:rPr>
        <w:t xml:space="preserve"> – Volumen des aufgenommenen alkoholischen Getränks</w:t>
      </w:r>
    </w:p>
    <w:p w:rsidR="0090507F" w:rsidRPr="0090507F" w:rsidRDefault="0090507F" w:rsidP="0090507F">
      <w:pPr>
        <w:spacing w:after="0" w:line="360" w:lineRule="auto"/>
        <w:jc w:val="both"/>
        <w:rPr>
          <w:rFonts w:ascii="Arial" w:eastAsia="Times New Roman" w:hAnsi="Arial" w:cs="Arial"/>
          <w:u w:val="single"/>
          <w:lang w:eastAsia="de-DE"/>
        </w:rPr>
      </w:pPr>
    </w:p>
    <w:p w:rsidR="0090507F" w:rsidRPr="0090507F" w:rsidRDefault="0090507F" w:rsidP="0090507F">
      <w:pPr>
        <w:tabs>
          <w:tab w:val="left" w:pos="6840"/>
        </w:tabs>
        <w:spacing w:after="0" w:line="360" w:lineRule="auto"/>
        <w:jc w:val="both"/>
        <w:rPr>
          <w:rFonts w:ascii="Arial" w:eastAsia="Times New Roman" w:hAnsi="Arial" w:cs="Arial"/>
          <w:lang w:eastAsia="de-DE"/>
        </w:rPr>
      </w:pPr>
      <w:r w:rsidRPr="0090507F">
        <w:rPr>
          <w:rFonts w:ascii="Arial" w:eastAsia="Times New Roman" w:hAnsi="Arial" w:cs="Arial"/>
          <w:lang w:eastAsia="de-DE"/>
        </w:rPr>
        <w:t xml:space="preserve">Berechnung der entsprechenden Masse </w:t>
      </w:r>
      <w:r w:rsidRPr="0090507F">
        <w:rPr>
          <w:rFonts w:ascii="Arial" w:eastAsia="Times New Roman" w:hAnsi="Arial" w:cs="Arial"/>
          <w:b/>
          <w:lang w:eastAsia="de-DE"/>
        </w:rPr>
        <w:t>m</w:t>
      </w:r>
      <w:r w:rsidRPr="0090507F">
        <w:rPr>
          <w:rFonts w:ascii="Arial" w:eastAsia="Times New Roman" w:hAnsi="Arial" w:cs="Arial"/>
          <w:lang w:eastAsia="de-DE"/>
        </w:rPr>
        <w:t xml:space="preserve"> an Alkohol:</w:t>
      </w:r>
    </w:p>
    <w:p w:rsidR="0090507F" w:rsidRPr="0090507F" w:rsidRDefault="0090507F" w:rsidP="0090507F">
      <w:pPr>
        <w:pBdr>
          <w:top w:val="single" w:sz="12" w:space="1" w:color="auto"/>
          <w:left w:val="single" w:sz="12" w:space="4" w:color="auto"/>
          <w:bottom w:val="single" w:sz="12" w:space="1" w:color="auto"/>
          <w:right w:val="single" w:sz="12" w:space="4" w:color="auto"/>
        </w:pBdr>
        <w:tabs>
          <w:tab w:val="left" w:pos="8470"/>
        </w:tabs>
        <w:spacing w:before="120" w:after="0" w:line="360" w:lineRule="auto"/>
        <w:rPr>
          <w:rFonts w:ascii="Arial" w:eastAsia="Times New Roman" w:hAnsi="Arial" w:cs="Arial"/>
          <w:b/>
          <w:lang w:val="en-GB" w:eastAsia="de-DE"/>
        </w:rPr>
      </w:pPr>
      <w:r w:rsidRPr="0090507F">
        <w:rPr>
          <w:rFonts w:ascii="Arial" w:eastAsia="Times New Roman" w:hAnsi="Arial" w:cs="Arial"/>
          <w:b/>
          <w:lang w:val="en-GB" w:eastAsia="de-DE"/>
        </w:rPr>
        <w:t>m</w:t>
      </w:r>
      <w:r w:rsidRPr="0090507F">
        <w:rPr>
          <w:rFonts w:ascii="Arial" w:eastAsia="Times New Roman" w:hAnsi="Arial" w:cs="Arial"/>
          <w:b/>
          <w:vertAlign w:val="subscript"/>
          <w:lang w:val="en-GB" w:eastAsia="de-DE"/>
        </w:rPr>
        <w:t>Ethanol</w:t>
      </w:r>
      <w:r w:rsidRPr="0090507F">
        <w:rPr>
          <w:rFonts w:ascii="Arial" w:eastAsia="Times New Roman" w:hAnsi="Arial" w:cs="Arial"/>
          <w:b/>
          <w:lang w:val="en-GB" w:eastAsia="de-DE"/>
        </w:rPr>
        <w:t xml:space="preserve"> </w:t>
      </w:r>
      <w:r w:rsidRPr="0090507F">
        <w:rPr>
          <w:rFonts w:ascii="Arial" w:eastAsia="Times New Roman" w:hAnsi="Arial" w:cs="Arial"/>
          <w:lang w:val="en-GB" w:eastAsia="de-DE"/>
        </w:rPr>
        <w:t>(in g)</w:t>
      </w:r>
      <w:r w:rsidRPr="0090507F">
        <w:rPr>
          <w:rFonts w:ascii="Arial" w:eastAsia="Times New Roman" w:hAnsi="Arial" w:cs="Arial"/>
          <w:b/>
          <w:lang w:val="en-GB" w:eastAsia="de-DE"/>
        </w:rPr>
        <w:t xml:space="preserve"> = V</w:t>
      </w:r>
      <w:r w:rsidRPr="0090507F">
        <w:rPr>
          <w:rFonts w:ascii="Arial" w:eastAsia="Times New Roman" w:hAnsi="Arial" w:cs="Arial"/>
          <w:b/>
          <w:vertAlign w:val="subscript"/>
          <w:lang w:val="en-GB" w:eastAsia="de-DE"/>
        </w:rPr>
        <w:t>Ethanol</w:t>
      </w:r>
      <w:r w:rsidRPr="0090507F">
        <w:rPr>
          <w:rFonts w:ascii="Arial" w:eastAsia="Times New Roman" w:hAnsi="Arial" w:cs="Arial"/>
          <w:b/>
          <w:lang w:val="en-GB" w:eastAsia="de-DE"/>
        </w:rPr>
        <w:t xml:space="preserve"> </w:t>
      </w:r>
      <w:r w:rsidRPr="0090507F">
        <w:rPr>
          <w:rFonts w:ascii="Arial" w:eastAsia="Times New Roman" w:hAnsi="Arial" w:cs="Arial"/>
          <w:lang w:val="en-GB" w:eastAsia="de-DE"/>
        </w:rPr>
        <w:t>(in cm</w:t>
      </w:r>
      <w:r w:rsidRPr="0090507F">
        <w:rPr>
          <w:rFonts w:ascii="Arial" w:eastAsia="Times New Roman" w:hAnsi="Arial" w:cs="Arial"/>
          <w:vertAlign w:val="superscript"/>
          <w:lang w:val="en-GB" w:eastAsia="de-DE"/>
        </w:rPr>
        <w:t>3</w:t>
      </w:r>
      <w:r w:rsidRPr="0090507F">
        <w:rPr>
          <w:rFonts w:ascii="Arial" w:eastAsia="Times New Roman" w:hAnsi="Arial" w:cs="Arial"/>
          <w:lang w:val="en-GB" w:eastAsia="de-DE"/>
        </w:rPr>
        <w:t>)</w:t>
      </w:r>
      <w:r w:rsidRPr="0090507F">
        <w:rPr>
          <w:rFonts w:ascii="Arial" w:eastAsia="Times New Roman" w:hAnsi="Arial" w:cs="Arial"/>
          <w:b/>
          <w:lang w:val="en-GB" w:eastAsia="de-DE"/>
        </w:rPr>
        <w:t xml:space="preserve"> x </w:t>
      </w:r>
      <w:r w:rsidRPr="0090507F">
        <w:rPr>
          <w:rFonts w:ascii="Arial" w:eastAsia="Times New Roman" w:hAnsi="Arial" w:cs="Arial"/>
          <w:b/>
          <w:lang w:eastAsia="de-DE"/>
        </w:rPr>
        <w:t>ρ</w:t>
      </w:r>
      <w:r w:rsidRPr="0090507F">
        <w:rPr>
          <w:rFonts w:ascii="Arial" w:eastAsia="Times New Roman" w:hAnsi="Arial" w:cs="Arial"/>
          <w:lang w:val="en-GB" w:eastAsia="de-DE"/>
        </w:rPr>
        <w:t xml:space="preserve"> (in g/cm</w:t>
      </w:r>
      <w:r w:rsidRPr="0090507F">
        <w:rPr>
          <w:rFonts w:ascii="Arial" w:eastAsia="Times New Roman" w:hAnsi="Arial" w:cs="Arial"/>
          <w:vertAlign w:val="superscript"/>
          <w:lang w:val="en-GB" w:eastAsia="de-DE"/>
        </w:rPr>
        <w:t>3</w:t>
      </w:r>
      <w:r w:rsidRPr="0090507F">
        <w:rPr>
          <w:rFonts w:ascii="Arial" w:eastAsia="Times New Roman" w:hAnsi="Arial" w:cs="Arial"/>
          <w:lang w:val="en-GB" w:eastAsia="de-DE"/>
        </w:rPr>
        <w:t>)</w:t>
      </w:r>
      <w:r w:rsidRPr="0090507F">
        <w:rPr>
          <w:rFonts w:ascii="Arial" w:eastAsia="Times New Roman" w:hAnsi="Arial" w:cs="Arial"/>
          <w:b/>
          <w:lang w:val="en-GB" w:eastAsia="de-DE"/>
        </w:rPr>
        <w:tab/>
        <w:t>(3)</w:t>
      </w:r>
    </w:p>
    <w:p w:rsidR="0090507F" w:rsidRPr="0090507F" w:rsidRDefault="0090507F" w:rsidP="0090507F">
      <w:pPr>
        <w:spacing w:after="0" w:line="360" w:lineRule="auto"/>
        <w:ind w:firstLine="540"/>
        <w:jc w:val="both"/>
        <w:rPr>
          <w:rFonts w:ascii="Arial" w:eastAsia="Times New Roman" w:hAnsi="Arial" w:cs="Arial"/>
          <w:lang w:val="en-GB" w:eastAsia="de-DE"/>
        </w:rPr>
      </w:pPr>
    </w:p>
    <w:p w:rsidR="0090507F" w:rsidRPr="0090507F" w:rsidRDefault="0090507F" w:rsidP="0090507F">
      <w:pPr>
        <w:spacing w:after="0" w:line="360" w:lineRule="auto"/>
        <w:ind w:firstLine="540"/>
        <w:jc w:val="both"/>
        <w:rPr>
          <w:rFonts w:ascii="Arial" w:eastAsia="Times New Roman" w:hAnsi="Arial" w:cs="Arial"/>
          <w:lang w:eastAsia="de-DE"/>
        </w:rPr>
      </w:pPr>
      <w:r w:rsidRPr="0090507F">
        <w:rPr>
          <w:rFonts w:ascii="Arial" w:eastAsia="Times New Roman" w:hAnsi="Arial" w:cs="Arial"/>
          <w:b/>
          <w:lang w:eastAsia="de-DE"/>
        </w:rPr>
        <w:t>ρ</w:t>
      </w:r>
      <w:r w:rsidRPr="0090507F">
        <w:rPr>
          <w:rFonts w:ascii="Arial" w:eastAsia="Times New Roman" w:hAnsi="Arial" w:cs="Arial"/>
          <w:lang w:eastAsia="de-DE"/>
        </w:rPr>
        <w:t xml:space="preserve"> – steht für die Dichte, beträgt bei Alkohol ca. 0,8 g/cm</w:t>
      </w:r>
      <w:r w:rsidRPr="0090507F">
        <w:rPr>
          <w:rFonts w:ascii="Arial" w:eastAsia="Times New Roman" w:hAnsi="Arial" w:cs="Arial"/>
          <w:vertAlign w:val="superscript"/>
          <w:lang w:eastAsia="de-DE"/>
        </w:rPr>
        <w:t>3</w:t>
      </w:r>
    </w:p>
    <w:p w:rsidR="0090507F" w:rsidRPr="0090507F" w:rsidRDefault="0090507F" w:rsidP="0090507F">
      <w:pPr>
        <w:spacing w:after="0" w:line="360" w:lineRule="auto"/>
        <w:jc w:val="both"/>
        <w:rPr>
          <w:rFonts w:ascii="Arial" w:eastAsia="Times New Roman" w:hAnsi="Arial" w:cs="Arial"/>
          <w:lang w:eastAsia="de-DE"/>
        </w:rPr>
      </w:pPr>
    </w:p>
    <w:p w:rsidR="0090507F" w:rsidRPr="0090507F" w:rsidRDefault="0090507F" w:rsidP="0090507F">
      <w:pPr>
        <w:spacing w:after="120" w:line="360" w:lineRule="auto"/>
        <w:jc w:val="both"/>
        <w:rPr>
          <w:rFonts w:ascii="Arial" w:eastAsia="Times New Roman" w:hAnsi="Arial" w:cs="Arial"/>
          <w:u w:val="single"/>
          <w:lang w:eastAsia="de-DE"/>
        </w:rPr>
      </w:pPr>
      <w:r w:rsidRPr="0090507F">
        <w:rPr>
          <w:rFonts w:ascii="Arial" w:eastAsia="Times New Roman" w:hAnsi="Arial" w:cs="Arial"/>
          <w:u w:val="single"/>
          <w:lang w:eastAsia="de-DE"/>
        </w:rPr>
        <w:t>Alkoholgehalt einiger Getränke in Volumenprozent (Vol.-%)</w:t>
      </w:r>
    </w:p>
    <w:tbl>
      <w:tblPr>
        <w:tblW w:w="0" w:type="auto"/>
        <w:tblLook w:val="01E0" w:firstRow="1" w:lastRow="1" w:firstColumn="1" w:lastColumn="1" w:noHBand="0" w:noVBand="0"/>
      </w:tblPr>
      <w:tblGrid>
        <w:gridCol w:w="1368"/>
        <w:gridCol w:w="645"/>
        <w:gridCol w:w="498"/>
        <w:gridCol w:w="1363"/>
      </w:tblGrid>
      <w:tr w:rsidR="0090507F" w:rsidRPr="0090507F" w:rsidTr="00D437B3">
        <w:tc>
          <w:tcPr>
            <w:tcW w:w="1368" w:type="dxa"/>
            <w:shd w:val="clear" w:color="auto" w:fill="auto"/>
          </w:tcPr>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Bier</w:t>
            </w:r>
          </w:p>
        </w:tc>
        <w:tc>
          <w:tcPr>
            <w:tcW w:w="645" w:type="dxa"/>
            <w:shd w:val="clear" w:color="auto" w:fill="auto"/>
          </w:tcPr>
          <w:p w:rsidR="0090507F" w:rsidRPr="0090507F" w:rsidRDefault="0090507F" w:rsidP="0090507F">
            <w:pPr>
              <w:spacing w:after="0" w:line="360" w:lineRule="auto"/>
              <w:jc w:val="right"/>
              <w:rPr>
                <w:rFonts w:ascii="Arial" w:eastAsia="Times New Roman" w:hAnsi="Arial" w:cs="Arial"/>
                <w:lang w:eastAsia="de-DE"/>
              </w:rPr>
            </w:pPr>
            <w:r w:rsidRPr="0090507F">
              <w:rPr>
                <w:rFonts w:ascii="Arial" w:eastAsia="Times New Roman" w:hAnsi="Arial" w:cs="Arial"/>
                <w:lang w:eastAsia="de-DE"/>
              </w:rPr>
              <w:t>4,0</w:t>
            </w:r>
          </w:p>
        </w:tc>
        <w:tc>
          <w:tcPr>
            <w:tcW w:w="498" w:type="dxa"/>
            <w:shd w:val="clear" w:color="auto" w:fill="auto"/>
          </w:tcPr>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bis</w:t>
            </w:r>
          </w:p>
        </w:tc>
        <w:tc>
          <w:tcPr>
            <w:tcW w:w="1363" w:type="dxa"/>
            <w:shd w:val="clear" w:color="auto" w:fill="auto"/>
          </w:tcPr>
          <w:p w:rsidR="0090507F" w:rsidRPr="0090507F" w:rsidRDefault="0090507F" w:rsidP="0090507F">
            <w:pPr>
              <w:spacing w:after="0" w:line="360" w:lineRule="auto"/>
              <w:jc w:val="right"/>
              <w:rPr>
                <w:rFonts w:ascii="Arial" w:eastAsia="Times New Roman" w:hAnsi="Arial" w:cs="Arial"/>
                <w:lang w:eastAsia="de-DE"/>
              </w:rPr>
            </w:pPr>
            <w:r w:rsidRPr="0090507F">
              <w:rPr>
                <w:rFonts w:ascii="Arial" w:eastAsia="Times New Roman" w:hAnsi="Arial" w:cs="Arial"/>
                <w:lang w:eastAsia="de-DE"/>
              </w:rPr>
              <w:t>5,5 Vol.-%</w:t>
            </w:r>
          </w:p>
        </w:tc>
      </w:tr>
      <w:tr w:rsidR="0090507F" w:rsidRPr="0090507F" w:rsidTr="00D437B3">
        <w:tc>
          <w:tcPr>
            <w:tcW w:w="1368" w:type="dxa"/>
            <w:shd w:val="clear" w:color="auto" w:fill="auto"/>
          </w:tcPr>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Weißwein</w:t>
            </w:r>
          </w:p>
        </w:tc>
        <w:tc>
          <w:tcPr>
            <w:tcW w:w="645" w:type="dxa"/>
            <w:shd w:val="clear" w:color="auto" w:fill="auto"/>
          </w:tcPr>
          <w:p w:rsidR="0090507F" w:rsidRPr="0090507F" w:rsidRDefault="0090507F" w:rsidP="0090507F">
            <w:pPr>
              <w:spacing w:after="0" w:line="360" w:lineRule="auto"/>
              <w:jc w:val="right"/>
              <w:rPr>
                <w:rFonts w:ascii="Arial" w:eastAsia="Times New Roman" w:hAnsi="Arial" w:cs="Arial"/>
                <w:lang w:eastAsia="de-DE"/>
              </w:rPr>
            </w:pPr>
            <w:r w:rsidRPr="0090507F">
              <w:rPr>
                <w:rFonts w:ascii="Arial" w:eastAsia="Times New Roman" w:hAnsi="Arial" w:cs="Arial"/>
                <w:lang w:eastAsia="de-DE"/>
              </w:rPr>
              <w:t>9,5</w:t>
            </w:r>
          </w:p>
        </w:tc>
        <w:tc>
          <w:tcPr>
            <w:tcW w:w="498" w:type="dxa"/>
            <w:shd w:val="clear" w:color="auto" w:fill="auto"/>
          </w:tcPr>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bis</w:t>
            </w:r>
          </w:p>
        </w:tc>
        <w:tc>
          <w:tcPr>
            <w:tcW w:w="1363" w:type="dxa"/>
            <w:shd w:val="clear" w:color="auto" w:fill="auto"/>
          </w:tcPr>
          <w:p w:rsidR="0090507F" w:rsidRPr="0090507F" w:rsidRDefault="0090507F" w:rsidP="0090507F">
            <w:pPr>
              <w:spacing w:after="0" w:line="360" w:lineRule="auto"/>
              <w:jc w:val="right"/>
              <w:rPr>
                <w:rFonts w:ascii="Arial" w:eastAsia="Times New Roman" w:hAnsi="Arial" w:cs="Arial"/>
                <w:lang w:eastAsia="de-DE"/>
              </w:rPr>
            </w:pPr>
            <w:r w:rsidRPr="0090507F">
              <w:rPr>
                <w:rFonts w:ascii="Arial" w:eastAsia="Times New Roman" w:hAnsi="Arial" w:cs="Arial"/>
                <w:lang w:eastAsia="de-DE"/>
              </w:rPr>
              <w:t>12,0 Vol.-%</w:t>
            </w:r>
          </w:p>
        </w:tc>
      </w:tr>
      <w:tr w:rsidR="0090507F" w:rsidRPr="0090507F" w:rsidTr="00D437B3">
        <w:tc>
          <w:tcPr>
            <w:tcW w:w="1368" w:type="dxa"/>
            <w:shd w:val="clear" w:color="auto" w:fill="auto"/>
          </w:tcPr>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Rotwein</w:t>
            </w:r>
          </w:p>
        </w:tc>
        <w:tc>
          <w:tcPr>
            <w:tcW w:w="645" w:type="dxa"/>
            <w:shd w:val="clear" w:color="auto" w:fill="auto"/>
          </w:tcPr>
          <w:p w:rsidR="0090507F" w:rsidRPr="0090507F" w:rsidRDefault="0090507F" w:rsidP="0090507F">
            <w:pPr>
              <w:spacing w:after="0" w:line="360" w:lineRule="auto"/>
              <w:jc w:val="right"/>
              <w:rPr>
                <w:rFonts w:ascii="Arial" w:eastAsia="Times New Roman" w:hAnsi="Arial" w:cs="Arial"/>
                <w:lang w:eastAsia="de-DE"/>
              </w:rPr>
            </w:pPr>
            <w:r w:rsidRPr="0090507F">
              <w:rPr>
                <w:rFonts w:ascii="Arial" w:eastAsia="Times New Roman" w:hAnsi="Arial" w:cs="Arial"/>
                <w:lang w:eastAsia="de-DE"/>
              </w:rPr>
              <w:t>11,5</w:t>
            </w:r>
          </w:p>
        </w:tc>
        <w:tc>
          <w:tcPr>
            <w:tcW w:w="498" w:type="dxa"/>
            <w:shd w:val="clear" w:color="auto" w:fill="auto"/>
          </w:tcPr>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bis</w:t>
            </w:r>
          </w:p>
        </w:tc>
        <w:tc>
          <w:tcPr>
            <w:tcW w:w="1363" w:type="dxa"/>
            <w:shd w:val="clear" w:color="auto" w:fill="auto"/>
          </w:tcPr>
          <w:p w:rsidR="0090507F" w:rsidRPr="0090507F" w:rsidRDefault="0090507F" w:rsidP="0090507F">
            <w:pPr>
              <w:spacing w:after="0" w:line="360" w:lineRule="auto"/>
              <w:jc w:val="right"/>
              <w:rPr>
                <w:rFonts w:ascii="Arial" w:eastAsia="Times New Roman" w:hAnsi="Arial" w:cs="Arial"/>
                <w:lang w:eastAsia="de-DE"/>
              </w:rPr>
            </w:pPr>
            <w:r w:rsidRPr="0090507F">
              <w:rPr>
                <w:rFonts w:ascii="Arial" w:eastAsia="Times New Roman" w:hAnsi="Arial" w:cs="Arial"/>
                <w:lang w:eastAsia="de-DE"/>
              </w:rPr>
              <w:t>13,5 Vol.-%</w:t>
            </w:r>
          </w:p>
        </w:tc>
      </w:tr>
      <w:tr w:rsidR="0090507F" w:rsidRPr="0090507F" w:rsidTr="00D437B3">
        <w:tc>
          <w:tcPr>
            <w:tcW w:w="1368" w:type="dxa"/>
            <w:shd w:val="clear" w:color="auto" w:fill="auto"/>
          </w:tcPr>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Likör</w:t>
            </w:r>
          </w:p>
        </w:tc>
        <w:tc>
          <w:tcPr>
            <w:tcW w:w="645" w:type="dxa"/>
            <w:shd w:val="clear" w:color="auto" w:fill="auto"/>
          </w:tcPr>
          <w:p w:rsidR="0090507F" w:rsidRPr="0090507F" w:rsidRDefault="0090507F" w:rsidP="0090507F">
            <w:pPr>
              <w:spacing w:after="0" w:line="360" w:lineRule="auto"/>
              <w:jc w:val="right"/>
              <w:rPr>
                <w:rFonts w:ascii="Arial" w:eastAsia="Times New Roman" w:hAnsi="Arial" w:cs="Arial"/>
                <w:lang w:eastAsia="de-DE"/>
              </w:rPr>
            </w:pPr>
            <w:r w:rsidRPr="0090507F">
              <w:rPr>
                <w:rFonts w:ascii="Arial" w:eastAsia="Times New Roman" w:hAnsi="Arial" w:cs="Arial"/>
                <w:lang w:eastAsia="de-DE"/>
              </w:rPr>
              <w:t>15,0</w:t>
            </w:r>
          </w:p>
        </w:tc>
        <w:tc>
          <w:tcPr>
            <w:tcW w:w="498" w:type="dxa"/>
            <w:shd w:val="clear" w:color="auto" w:fill="auto"/>
          </w:tcPr>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bis</w:t>
            </w:r>
          </w:p>
        </w:tc>
        <w:tc>
          <w:tcPr>
            <w:tcW w:w="1363" w:type="dxa"/>
            <w:shd w:val="clear" w:color="auto" w:fill="auto"/>
          </w:tcPr>
          <w:p w:rsidR="0090507F" w:rsidRPr="0090507F" w:rsidRDefault="0090507F" w:rsidP="0090507F">
            <w:pPr>
              <w:spacing w:after="0" w:line="360" w:lineRule="auto"/>
              <w:jc w:val="right"/>
              <w:rPr>
                <w:rFonts w:ascii="Arial" w:eastAsia="Times New Roman" w:hAnsi="Arial" w:cs="Arial"/>
                <w:lang w:eastAsia="de-DE"/>
              </w:rPr>
            </w:pPr>
            <w:r w:rsidRPr="0090507F">
              <w:rPr>
                <w:rFonts w:ascii="Arial" w:eastAsia="Times New Roman" w:hAnsi="Arial" w:cs="Arial"/>
                <w:lang w:eastAsia="de-DE"/>
              </w:rPr>
              <w:t>45,0 Vol.-%</w:t>
            </w:r>
          </w:p>
        </w:tc>
      </w:tr>
      <w:tr w:rsidR="0090507F" w:rsidRPr="0090507F" w:rsidTr="00D437B3">
        <w:tc>
          <w:tcPr>
            <w:tcW w:w="1368" w:type="dxa"/>
            <w:shd w:val="clear" w:color="auto" w:fill="auto"/>
          </w:tcPr>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Schnaps</w:t>
            </w:r>
          </w:p>
        </w:tc>
        <w:tc>
          <w:tcPr>
            <w:tcW w:w="645" w:type="dxa"/>
            <w:shd w:val="clear" w:color="auto" w:fill="auto"/>
          </w:tcPr>
          <w:p w:rsidR="0090507F" w:rsidRPr="0090507F" w:rsidRDefault="0090507F" w:rsidP="0090507F">
            <w:pPr>
              <w:spacing w:after="0" w:line="360" w:lineRule="auto"/>
              <w:jc w:val="right"/>
              <w:rPr>
                <w:rFonts w:ascii="Arial" w:eastAsia="Times New Roman" w:hAnsi="Arial" w:cs="Arial"/>
                <w:lang w:eastAsia="de-DE"/>
              </w:rPr>
            </w:pPr>
            <w:r w:rsidRPr="0090507F">
              <w:rPr>
                <w:rFonts w:ascii="Arial" w:eastAsia="Times New Roman" w:hAnsi="Arial" w:cs="Arial"/>
                <w:lang w:eastAsia="de-DE"/>
              </w:rPr>
              <w:t>35,0</w:t>
            </w:r>
          </w:p>
        </w:tc>
        <w:tc>
          <w:tcPr>
            <w:tcW w:w="498" w:type="dxa"/>
            <w:shd w:val="clear" w:color="auto" w:fill="auto"/>
          </w:tcPr>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lang w:eastAsia="de-DE"/>
              </w:rPr>
              <w:t>bis</w:t>
            </w:r>
          </w:p>
        </w:tc>
        <w:tc>
          <w:tcPr>
            <w:tcW w:w="1363" w:type="dxa"/>
            <w:shd w:val="clear" w:color="auto" w:fill="auto"/>
          </w:tcPr>
          <w:p w:rsidR="0090507F" w:rsidRPr="0090507F" w:rsidRDefault="0090507F" w:rsidP="0090507F">
            <w:pPr>
              <w:spacing w:after="0" w:line="360" w:lineRule="auto"/>
              <w:jc w:val="right"/>
              <w:rPr>
                <w:rFonts w:ascii="Arial" w:eastAsia="Times New Roman" w:hAnsi="Arial" w:cs="Arial"/>
                <w:lang w:eastAsia="de-DE"/>
              </w:rPr>
            </w:pPr>
            <w:r w:rsidRPr="0090507F">
              <w:rPr>
                <w:rFonts w:ascii="Arial" w:eastAsia="Times New Roman" w:hAnsi="Arial" w:cs="Arial"/>
                <w:lang w:eastAsia="de-DE"/>
              </w:rPr>
              <w:t>45,0 Vol.-%</w:t>
            </w:r>
          </w:p>
        </w:tc>
      </w:tr>
    </w:tbl>
    <w:p w:rsidR="0090507F" w:rsidRPr="0090507F" w:rsidRDefault="0090507F" w:rsidP="0090507F">
      <w:pPr>
        <w:spacing w:after="0" w:line="360" w:lineRule="auto"/>
        <w:jc w:val="both"/>
        <w:rPr>
          <w:rFonts w:ascii="Arial" w:eastAsia="Times New Roman" w:hAnsi="Arial" w:cs="Arial"/>
          <w:lang w:eastAsia="de-DE"/>
        </w:rPr>
      </w:pPr>
    </w:p>
    <w:p w:rsidR="001555E3" w:rsidRDefault="001555E3">
      <w:pPr>
        <w:rPr>
          <w:rFonts w:ascii="Arial" w:eastAsia="Times New Roman" w:hAnsi="Arial" w:cs="Arial"/>
          <w:u w:val="single"/>
          <w:lang w:eastAsia="de-DE"/>
        </w:rPr>
      </w:pPr>
      <w:r>
        <w:rPr>
          <w:rFonts w:ascii="Arial" w:eastAsia="Times New Roman" w:hAnsi="Arial" w:cs="Arial"/>
          <w:u w:val="single"/>
          <w:lang w:eastAsia="de-DE"/>
        </w:rPr>
        <w:br w:type="page"/>
      </w:r>
    </w:p>
    <w:p w:rsidR="0090507F" w:rsidRPr="0090507F" w:rsidRDefault="0090507F" w:rsidP="0090507F">
      <w:pPr>
        <w:spacing w:after="0" w:line="360" w:lineRule="auto"/>
        <w:jc w:val="both"/>
        <w:rPr>
          <w:rFonts w:ascii="Arial" w:eastAsia="Times New Roman" w:hAnsi="Arial" w:cs="Arial"/>
          <w:u w:val="single"/>
          <w:lang w:eastAsia="de-DE"/>
        </w:rPr>
      </w:pPr>
      <w:r w:rsidRPr="0090507F">
        <w:rPr>
          <w:rFonts w:ascii="Arial" w:eastAsia="Times New Roman" w:hAnsi="Arial" w:cs="Arial"/>
          <w:u w:val="single"/>
          <w:lang w:eastAsia="de-DE"/>
        </w:rPr>
        <w:t>Berechnungsbeispiel</w:t>
      </w:r>
    </w:p>
    <w:p w:rsidR="0090507F" w:rsidRPr="0090507F" w:rsidRDefault="0090507F" w:rsidP="0090507F">
      <w:pPr>
        <w:spacing w:after="0" w:line="240" w:lineRule="auto"/>
        <w:jc w:val="both"/>
        <w:rPr>
          <w:rFonts w:ascii="Arial" w:eastAsia="Times New Roman" w:hAnsi="Arial" w:cs="Arial"/>
          <w:lang w:eastAsia="de-DE"/>
        </w:rPr>
      </w:pPr>
      <w:r w:rsidRPr="0090507F">
        <w:rPr>
          <w:rFonts w:ascii="Arial" w:eastAsia="Times New Roman" w:hAnsi="Arial" w:cs="Arial"/>
          <w:lang w:eastAsia="de-DE"/>
        </w:rPr>
        <w:t>Herr Mustermann ist 75 kg schwer, trinkt gleichmäßig über den Abend verteilt in der Zeit zwischen 20 und 24 Uhr zwei Gläser 5 Vol.-%iges Bier (je 0,5 l) und zwei Gläser 12 Vol.-%igen Rotwein (je 0,25 l). Gegen 24 Uhr verlässt er die Gaststätte. Mit welchem Blutalkoholgehalt muss er zu diesem Zeitpunkt rechnen?</w:t>
      </w:r>
    </w:p>
    <w:p w:rsidR="0090507F" w:rsidRPr="0090507F" w:rsidRDefault="0090507F" w:rsidP="0090507F">
      <w:pPr>
        <w:spacing w:after="0" w:line="240" w:lineRule="auto"/>
        <w:jc w:val="both"/>
        <w:rPr>
          <w:rFonts w:ascii="Arial" w:eastAsia="Times New Roman" w:hAnsi="Arial" w:cs="Arial"/>
          <w:sz w:val="10"/>
          <w:szCs w:val="10"/>
          <w:lang w:eastAsia="de-DE"/>
        </w:rPr>
      </w:pPr>
    </w:p>
    <w:p w:rsidR="0090507F" w:rsidRPr="0090507F" w:rsidRDefault="0090507F" w:rsidP="0090507F">
      <w:pPr>
        <w:spacing w:after="0" w:line="240" w:lineRule="auto"/>
        <w:jc w:val="both"/>
        <w:rPr>
          <w:rFonts w:ascii="Arial" w:eastAsia="Times New Roman" w:hAnsi="Arial" w:cs="Arial"/>
          <w:u w:val="single"/>
          <w:lang w:eastAsia="de-DE"/>
        </w:rPr>
      </w:pPr>
      <w:r w:rsidRPr="0090507F">
        <w:rPr>
          <w:rFonts w:ascii="Arial" w:eastAsia="Times New Roman" w:hAnsi="Arial" w:cs="Arial"/>
          <w:u w:val="single"/>
          <w:lang w:eastAsia="de-DE"/>
        </w:rPr>
        <w:t>geg.:</w:t>
      </w:r>
    </w:p>
    <w:p w:rsidR="0090507F" w:rsidRPr="0090507F" w:rsidRDefault="0090507F" w:rsidP="0090507F">
      <w:pPr>
        <w:spacing w:after="0" w:line="240" w:lineRule="auto"/>
        <w:jc w:val="both"/>
        <w:rPr>
          <w:rFonts w:ascii="Arial" w:eastAsia="Times New Roman" w:hAnsi="Arial" w:cs="Arial"/>
          <w:lang w:eastAsia="de-DE"/>
        </w:rPr>
      </w:pPr>
      <w:r w:rsidRPr="0090507F">
        <w:rPr>
          <w:rFonts w:ascii="Arial" w:eastAsia="Times New Roman" w:hAnsi="Arial" w:cs="Arial"/>
          <w:lang w:eastAsia="de-DE"/>
        </w:rPr>
        <w:t>1 l = 1000 ml 5 Vol.-%iges Bier, 500 ml 12 Vol.-%iger Rotwein, Mann, 75 kg Körpermasse</w:t>
      </w:r>
    </w:p>
    <w:p w:rsidR="0090507F" w:rsidRPr="0090507F" w:rsidRDefault="0090507F" w:rsidP="0090507F">
      <w:pPr>
        <w:spacing w:after="0" w:line="240" w:lineRule="auto"/>
        <w:jc w:val="both"/>
        <w:rPr>
          <w:rFonts w:ascii="Arial" w:eastAsia="Times New Roman" w:hAnsi="Arial" w:cs="Arial"/>
          <w:sz w:val="10"/>
          <w:szCs w:val="10"/>
          <w:lang w:eastAsia="de-DE"/>
        </w:rPr>
      </w:pPr>
    </w:p>
    <w:p w:rsidR="0090507F" w:rsidRPr="0090507F" w:rsidRDefault="0090507F" w:rsidP="0090507F">
      <w:pPr>
        <w:spacing w:after="0" w:line="240" w:lineRule="auto"/>
        <w:jc w:val="both"/>
        <w:rPr>
          <w:rFonts w:ascii="Arial" w:eastAsia="Times New Roman" w:hAnsi="Arial" w:cs="Arial"/>
          <w:b/>
          <w:lang w:eastAsia="de-DE"/>
        </w:rPr>
      </w:pPr>
      <w:r w:rsidRPr="0090507F">
        <w:rPr>
          <w:rFonts w:ascii="Arial" w:eastAsia="Times New Roman" w:hAnsi="Arial" w:cs="Arial"/>
          <w:u w:val="single"/>
          <w:lang w:eastAsia="de-DE"/>
        </w:rPr>
        <w:t>ges.:</w:t>
      </w:r>
      <w:r w:rsidRPr="0090507F">
        <w:rPr>
          <w:rFonts w:ascii="Arial" w:eastAsia="Times New Roman" w:hAnsi="Arial" w:cs="Arial"/>
          <w:lang w:eastAsia="de-DE"/>
        </w:rPr>
        <w:t xml:space="preserve"> Blutalkoholgehalt in</w:t>
      </w:r>
      <w:r w:rsidRPr="0090507F">
        <w:rPr>
          <w:rFonts w:ascii="Arial" w:eastAsia="Times New Roman" w:hAnsi="Arial" w:cs="Arial"/>
          <w:b/>
          <w:lang w:eastAsia="de-DE"/>
        </w:rPr>
        <w:t> ‰</w:t>
      </w:r>
    </w:p>
    <w:p w:rsidR="0090507F" w:rsidRPr="0090507F" w:rsidRDefault="0090507F" w:rsidP="0090507F">
      <w:pPr>
        <w:spacing w:after="0" w:line="240" w:lineRule="auto"/>
        <w:ind w:left="294"/>
        <w:jc w:val="both"/>
        <w:rPr>
          <w:rFonts w:ascii="Arial" w:eastAsia="Times New Roman" w:hAnsi="Arial" w:cs="Arial"/>
          <w:b/>
          <w:sz w:val="16"/>
          <w:szCs w:val="16"/>
          <w:lang w:eastAsia="de-DE"/>
        </w:rPr>
      </w:pPr>
    </w:p>
    <w:p w:rsidR="0090507F" w:rsidRPr="0090507F" w:rsidRDefault="0090507F" w:rsidP="0090507F">
      <w:pPr>
        <w:spacing w:after="0" w:line="240" w:lineRule="auto"/>
        <w:jc w:val="both"/>
        <w:rPr>
          <w:rFonts w:ascii="Arial" w:eastAsia="Times New Roman" w:hAnsi="Arial" w:cs="Arial"/>
          <w:u w:val="single"/>
          <w:lang w:eastAsia="de-DE"/>
        </w:rPr>
      </w:pPr>
      <w:r w:rsidRPr="0090507F">
        <w:rPr>
          <w:rFonts w:ascii="Arial" w:eastAsia="Times New Roman" w:hAnsi="Arial" w:cs="Arial"/>
          <w:u w:val="single"/>
          <w:lang w:eastAsia="de-DE"/>
        </w:rPr>
        <w:t>Lösung:</w:t>
      </w:r>
    </w:p>
    <w:p w:rsidR="0090507F" w:rsidRPr="0090507F" w:rsidRDefault="0090507F" w:rsidP="0090507F">
      <w:pPr>
        <w:spacing w:after="120" w:line="240" w:lineRule="auto"/>
        <w:rPr>
          <w:rFonts w:ascii="Arial" w:eastAsia="Times New Roman" w:hAnsi="Arial" w:cs="Arial"/>
          <w:u w:val="single"/>
          <w:lang w:eastAsia="de-DE"/>
        </w:rPr>
      </w:pPr>
      <w:r w:rsidRPr="0090507F">
        <w:rPr>
          <w:rFonts w:ascii="Arial" w:eastAsia="Times New Roman" w:hAnsi="Arial" w:cs="Arial"/>
          <w:u w:val="single"/>
          <w:lang w:eastAsia="de-DE"/>
        </w:rPr>
        <w:t>1. Berechnung des Alkoholvolumens nach (2)</w:t>
      </w:r>
    </w:p>
    <w:p w:rsidR="0090507F" w:rsidRPr="0090507F" w:rsidRDefault="0090507F" w:rsidP="0090507F">
      <w:pPr>
        <w:spacing w:after="0" w:line="240" w:lineRule="auto"/>
        <w:jc w:val="both"/>
        <w:rPr>
          <w:rFonts w:ascii="Arial" w:eastAsia="Times New Roman" w:hAnsi="Arial" w:cs="Arial"/>
          <w:u w:val="single"/>
          <w:lang w:eastAsia="de-DE"/>
        </w:rPr>
      </w:pPr>
      <w:r w:rsidRPr="0090507F">
        <w:rPr>
          <w:rFonts w:ascii="Arial" w:eastAsia="Times New Roman" w:hAnsi="Arial" w:cs="Arial"/>
          <w:b/>
          <w:lang w:eastAsia="de-DE"/>
        </w:rPr>
        <w:t>V</w:t>
      </w:r>
      <w:r w:rsidRPr="0090507F">
        <w:rPr>
          <w:rFonts w:ascii="Arial" w:eastAsia="Times New Roman" w:hAnsi="Arial" w:cs="Arial"/>
          <w:b/>
          <w:vertAlign w:val="subscript"/>
          <w:lang w:eastAsia="de-DE"/>
        </w:rPr>
        <w:t>Ethanol</w:t>
      </w:r>
      <w:r w:rsidRPr="0090507F">
        <w:rPr>
          <w:rFonts w:ascii="Arial" w:eastAsia="Times New Roman" w:hAnsi="Arial" w:cs="Arial"/>
          <w:b/>
          <w:lang w:eastAsia="de-DE"/>
        </w:rPr>
        <w:t xml:space="preserve"> </w:t>
      </w:r>
      <w:r w:rsidRPr="0090507F">
        <w:rPr>
          <w:rFonts w:ascii="Arial" w:eastAsia="Times New Roman" w:hAnsi="Arial" w:cs="Arial"/>
          <w:lang w:eastAsia="de-DE"/>
        </w:rPr>
        <w:t>(in ml oder cm</w:t>
      </w:r>
      <w:r w:rsidRPr="0090507F">
        <w:rPr>
          <w:rFonts w:ascii="Arial" w:eastAsia="Times New Roman" w:hAnsi="Arial" w:cs="Arial"/>
          <w:vertAlign w:val="superscript"/>
          <w:lang w:eastAsia="de-DE"/>
        </w:rPr>
        <w:t>3</w:t>
      </w:r>
      <w:r w:rsidRPr="0090507F">
        <w:rPr>
          <w:rFonts w:ascii="Arial" w:eastAsia="Times New Roman" w:hAnsi="Arial" w:cs="Arial"/>
          <w:lang w:eastAsia="de-DE"/>
        </w:rPr>
        <w:t>)</w:t>
      </w:r>
      <w:r w:rsidRPr="0090507F">
        <w:rPr>
          <w:rFonts w:ascii="Arial" w:eastAsia="Times New Roman" w:hAnsi="Arial" w:cs="Arial"/>
          <w:b/>
          <w:lang w:eastAsia="de-DE"/>
        </w:rPr>
        <w:t xml:space="preserve"> = (Vol.-% </w:t>
      </w:r>
      <w:r w:rsidRPr="0090507F">
        <w:rPr>
          <w:rFonts w:ascii="Arial" w:eastAsia="Times New Roman" w:hAnsi="Arial" w:cs="Arial"/>
          <w:b/>
          <w:position w:val="-4"/>
          <w:vertAlign w:val="subscript"/>
          <w:lang w:eastAsia="de-DE"/>
        </w:rPr>
        <w:object w:dxaOrig="200" w:dyaOrig="200">
          <v:shape id="_x0000_i1027" type="#_x0000_t75" style="width:10.2pt;height:10.2pt" o:ole="">
            <v:imagedata r:id="rId8" o:title=""/>
          </v:shape>
          <o:OLEObject Type="Embed" ProgID="Equation.3" ShapeID="_x0000_i1027" DrawAspect="Content" ObjectID="_1655621568" r:id="rId11"/>
        </w:object>
      </w:r>
      <w:r w:rsidRPr="0090507F">
        <w:rPr>
          <w:rFonts w:ascii="Arial" w:eastAsia="Times New Roman" w:hAnsi="Arial" w:cs="Arial"/>
          <w:b/>
          <w:lang w:eastAsia="de-DE"/>
        </w:rPr>
        <w:t xml:space="preserve">100) x </w:t>
      </w:r>
      <w:proofErr w:type="spellStart"/>
      <w:r w:rsidRPr="0090507F">
        <w:rPr>
          <w:rFonts w:ascii="Arial" w:eastAsia="Times New Roman" w:hAnsi="Arial" w:cs="Arial"/>
          <w:b/>
          <w:lang w:eastAsia="de-DE"/>
        </w:rPr>
        <w:t>V</w:t>
      </w:r>
      <w:r w:rsidRPr="0090507F">
        <w:rPr>
          <w:rFonts w:ascii="Arial" w:eastAsia="Times New Roman" w:hAnsi="Arial" w:cs="Arial"/>
          <w:b/>
          <w:vertAlign w:val="subscript"/>
          <w:lang w:eastAsia="de-DE"/>
        </w:rPr>
        <w:t>gesamt</w:t>
      </w:r>
      <w:proofErr w:type="spellEnd"/>
      <w:r w:rsidRPr="0090507F">
        <w:rPr>
          <w:rFonts w:ascii="Arial" w:eastAsia="Times New Roman" w:hAnsi="Arial" w:cs="Arial"/>
          <w:b/>
          <w:vertAlign w:val="subscript"/>
          <w:lang w:eastAsia="de-DE"/>
        </w:rPr>
        <w:t xml:space="preserve"> </w:t>
      </w:r>
      <w:r w:rsidRPr="0090507F">
        <w:rPr>
          <w:rFonts w:ascii="Arial" w:eastAsia="Times New Roman" w:hAnsi="Arial" w:cs="Arial"/>
          <w:b/>
          <w:lang w:eastAsia="de-DE"/>
        </w:rPr>
        <w:t xml:space="preserve"> </w:t>
      </w:r>
      <w:r w:rsidRPr="0090507F">
        <w:rPr>
          <w:rFonts w:ascii="Arial" w:eastAsia="Times New Roman" w:hAnsi="Arial" w:cs="Arial"/>
          <w:lang w:eastAsia="de-DE"/>
        </w:rPr>
        <w:t>(in ml oder cm</w:t>
      </w:r>
      <w:r w:rsidRPr="0090507F">
        <w:rPr>
          <w:rFonts w:ascii="Arial" w:eastAsia="Times New Roman" w:hAnsi="Arial" w:cs="Arial"/>
          <w:vertAlign w:val="superscript"/>
          <w:lang w:eastAsia="de-DE"/>
        </w:rPr>
        <w:t>3</w:t>
      </w:r>
      <w:r w:rsidRPr="0090507F">
        <w:rPr>
          <w:rFonts w:ascii="Arial" w:eastAsia="Times New Roman" w:hAnsi="Arial" w:cs="Arial"/>
          <w:lang w:eastAsia="de-DE"/>
        </w:rPr>
        <w:t>)</w:t>
      </w:r>
    </w:p>
    <w:p w:rsidR="0090507F" w:rsidRPr="0090507F" w:rsidRDefault="0090507F" w:rsidP="0090507F">
      <w:pPr>
        <w:spacing w:after="0" w:line="240" w:lineRule="auto"/>
        <w:ind w:firstLine="540"/>
        <w:jc w:val="both"/>
        <w:rPr>
          <w:rFonts w:ascii="Arial" w:eastAsia="Times New Roman" w:hAnsi="Arial" w:cs="Arial"/>
          <w:lang w:eastAsia="de-DE"/>
        </w:rPr>
      </w:pPr>
      <w:r w:rsidRPr="0090507F">
        <w:rPr>
          <w:rFonts w:ascii="Arial" w:eastAsia="Times New Roman" w:hAnsi="Arial" w:cs="Arial"/>
          <w:lang w:eastAsia="de-DE"/>
        </w:rPr>
        <w:t>Bier</w:t>
      </w:r>
      <w:r w:rsidRPr="0090507F">
        <w:rPr>
          <w:rFonts w:ascii="Arial" w:eastAsia="Times New Roman" w:hAnsi="Arial" w:cs="Arial"/>
          <w:lang w:eastAsia="de-DE"/>
        </w:rPr>
        <w:tab/>
      </w:r>
      <w:r w:rsidRPr="0090507F">
        <w:rPr>
          <w:rFonts w:ascii="Arial" w:eastAsia="Times New Roman" w:hAnsi="Arial" w:cs="Arial"/>
          <w:lang w:eastAsia="de-DE"/>
        </w:rPr>
        <w:tab/>
      </w:r>
      <w:r w:rsidRPr="0090507F">
        <w:rPr>
          <w:rFonts w:ascii="Arial" w:eastAsia="Times New Roman" w:hAnsi="Arial" w:cs="Arial"/>
          <w:lang w:eastAsia="de-DE"/>
        </w:rPr>
        <w:tab/>
        <w:t xml:space="preserve">(5 ÷100) x 1000 ml = 50 ml </w:t>
      </w:r>
    </w:p>
    <w:p w:rsidR="0090507F" w:rsidRPr="0090507F" w:rsidRDefault="0090507F" w:rsidP="0090507F">
      <w:pPr>
        <w:spacing w:after="0" w:line="240" w:lineRule="auto"/>
        <w:ind w:firstLine="540"/>
        <w:jc w:val="both"/>
        <w:rPr>
          <w:rFonts w:ascii="Arial" w:eastAsia="Times New Roman" w:hAnsi="Arial" w:cs="Arial"/>
          <w:lang w:eastAsia="de-DE"/>
        </w:rPr>
      </w:pPr>
      <w:r w:rsidRPr="0090507F">
        <w:rPr>
          <w:rFonts w:ascii="Arial" w:eastAsia="Times New Roman" w:hAnsi="Arial" w:cs="Arial"/>
          <w:lang w:eastAsia="de-DE"/>
        </w:rPr>
        <w:t>Rotwein</w:t>
      </w:r>
      <w:r w:rsidRPr="0090507F">
        <w:rPr>
          <w:rFonts w:ascii="Arial" w:eastAsia="Times New Roman" w:hAnsi="Arial" w:cs="Arial"/>
          <w:lang w:eastAsia="de-DE"/>
        </w:rPr>
        <w:tab/>
      </w:r>
      <w:r w:rsidRPr="0090507F">
        <w:rPr>
          <w:rFonts w:ascii="Arial" w:eastAsia="Times New Roman" w:hAnsi="Arial" w:cs="Arial"/>
          <w:lang w:eastAsia="de-DE"/>
        </w:rPr>
        <w:tab/>
      </w:r>
      <w:r w:rsidRPr="0090507F">
        <w:rPr>
          <w:rFonts w:ascii="Arial" w:eastAsia="Times New Roman" w:hAnsi="Arial" w:cs="Arial"/>
          <w:lang w:eastAsia="de-DE"/>
        </w:rPr>
        <w:tab/>
        <w:t xml:space="preserve">(12 ÷100) x 500 ml = 60 ml </w:t>
      </w:r>
    </w:p>
    <w:p w:rsidR="0090507F" w:rsidRPr="0090507F" w:rsidRDefault="0090507F" w:rsidP="0090507F">
      <w:pPr>
        <w:spacing w:after="0" w:line="240" w:lineRule="auto"/>
        <w:ind w:left="3540" w:firstLine="240"/>
        <w:jc w:val="both"/>
        <w:rPr>
          <w:rFonts w:ascii="Arial" w:eastAsia="Times New Roman" w:hAnsi="Arial" w:cs="Arial"/>
          <w:lang w:eastAsia="de-DE"/>
        </w:rPr>
      </w:pPr>
      <w:r w:rsidRPr="0090507F">
        <w:rPr>
          <w:rFonts w:ascii="Arial" w:eastAsia="Times New Roman" w:hAnsi="Arial" w:cs="Arial"/>
          <w:lang w:eastAsia="de-DE"/>
        </w:rPr>
        <w:t xml:space="preserve">  Gesamt = 110 ml (= 110 cm</w:t>
      </w:r>
      <w:r w:rsidRPr="0090507F">
        <w:rPr>
          <w:rFonts w:ascii="Arial" w:eastAsia="Times New Roman" w:hAnsi="Arial" w:cs="Arial"/>
          <w:vertAlign w:val="superscript"/>
          <w:lang w:eastAsia="de-DE"/>
        </w:rPr>
        <w:t>3</w:t>
      </w:r>
      <w:r w:rsidRPr="0090507F">
        <w:rPr>
          <w:rFonts w:ascii="Arial" w:eastAsia="Times New Roman" w:hAnsi="Arial" w:cs="Arial"/>
          <w:lang w:eastAsia="de-DE"/>
        </w:rPr>
        <w:t>) reiner Alkohol</w:t>
      </w:r>
    </w:p>
    <w:p w:rsidR="0090507F" w:rsidRPr="0090507F" w:rsidRDefault="0090507F" w:rsidP="0090507F">
      <w:pPr>
        <w:spacing w:after="0" w:line="240" w:lineRule="auto"/>
        <w:ind w:firstLine="540"/>
        <w:jc w:val="both"/>
        <w:rPr>
          <w:rFonts w:ascii="Arial" w:eastAsia="Times New Roman" w:hAnsi="Arial" w:cs="Arial"/>
          <w:sz w:val="10"/>
          <w:szCs w:val="10"/>
          <w:lang w:eastAsia="de-DE"/>
        </w:rPr>
      </w:pPr>
    </w:p>
    <w:p w:rsidR="0090507F" w:rsidRPr="0090507F" w:rsidRDefault="0090507F" w:rsidP="0090507F">
      <w:pPr>
        <w:spacing w:after="120" w:line="240" w:lineRule="auto"/>
        <w:rPr>
          <w:rFonts w:ascii="Arial" w:eastAsia="Times New Roman" w:hAnsi="Arial" w:cs="Arial"/>
          <w:u w:val="single"/>
          <w:lang w:eastAsia="de-DE"/>
        </w:rPr>
      </w:pPr>
      <w:r w:rsidRPr="0090507F">
        <w:rPr>
          <w:rFonts w:ascii="Arial" w:eastAsia="Times New Roman" w:hAnsi="Arial" w:cs="Arial"/>
          <w:u w:val="single"/>
          <w:lang w:eastAsia="de-DE"/>
        </w:rPr>
        <w:t>2. Berechnung der entsprechenden Masse an Alkohol nach (3)</w:t>
      </w:r>
    </w:p>
    <w:p w:rsidR="0090507F" w:rsidRPr="0090507F" w:rsidRDefault="0090507F" w:rsidP="0090507F">
      <w:pPr>
        <w:spacing w:after="0" w:line="240" w:lineRule="auto"/>
        <w:jc w:val="both"/>
        <w:rPr>
          <w:rFonts w:ascii="Arial" w:eastAsia="Times New Roman" w:hAnsi="Arial" w:cs="Arial"/>
          <w:lang w:val="en-GB" w:eastAsia="de-DE"/>
        </w:rPr>
      </w:pPr>
      <w:r w:rsidRPr="0090507F">
        <w:rPr>
          <w:rFonts w:ascii="Arial" w:eastAsia="Times New Roman" w:hAnsi="Arial" w:cs="Arial"/>
          <w:b/>
          <w:lang w:val="en-GB" w:eastAsia="de-DE"/>
        </w:rPr>
        <w:t>m</w:t>
      </w:r>
      <w:r w:rsidRPr="0090507F">
        <w:rPr>
          <w:rFonts w:ascii="Arial" w:eastAsia="Times New Roman" w:hAnsi="Arial" w:cs="Arial"/>
          <w:b/>
          <w:vertAlign w:val="subscript"/>
          <w:lang w:val="en-GB" w:eastAsia="de-DE"/>
        </w:rPr>
        <w:t>Ethanol</w:t>
      </w:r>
      <w:r w:rsidRPr="0090507F">
        <w:rPr>
          <w:rFonts w:ascii="Arial" w:eastAsia="Times New Roman" w:hAnsi="Arial" w:cs="Arial"/>
          <w:b/>
          <w:lang w:val="en-GB" w:eastAsia="de-DE"/>
        </w:rPr>
        <w:t xml:space="preserve"> </w:t>
      </w:r>
      <w:r w:rsidRPr="0090507F">
        <w:rPr>
          <w:rFonts w:ascii="Arial" w:eastAsia="Times New Roman" w:hAnsi="Arial" w:cs="Arial"/>
          <w:lang w:val="en-GB" w:eastAsia="de-DE"/>
        </w:rPr>
        <w:t>(in g)</w:t>
      </w:r>
      <w:r w:rsidRPr="0090507F">
        <w:rPr>
          <w:rFonts w:ascii="Arial" w:eastAsia="Times New Roman" w:hAnsi="Arial" w:cs="Arial"/>
          <w:b/>
          <w:lang w:val="en-GB" w:eastAsia="de-DE"/>
        </w:rPr>
        <w:t xml:space="preserve"> = V</w:t>
      </w:r>
      <w:r w:rsidRPr="0090507F">
        <w:rPr>
          <w:rFonts w:ascii="Arial" w:eastAsia="Times New Roman" w:hAnsi="Arial" w:cs="Arial"/>
          <w:b/>
          <w:vertAlign w:val="subscript"/>
          <w:lang w:val="en-GB" w:eastAsia="de-DE"/>
        </w:rPr>
        <w:t>Ethanol</w:t>
      </w:r>
      <w:r w:rsidRPr="0090507F">
        <w:rPr>
          <w:rFonts w:ascii="Arial" w:eastAsia="Times New Roman" w:hAnsi="Arial" w:cs="Arial"/>
          <w:b/>
          <w:lang w:val="en-GB" w:eastAsia="de-DE"/>
        </w:rPr>
        <w:t xml:space="preserve"> </w:t>
      </w:r>
      <w:r w:rsidRPr="0090507F">
        <w:rPr>
          <w:rFonts w:ascii="Arial" w:eastAsia="Times New Roman" w:hAnsi="Arial" w:cs="Arial"/>
          <w:lang w:val="en-GB" w:eastAsia="de-DE"/>
        </w:rPr>
        <w:t>(in cm</w:t>
      </w:r>
      <w:r w:rsidRPr="0090507F">
        <w:rPr>
          <w:rFonts w:ascii="Arial" w:eastAsia="Times New Roman" w:hAnsi="Arial" w:cs="Arial"/>
          <w:vertAlign w:val="superscript"/>
          <w:lang w:val="en-GB" w:eastAsia="de-DE"/>
        </w:rPr>
        <w:t>3</w:t>
      </w:r>
      <w:r w:rsidRPr="0090507F">
        <w:rPr>
          <w:rFonts w:ascii="Arial" w:eastAsia="Times New Roman" w:hAnsi="Arial" w:cs="Arial"/>
          <w:lang w:val="en-GB" w:eastAsia="de-DE"/>
        </w:rPr>
        <w:t>)</w:t>
      </w:r>
      <w:r w:rsidRPr="0090507F">
        <w:rPr>
          <w:rFonts w:ascii="Arial" w:eastAsia="Times New Roman" w:hAnsi="Arial" w:cs="Arial"/>
          <w:b/>
          <w:lang w:val="en-GB" w:eastAsia="de-DE"/>
        </w:rPr>
        <w:t xml:space="preserve"> x </w:t>
      </w:r>
      <w:r w:rsidRPr="0090507F">
        <w:rPr>
          <w:rFonts w:ascii="Arial" w:eastAsia="Times New Roman" w:hAnsi="Arial" w:cs="Arial"/>
          <w:b/>
          <w:lang w:eastAsia="de-DE"/>
        </w:rPr>
        <w:t>ρ</w:t>
      </w:r>
      <w:r w:rsidRPr="0090507F">
        <w:rPr>
          <w:rFonts w:ascii="Arial" w:eastAsia="Times New Roman" w:hAnsi="Arial" w:cs="Arial"/>
          <w:lang w:val="en-GB" w:eastAsia="de-DE"/>
        </w:rPr>
        <w:t xml:space="preserve"> (in g/cm</w:t>
      </w:r>
      <w:r w:rsidRPr="0090507F">
        <w:rPr>
          <w:rFonts w:ascii="Arial" w:eastAsia="Times New Roman" w:hAnsi="Arial" w:cs="Arial"/>
          <w:vertAlign w:val="superscript"/>
          <w:lang w:val="en-GB" w:eastAsia="de-DE"/>
        </w:rPr>
        <w:t>3</w:t>
      </w:r>
      <w:r w:rsidRPr="0090507F">
        <w:rPr>
          <w:rFonts w:ascii="Arial" w:eastAsia="Times New Roman" w:hAnsi="Arial" w:cs="Arial"/>
          <w:lang w:val="en-GB" w:eastAsia="de-DE"/>
        </w:rPr>
        <w:t>)</w:t>
      </w:r>
    </w:p>
    <w:p w:rsidR="0090507F" w:rsidRPr="0090507F" w:rsidRDefault="0090507F" w:rsidP="0090507F">
      <w:pPr>
        <w:spacing w:after="0" w:line="240" w:lineRule="auto"/>
        <w:ind w:left="708" w:firstLine="708"/>
        <w:jc w:val="both"/>
        <w:rPr>
          <w:rFonts w:ascii="Arial" w:eastAsia="Times New Roman" w:hAnsi="Arial" w:cs="Arial"/>
          <w:u w:val="single"/>
          <w:lang w:eastAsia="de-DE"/>
        </w:rPr>
      </w:pPr>
      <w:r w:rsidRPr="0090507F">
        <w:rPr>
          <w:rFonts w:ascii="Arial" w:eastAsia="Times New Roman" w:hAnsi="Arial" w:cs="Arial"/>
          <w:lang w:eastAsia="de-DE"/>
        </w:rPr>
        <w:t>= 110 cm</w:t>
      </w:r>
      <w:r w:rsidRPr="0090507F">
        <w:rPr>
          <w:rFonts w:ascii="Arial" w:eastAsia="Times New Roman" w:hAnsi="Arial" w:cs="Arial"/>
          <w:vertAlign w:val="superscript"/>
          <w:lang w:eastAsia="de-DE"/>
        </w:rPr>
        <w:t>3</w:t>
      </w:r>
      <w:r w:rsidRPr="0090507F">
        <w:rPr>
          <w:rFonts w:ascii="Arial" w:eastAsia="Times New Roman" w:hAnsi="Arial" w:cs="Arial"/>
          <w:lang w:eastAsia="de-DE"/>
        </w:rPr>
        <w:t xml:space="preserve"> x 0,8 g/cm</w:t>
      </w:r>
      <w:r w:rsidRPr="0090507F">
        <w:rPr>
          <w:rFonts w:ascii="Arial" w:eastAsia="Times New Roman" w:hAnsi="Arial" w:cs="Arial"/>
          <w:vertAlign w:val="superscript"/>
          <w:lang w:eastAsia="de-DE"/>
        </w:rPr>
        <w:t>3</w:t>
      </w:r>
      <w:r w:rsidRPr="0090507F">
        <w:rPr>
          <w:rFonts w:ascii="Arial" w:eastAsia="Times New Roman" w:hAnsi="Arial" w:cs="Arial"/>
          <w:lang w:eastAsia="de-DE"/>
        </w:rPr>
        <w:t xml:space="preserve"> = 88 g</w:t>
      </w:r>
    </w:p>
    <w:p w:rsidR="0090507F" w:rsidRPr="0090507F" w:rsidRDefault="0090507F" w:rsidP="0090507F">
      <w:pPr>
        <w:spacing w:after="0" w:line="240" w:lineRule="auto"/>
        <w:ind w:left="294"/>
        <w:jc w:val="both"/>
        <w:rPr>
          <w:rFonts w:ascii="Arial" w:eastAsia="Times New Roman" w:hAnsi="Arial" w:cs="Arial"/>
          <w:sz w:val="10"/>
          <w:szCs w:val="10"/>
          <w:u w:val="single"/>
          <w:lang w:eastAsia="de-DE"/>
        </w:rPr>
      </w:pPr>
    </w:p>
    <w:p w:rsidR="0090507F" w:rsidRPr="0090507F" w:rsidRDefault="0090507F" w:rsidP="0090507F">
      <w:pPr>
        <w:spacing w:after="120" w:line="240" w:lineRule="auto"/>
        <w:rPr>
          <w:rFonts w:ascii="Arial" w:eastAsia="Times New Roman" w:hAnsi="Arial" w:cs="Arial"/>
          <w:u w:val="single"/>
          <w:lang w:eastAsia="de-DE"/>
        </w:rPr>
      </w:pPr>
      <w:r w:rsidRPr="0090507F">
        <w:rPr>
          <w:rFonts w:ascii="Arial" w:eastAsia="Times New Roman" w:hAnsi="Arial" w:cs="Arial"/>
          <w:u w:val="single"/>
          <w:lang w:eastAsia="de-DE"/>
        </w:rPr>
        <w:t>3. Berechnung des Blutalkoholwertes nach (1)</w:t>
      </w:r>
    </w:p>
    <w:p w:rsidR="0090507F" w:rsidRPr="0090507F" w:rsidRDefault="0090507F" w:rsidP="0090507F">
      <w:pPr>
        <w:spacing w:after="0" w:line="240" w:lineRule="auto"/>
        <w:jc w:val="both"/>
        <w:rPr>
          <w:rFonts w:ascii="Arial" w:eastAsia="Times New Roman" w:hAnsi="Arial" w:cs="Arial"/>
          <w:u w:val="single"/>
          <w:lang w:eastAsia="de-DE"/>
        </w:rPr>
      </w:pPr>
      <w:r w:rsidRPr="0090507F">
        <w:rPr>
          <w:rFonts w:ascii="Arial" w:eastAsia="Times New Roman" w:hAnsi="Arial" w:cs="Arial"/>
          <w:b/>
          <w:lang w:eastAsia="de-DE"/>
        </w:rPr>
        <w:t xml:space="preserve">BAG </w:t>
      </w:r>
      <w:r w:rsidRPr="0090507F">
        <w:rPr>
          <w:rFonts w:ascii="Arial" w:eastAsia="Times New Roman" w:hAnsi="Arial" w:cs="Arial"/>
          <w:lang w:eastAsia="de-DE"/>
        </w:rPr>
        <w:t>(in ‰)</w:t>
      </w:r>
      <w:r w:rsidRPr="0090507F">
        <w:rPr>
          <w:rFonts w:ascii="Arial" w:eastAsia="Times New Roman" w:hAnsi="Arial" w:cs="Arial"/>
          <w:b/>
          <w:lang w:eastAsia="de-DE"/>
        </w:rPr>
        <w:t xml:space="preserve"> </w:t>
      </w:r>
      <w:r w:rsidRPr="0090507F">
        <w:rPr>
          <w:rFonts w:ascii="Arial" w:eastAsia="Times New Roman" w:hAnsi="Arial" w:cs="Arial"/>
          <w:lang w:eastAsia="de-DE"/>
        </w:rPr>
        <w:t xml:space="preserve">= </w:t>
      </w:r>
      <w:proofErr w:type="spellStart"/>
      <w:r w:rsidRPr="0090507F">
        <w:rPr>
          <w:rFonts w:ascii="Arial" w:eastAsia="Times New Roman" w:hAnsi="Arial" w:cs="Arial"/>
          <w:b/>
          <w:lang w:eastAsia="de-DE"/>
        </w:rPr>
        <w:t>m</w:t>
      </w:r>
      <w:r w:rsidRPr="0090507F">
        <w:rPr>
          <w:rFonts w:ascii="Arial" w:eastAsia="Times New Roman" w:hAnsi="Arial" w:cs="Arial"/>
          <w:b/>
          <w:vertAlign w:val="subscript"/>
          <w:lang w:eastAsia="de-DE"/>
        </w:rPr>
        <w:t>Ethanol</w:t>
      </w:r>
      <w:proofErr w:type="spellEnd"/>
      <w:r w:rsidRPr="0090507F">
        <w:rPr>
          <w:rFonts w:ascii="Arial" w:eastAsia="Times New Roman" w:hAnsi="Arial" w:cs="Arial"/>
          <w:lang w:eastAsia="de-DE"/>
        </w:rPr>
        <w:t xml:space="preserve"> (in g)</w:t>
      </w:r>
      <w:r w:rsidRPr="0090507F">
        <w:rPr>
          <w:rFonts w:ascii="Arial" w:eastAsia="Times New Roman" w:hAnsi="Arial" w:cs="Arial"/>
          <w:b/>
          <w:lang w:eastAsia="de-DE"/>
        </w:rPr>
        <w:t xml:space="preserve"> </w:t>
      </w:r>
      <w:r w:rsidRPr="0090507F">
        <w:rPr>
          <w:rFonts w:ascii="Arial" w:eastAsia="Times New Roman" w:hAnsi="Arial" w:cs="Arial"/>
          <w:b/>
          <w:position w:val="-4"/>
          <w:vertAlign w:val="subscript"/>
          <w:lang w:eastAsia="de-DE"/>
        </w:rPr>
        <w:object w:dxaOrig="200" w:dyaOrig="200">
          <v:shape id="_x0000_i1028" type="#_x0000_t75" style="width:10.2pt;height:10.2pt" o:ole="">
            <v:imagedata r:id="rId8" o:title=""/>
          </v:shape>
          <o:OLEObject Type="Embed" ProgID="Equation.3" ShapeID="_x0000_i1028" DrawAspect="Content" ObjectID="_1655621569" r:id="rId12"/>
        </w:object>
      </w:r>
      <w:r w:rsidRPr="0090507F">
        <w:rPr>
          <w:rFonts w:ascii="Arial" w:eastAsia="Times New Roman" w:hAnsi="Arial" w:cs="Arial"/>
          <w:b/>
          <w:lang w:eastAsia="de-DE"/>
        </w:rPr>
        <w:t xml:space="preserve"> </w:t>
      </w:r>
      <w:proofErr w:type="spellStart"/>
      <w:r w:rsidRPr="0090507F">
        <w:rPr>
          <w:rFonts w:ascii="Arial" w:eastAsia="Times New Roman" w:hAnsi="Arial" w:cs="Arial"/>
          <w:b/>
          <w:lang w:eastAsia="de-DE"/>
        </w:rPr>
        <w:t>m</w:t>
      </w:r>
      <w:r w:rsidRPr="0090507F">
        <w:rPr>
          <w:rFonts w:ascii="Arial" w:eastAsia="Times New Roman" w:hAnsi="Arial" w:cs="Arial"/>
          <w:b/>
          <w:vertAlign w:val="subscript"/>
          <w:lang w:eastAsia="de-DE"/>
        </w:rPr>
        <w:t>Körper</w:t>
      </w:r>
      <w:proofErr w:type="spellEnd"/>
      <w:r w:rsidRPr="0090507F">
        <w:rPr>
          <w:rFonts w:ascii="Arial" w:eastAsia="Times New Roman" w:hAnsi="Arial" w:cs="Arial"/>
          <w:b/>
          <w:lang w:eastAsia="de-DE"/>
        </w:rPr>
        <w:t xml:space="preserve"> </w:t>
      </w:r>
      <w:r w:rsidRPr="0090507F">
        <w:rPr>
          <w:rFonts w:ascii="Arial" w:eastAsia="Times New Roman" w:hAnsi="Arial" w:cs="Arial"/>
          <w:lang w:eastAsia="de-DE"/>
        </w:rPr>
        <w:t>(in kg)</w:t>
      </w:r>
      <w:r w:rsidRPr="0090507F">
        <w:rPr>
          <w:rFonts w:ascii="Arial" w:eastAsia="Times New Roman" w:hAnsi="Arial" w:cs="Arial"/>
          <w:b/>
          <w:lang w:eastAsia="de-DE"/>
        </w:rPr>
        <w:t xml:space="preserve"> x r</w:t>
      </w:r>
      <w:r w:rsidRPr="0090507F">
        <w:rPr>
          <w:rFonts w:ascii="Arial" w:eastAsia="Times New Roman" w:hAnsi="Arial" w:cs="Arial"/>
          <w:b/>
          <w:vertAlign w:val="subscript"/>
          <w:lang w:eastAsia="de-DE"/>
        </w:rPr>
        <w:t>Frauen bzw. Männer</w:t>
      </w:r>
    </w:p>
    <w:p w:rsidR="0090507F" w:rsidRPr="0090507F" w:rsidRDefault="0090507F" w:rsidP="0090507F">
      <w:pPr>
        <w:spacing w:after="0" w:line="240" w:lineRule="auto"/>
        <w:ind w:left="708" w:firstLine="708"/>
        <w:jc w:val="both"/>
        <w:rPr>
          <w:rFonts w:ascii="Arial" w:eastAsia="Times New Roman" w:hAnsi="Arial" w:cs="Arial"/>
          <w:lang w:eastAsia="de-DE"/>
        </w:rPr>
      </w:pPr>
      <w:r w:rsidRPr="0090507F">
        <w:rPr>
          <w:rFonts w:ascii="Arial" w:eastAsia="Times New Roman" w:hAnsi="Arial" w:cs="Arial"/>
          <w:lang w:eastAsia="de-DE"/>
        </w:rPr>
        <w:t xml:space="preserve">88 x 1000 </w:t>
      </w:r>
      <w:r w:rsidRPr="0090507F">
        <w:rPr>
          <w:rFonts w:ascii="Arial" w:eastAsia="Times New Roman" w:hAnsi="Arial" w:cs="Arial"/>
          <w:position w:val="-4"/>
          <w:vertAlign w:val="subscript"/>
          <w:lang w:eastAsia="de-DE"/>
        </w:rPr>
        <w:object w:dxaOrig="200" w:dyaOrig="200">
          <v:shape id="_x0000_i1029" type="#_x0000_t75" style="width:10.2pt;height:10.2pt" o:ole="">
            <v:imagedata r:id="rId8" o:title=""/>
          </v:shape>
          <o:OLEObject Type="Embed" ProgID="Equation.3" ShapeID="_x0000_i1029" DrawAspect="Content" ObjectID="_1655621570" r:id="rId13"/>
        </w:object>
      </w:r>
      <w:r w:rsidRPr="0090507F">
        <w:rPr>
          <w:rFonts w:ascii="Arial" w:eastAsia="Times New Roman" w:hAnsi="Arial" w:cs="Arial"/>
          <w:lang w:eastAsia="de-DE"/>
        </w:rPr>
        <w:t xml:space="preserve"> 75 x 0,7 = 1,68 ‰</w:t>
      </w:r>
    </w:p>
    <w:p w:rsidR="0090507F" w:rsidRPr="0090507F" w:rsidRDefault="0090507F" w:rsidP="0090507F">
      <w:pPr>
        <w:spacing w:after="0" w:line="240" w:lineRule="auto"/>
        <w:jc w:val="both"/>
        <w:rPr>
          <w:rFonts w:ascii="Arial" w:eastAsia="Times New Roman" w:hAnsi="Arial" w:cs="Arial"/>
          <w:sz w:val="10"/>
          <w:szCs w:val="10"/>
          <w:lang w:eastAsia="de-DE"/>
        </w:rPr>
      </w:pPr>
    </w:p>
    <w:p w:rsidR="0090507F" w:rsidRPr="0090507F" w:rsidRDefault="0090507F" w:rsidP="0090507F">
      <w:pPr>
        <w:spacing w:after="0" w:line="360" w:lineRule="auto"/>
        <w:jc w:val="both"/>
        <w:rPr>
          <w:rFonts w:ascii="Arial" w:eastAsia="Times New Roman" w:hAnsi="Arial" w:cs="Arial"/>
          <w:lang w:eastAsia="de-DE"/>
        </w:rPr>
      </w:pPr>
      <w:r w:rsidRPr="0090507F">
        <w:rPr>
          <w:rFonts w:ascii="Arial" w:eastAsia="Times New Roman" w:hAnsi="Arial" w:cs="Arial"/>
          <w:u w:val="single"/>
          <w:lang w:eastAsia="de-DE"/>
        </w:rPr>
        <w:t>Antwort:</w:t>
      </w:r>
    </w:p>
    <w:p w:rsidR="0090507F" w:rsidRPr="0090507F" w:rsidRDefault="0090507F" w:rsidP="0090507F">
      <w:pPr>
        <w:spacing w:after="0" w:line="240" w:lineRule="auto"/>
        <w:jc w:val="both"/>
        <w:rPr>
          <w:rFonts w:ascii="Arial" w:eastAsia="Times New Roman" w:hAnsi="Arial" w:cs="Arial"/>
          <w:lang w:eastAsia="de-DE"/>
        </w:rPr>
      </w:pPr>
      <w:r w:rsidRPr="0090507F">
        <w:rPr>
          <w:rFonts w:ascii="Arial" w:eastAsia="Times New Roman" w:hAnsi="Arial" w:cs="Arial"/>
          <w:lang w:eastAsia="de-DE"/>
        </w:rPr>
        <w:t>Der Blutalkoholgehalt des Mannes beträgt beim Verlassen der Gaststätte ca. 1,68 ‰.</w:t>
      </w:r>
    </w:p>
    <w:p w:rsidR="0090507F" w:rsidRPr="0090507F" w:rsidRDefault="0090507F" w:rsidP="0090507F">
      <w:pPr>
        <w:spacing w:after="0" w:line="240" w:lineRule="auto"/>
        <w:jc w:val="both"/>
        <w:rPr>
          <w:rFonts w:ascii="Arial" w:eastAsia="Times New Roman" w:hAnsi="Arial" w:cs="Arial"/>
          <w:sz w:val="10"/>
          <w:szCs w:val="10"/>
          <w:lang w:eastAsia="de-DE"/>
        </w:rPr>
      </w:pPr>
    </w:p>
    <w:p w:rsidR="0090507F" w:rsidRPr="0090507F" w:rsidRDefault="0090507F" w:rsidP="0090507F">
      <w:pPr>
        <w:spacing w:after="0" w:line="360" w:lineRule="auto"/>
        <w:jc w:val="both"/>
        <w:rPr>
          <w:rFonts w:ascii="Arial" w:eastAsia="Times New Roman" w:hAnsi="Arial" w:cs="Arial"/>
          <w:sz w:val="10"/>
          <w:szCs w:val="10"/>
          <w:lang w:eastAsia="de-DE"/>
        </w:rPr>
      </w:pPr>
    </w:p>
    <w:p w:rsidR="0090507F" w:rsidRPr="0090507F" w:rsidRDefault="0090507F" w:rsidP="0090507F">
      <w:pPr>
        <w:tabs>
          <w:tab w:val="left" w:pos="1980"/>
        </w:tabs>
        <w:spacing w:after="0" w:line="360" w:lineRule="auto"/>
        <w:jc w:val="both"/>
        <w:rPr>
          <w:rFonts w:ascii="Arial" w:eastAsia="Times New Roman" w:hAnsi="Arial" w:cs="Arial"/>
          <w:lang w:eastAsia="de-DE"/>
        </w:rPr>
      </w:pPr>
      <w:r w:rsidRPr="0090507F">
        <w:rPr>
          <w:rFonts w:ascii="Arial" w:eastAsia="Times New Roman" w:hAnsi="Arial" w:cs="Arial"/>
          <w:b/>
          <w:lang w:eastAsia="de-DE"/>
        </w:rPr>
        <w:t>Material 4:</w:t>
      </w:r>
      <w:r w:rsidRPr="0090507F">
        <w:rPr>
          <w:rFonts w:ascii="Arial" w:eastAsia="Times New Roman" w:hAnsi="Arial" w:cs="Arial"/>
          <w:b/>
          <w:lang w:eastAsia="de-DE"/>
        </w:rPr>
        <w:tab/>
        <w:t>Promilleangaben und allgemeine Veränderungen im Verhalten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5237"/>
      </w:tblGrid>
      <w:tr w:rsidR="0090507F" w:rsidRPr="0090507F" w:rsidTr="00D437B3">
        <w:tc>
          <w:tcPr>
            <w:tcW w:w="3888" w:type="dxa"/>
            <w:shd w:val="clear" w:color="auto" w:fill="auto"/>
          </w:tcPr>
          <w:p w:rsidR="0090507F" w:rsidRPr="0090507F" w:rsidRDefault="0090507F" w:rsidP="0090507F">
            <w:pPr>
              <w:spacing w:before="60" w:after="60" w:line="240" w:lineRule="auto"/>
              <w:rPr>
                <w:rFonts w:ascii="Arial" w:eastAsia="Times New Roman" w:hAnsi="Arial" w:cs="Arial"/>
                <w:lang w:eastAsia="de-DE"/>
              </w:rPr>
            </w:pPr>
            <w:r w:rsidRPr="0090507F">
              <w:rPr>
                <w:rFonts w:ascii="Arial" w:eastAsia="Times New Roman" w:hAnsi="Arial" w:cs="Arial"/>
                <w:lang w:eastAsia="de-DE"/>
              </w:rPr>
              <w:t>Blutalkoholgehalt, getrunkene Menge an reinem Alkohol</w:t>
            </w:r>
          </w:p>
        </w:tc>
        <w:tc>
          <w:tcPr>
            <w:tcW w:w="5324" w:type="dxa"/>
            <w:shd w:val="clear" w:color="auto" w:fill="auto"/>
          </w:tcPr>
          <w:p w:rsidR="0090507F" w:rsidRPr="0090507F" w:rsidRDefault="0090507F" w:rsidP="0090507F">
            <w:pPr>
              <w:spacing w:before="60" w:after="60" w:line="240" w:lineRule="auto"/>
              <w:jc w:val="both"/>
              <w:rPr>
                <w:rFonts w:ascii="Arial" w:eastAsia="Times New Roman" w:hAnsi="Arial" w:cs="Arial"/>
                <w:lang w:eastAsia="de-DE"/>
              </w:rPr>
            </w:pPr>
            <w:r w:rsidRPr="0090507F">
              <w:rPr>
                <w:rFonts w:ascii="Arial" w:eastAsia="Times New Roman" w:hAnsi="Arial" w:cs="Arial"/>
                <w:lang w:eastAsia="de-DE"/>
              </w:rPr>
              <w:t>Wirkung des Alkohols</w:t>
            </w:r>
          </w:p>
        </w:tc>
      </w:tr>
      <w:tr w:rsidR="0090507F" w:rsidRPr="0090507F" w:rsidTr="00D437B3">
        <w:tc>
          <w:tcPr>
            <w:tcW w:w="3888" w:type="dxa"/>
            <w:shd w:val="clear" w:color="auto" w:fill="auto"/>
          </w:tcPr>
          <w:p w:rsidR="0090507F" w:rsidRPr="0090507F" w:rsidRDefault="0090507F" w:rsidP="0090507F">
            <w:pPr>
              <w:spacing w:before="240" w:after="60" w:line="240" w:lineRule="auto"/>
              <w:jc w:val="center"/>
              <w:rPr>
                <w:rFonts w:ascii="Arial" w:eastAsia="Times New Roman" w:hAnsi="Arial" w:cs="Arial"/>
                <w:lang w:eastAsia="de-DE"/>
              </w:rPr>
            </w:pPr>
            <w:r w:rsidRPr="0090507F">
              <w:rPr>
                <w:rFonts w:ascii="Arial" w:eastAsia="Times New Roman" w:hAnsi="Arial" w:cs="Arial"/>
                <w:lang w:eastAsia="de-DE"/>
              </w:rPr>
              <w:t>&lt; 0,5 ‰, maximal 25 ml</w:t>
            </w:r>
          </w:p>
        </w:tc>
        <w:tc>
          <w:tcPr>
            <w:tcW w:w="5324" w:type="dxa"/>
            <w:shd w:val="clear" w:color="auto" w:fill="auto"/>
          </w:tcPr>
          <w:p w:rsidR="0090507F" w:rsidRPr="0090507F" w:rsidRDefault="0090507F" w:rsidP="0090507F">
            <w:pPr>
              <w:spacing w:before="60" w:after="60" w:line="240" w:lineRule="auto"/>
              <w:jc w:val="both"/>
              <w:rPr>
                <w:rFonts w:ascii="Arial" w:eastAsia="Times New Roman" w:hAnsi="Arial" w:cs="Arial"/>
                <w:lang w:eastAsia="de-DE"/>
              </w:rPr>
            </w:pPr>
            <w:r w:rsidRPr="0090507F">
              <w:rPr>
                <w:rFonts w:ascii="Arial" w:eastAsia="Times New Roman" w:hAnsi="Arial" w:cs="Arial"/>
                <w:lang w:eastAsia="de-DE"/>
              </w:rPr>
              <w:t>gesteigerte Redseligkeit, erste Beeinträchtigung wie Einschränkung des Sehfeldes und Probleme bei der  Entfernungsschätzung</w:t>
            </w:r>
          </w:p>
        </w:tc>
      </w:tr>
      <w:tr w:rsidR="0090507F" w:rsidRPr="0090507F" w:rsidTr="00D437B3">
        <w:tc>
          <w:tcPr>
            <w:tcW w:w="3888" w:type="dxa"/>
            <w:shd w:val="clear" w:color="auto" w:fill="auto"/>
            <w:vAlign w:val="center"/>
          </w:tcPr>
          <w:p w:rsidR="0090507F" w:rsidRPr="0090507F" w:rsidRDefault="0090507F" w:rsidP="0090507F">
            <w:pPr>
              <w:spacing w:before="60" w:after="60" w:line="240" w:lineRule="auto"/>
              <w:jc w:val="center"/>
              <w:rPr>
                <w:rFonts w:ascii="Arial" w:eastAsia="Times New Roman" w:hAnsi="Arial" w:cs="Arial"/>
                <w:lang w:eastAsia="de-DE"/>
              </w:rPr>
            </w:pPr>
            <w:r w:rsidRPr="0090507F">
              <w:rPr>
                <w:rFonts w:ascii="Arial" w:eastAsia="Times New Roman" w:hAnsi="Arial" w:cs="Arial"/>
                <w:lang w:eastAsia="de-DE"/>
              </w:rPr>
              <w:t>&lt; 1,0 ‰, maximal 50 ml</w:t>
            </w:r>
          </w:p>
        </w:tc>
        <w:tc>
          <w:tcPr>
            <w:tcW w:w="5324" w:type="dxa"/>
            <w:shd w:val="clear" w:color="auto" w:fill="auto"/>
          </w:tcPr>
          <w:p w:rsidR="0090507F" w:rsidRPr="0090507F" w:rsidRDefault="0090507F" w:rsidP="0090507F">
            <w:pPr>
              <w:spacing w:before="60" w:after="60" w:line="240" w:lineRule="auto"/>
              <w:rPr>
                <w:rFonts w:ascii="Arial" w:eastAsia="Times New Roman" w:hAnsi="Arial" w:cs="Arial"/>
                <w:lang w:eastAsia="de-DE"/>
              </w:rPr>
            </w:pPr>
            <w:r w:rsidRPr="0090507F">
              <w:rPr>
                <w:rFonts w:ascii="Arial" w:eastAsia="Times New Roman" w:hAnsi="Arial" w:cs="Arial"/>
                <w:lang w:eastAsia="de-DE"/>
              </w:rPr>
              <w:t xml:space="preserve">zunehmendes Wärmegefühl, Fröhlichkeit, steigende Leistungsfähigkeit, gesteigertes Selbstwertgefühl, Enthemmung </w:t>
            </w:r>
          </w:p>
        </w:tc>
      </w:tr>
      <w:tr w:rsidR="0090507F" w:rsidRPr="0090507F" w:rsidTr="00D437B3">
        <w:tc>
          <w:tcPr>
            <w:tcW w:w="3888" w:type="dxa"/>
            <w:shd w:val="clear" w:color="auto" w:fill="auto"/>
            <w:vAlign w:val="center"/>
          </w:tcPr>
          <w:p w:rsidR="0090507F" w:rsidRPr="0090507F" w:rsidRDefault="0090507F" w:rsidP="0090507F">
            <w:pPr>
              <w:spacing w:before="60" w:after="60" w:line="240" w:lineRule="auto"/>
              <w:jc w:val="center"/>
              <w:rPr>
                <w:rFonts w:ascii="Arial" w:eastAsia="Times New Roman" w:hAnsi="Arial" w:cs="Arial"/>
                <w:lang w:eastAsia="de-DE"/>
              </w:rPr>
            </w:pPr>
            <w:r w:rsidRPr="0090507F">
              <w:rPr>
                <w:rFonts w:ascii="Arial" w:eastAsia="Times New Roman" w:hAnsi="Arial" w:cs="Arial"/>
                <w:lang w:eastAsia="de-DE"/>
              </w:rPr>
              <w:t>1,0 – 2,0 ‰, maximal 100 ml</w:t>
            </w:r>
          </w:p>
        </w:tc>
        <w:tc>
          <w:tcPr>
            <w:tcW w:w="5324" w:type="dxa"/>
            <w:shd w:val="clear" w:color="auto" w:fill="auto"/>
          </w:tcPr>
          <w:p w:rsidR="0090507F" w:rsidRPr="0090507F" w:rsidRDefault="0090507F" w:rsidP="0090507F">
            <w:pPr>
              <w:spacing w:before="60" w:after="60" w:line="240" w:lineRule="auto"/>
              <w:rPr>
                <w:rFonts w:ascii="Arial" w:eastAsia="Times New Roman" w:hAnsi="Arial" w:cs="Arial"/>
                <w:lang w:eastAsia="de-DE"/>
              </w:rPr>
            </w:pPr>
            <w:r w:rsidRPr="0090507F">
              <w:rPr>
                <w:rFonts w:ascii="Arial" w:eastAsia="Times New Roman" w:hAnsi="Arial" w:cs="Arial"/>
                <w:lang w:eastAsia="de-DE"/>
              </w:rPr>
              <w:t>unsichere Bewegungsabläufe, Sprachstörungen, Verlust der Selbstkontrolle, stark eingeschränktes Gesichtsfeld, Gleichgewichtsstörungen</w:t>
            </w:r>
          </w:p>
        </w:tc>
      </w:tr>
      <w:tr w:rsidR="0090507F" w:rsidRPr="0090507F" w:rsidTr="00D437B3">
        <w:tc>
          <w:tcPr>
            <w:tcW w:w="3888" w:type="dxa"/>
            <w:shd w:val="clear" w:color="auto" w:fill="auto"/>
            <w:vAlign w:val="center"/>
          </w:tcPr>
          <w:p w:rsidR="0090507F" w:rsidRPr="0090507F" w:rsidRDefault="0090507F" w:rsidP="0090507F">
            <w:pPr>
              <w:spacing w:before="60" w:after="60" w:line="240" w:lineRule="auto"/>
              <w:jc w:val="center"/>
              <w:rPr>
                <w:rFonts w:ascii="Arial" w:eastAsia="Times New Roman" w:hAnsi="Arial" w:cs="Arial"/>
                <w:lang w:eastAsia="de-DE"/>
              </w:rPr>
            </w:pPr>
            <w:r w:rsidRPr="0090507F">
              <w:rPr>
                <w:rFonts w:ascii="Arial" w:eastAsia="Times New Roman" w:hAnsi="Arial" w:cs="Arial"/>
                <w:lang w:eastAsia="de-DE"/>
              </w:rPr>
              <w:t>2,0 – 3,0 ‰, maximal 150 bis 200 ml</w:t>
            </w:r>
          </w:p>
        </w:tc>
        <w:tc>
          <w:tcPr>
            <w:tcW w:w="5324" w:type="dxa"/>
            <w:shd w:val="clear" w:color="auto" w:fill="auto"/>
          </w:tcPr>
          <w:p w:rsidR="0090507F" w:rsidRPr="0090507F" w:rsidRDefault="0090507F" w:rsidP="0090507F">
            <w:pPr>
              <w:spacing w:before="60" w:after="60" w:line="240" w:lineRule="auto"/>
              <w:rPr>
                <w:rFonts w:ascii="Arial" w:eastAsia="Times New Roman" w:hAnsi="Arial" w:cs="Arial"/>
                <w:lang w:eastAsia="de-DE"/>
              </w:rPr>
            </w:pPr>
            <w:r w:rsidRPr="0090507F">
              <w:rPr>
                <w:rFonts w:ascii="Arial" w:eastAsia="Times New Roman" w:hAnsi="Arial" w:cs="Arial"/>
                <w:lang w:eastAsia="de-DE"/>
              </w:rPr>
              <w:t>Vollrausch, schwere Gedächtnisstörungen mit Erinne</w:t>
            </w:r>
            <w:r w:rsidRPr="0090507F">
              <w:rPr>
                <w:rFonts w:ascii="Arial" w:eastAsia="Times New Roman" w:hAnsi="Arial" w:cs="Arial"/>
                <w:lang w:eastAsia="de-DE"/>
              </w:rPr>
              <w:softHyphen/>
              <w:t xml:space="preserve">rungslücken, Erbrechen, Bewusstseinseintrübung, Verwirrtheit, erhebliche Einschränkung der Bewegungsabläufe, Atemstörungen </w:t>
            </w:r>
          </w:p>
        </w:tc>
      </w:tr>
      <w:tr w:rsidR="0090507F" w:rsidRPr="0090507F" w:rsidTr="00D437B3">
        <w:tc>
          <w:tcPr>
            <w:tcW w:w="3888" w:type="dxa"/>
            <w:shd w:val="clear" w:color="auto" w:fill="auto"/>
            <w:vAlign w:val="center"/>
          </w:tcPr>
          <w:p w:rsidR="0090507F" w:rsidRPr="0090507F" w:rsidRDefault="0090507F" w:rsidP="0090507F">
            <w:pPr>
              <w:spacing w:before="60" w:after="60" w:line="240" w:lineRule="auto"/>
              <w:jc w:val="center"/>
              <w:rPr>
                <w:rFonts w:ascii="Arial" w:eastAsia="Times New Roman" w:hAnsi="Arial" w:cs="Arial"/>
                <w:lang w:eastAsia="de-DE"/>
              </w:rPr>
            </w:pPr>
            <w:r w:rsidRPr="0090507F">
              <w:rPr>
                <w:rFonts w:ascii="Arial" w:eastAsia="Times New Roman" w:hAnsi="Arial" w:cs="Arial"/>
                <w:lang w:eastAsia="de-DE"/>
              </w:rPr>
              <w:t>&gt; 3,0 ‰, mehr als 200 ml</w:t>
            </w:r>
          </w:p>
        </w:tc>
        <w:tc>
          <w:tcPr>
            <w:tcW w:w="5324" w:type="dxa"/>
            <w:shd w:val="clear" w:color="auto" w:fill="auto"/>
          </w:tcPr>
          <w:p w:rsidR="0090507F" w:rsidRPr="0090507F" w:rsidRDefault="0090507F" w:rsidP="0090507F">
            <w:pPr>
              <w:spacing w:before="60" w:after="60" w:line="240" w:lineRule="auto"/>
              <w:rPr>
                <w:rFonts w:ascii="Arial" w:eastAsia="Times New Roman" w:hAnsi="Arial" w:cs="Arial"/>
                <w:lang w:eastAsia="de-DE"/>
              </w:rPr>
            </w:pPr>
            <w:r w:rsidRPr="0090507F">
              <w:rPr>
                <w:rFonts w:ascii="Arial" w:eastAsia="Times New Roman" w:hAnsi="Arial" w:cs="Arial"/>
                <w:lang w:eastAsia="de-DE"/>
              </w:rPr>
              <w:t>totaler Bewusstseinsverlust mit Kontrollverlust verschie</w:t>
            </w:r>
            <w:r w:rsidRPr="0090507F">
              <w:rPr>
                <w:rFonts w:ascii="Arial" w:eastAsia="Times New Roman" w:hAnsi="Arial" w:cs="Arial"/>
                <w:lang w:eastAsia="de-DE"/>
              </w:rPr>
              <w:softHyphen/>
              <w:t>dener Körperfunktionen, tiefe Lähmung mit Übergang ins Koma, flache Atmung bis Atemlähmung (Tod)</w:t>
            </w:r>
          </w:p>
        </w:tc>
      </w:tr>
    </w:tbl>
    <w:p w:rsidR="004D2A5E" w:rsidRDefault="004D2A5E">
      <w:bookmarkStart w:id="1" w:name="_GoBack"/>
      <w:bookmarkEnd w:id="1"/>
    </w:p>
    <w:sectPr w:rsidR="004D2A5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07F" w:rsidRDefault="0090507F" w:rsidP="0090507F">
      <w:pPr>
        <w:spacing w:after="0" w:line="240" w:lineRule="auto"/>
      </w:pPr>
      <w:r>
        <w:separator/>
      </w:r>
    </w:p>
  </w:endnote>
  <w:endnote w:type="continuationSeparator" w:id="0">
    <w:p w:rsidR="0090507F" w:rsidRDefault="0090507F" w:rsidP="0090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07F" w:rsidRDefault="0090507F" w:rsidP="0090507F">
      <w:pPr>
        <w:spacing w:after="0" w:line="240" w:lineRule="auto"/>
      </w:pPr>
      <w:r>
        <w:separator/>
      </w:r>
    </w:p>
  </w:footnote>
  <w:footnote w:type="continuationSeparator" w:id="0">
    <w:p w:rsidR="0090507F" w:rsidRDefault="0090507F" w:rsidP="0090507F">
      <w:pPr>
        <w:spacing w:after="0" w:line="240" w:lineRule="auto"/>
      </w:pPr>
      <w:r>
        <w:continuationSeparator/>
      </w:r>
    </w:p>
  </w:footnote>
  <w:footnote w:id="1">
    <w:p w:rsidR="0090507F" w:rsidRPr="001555E3" w:rsidRDefault="0090507F" w:rsidP="001555E3">
      <w:pPr>
        <w:pStyle w:val="Funotentext"/>
        <w:tabs>
          <w:tab w:val="left" w:pos="220"/>
        </w:tabs>
        <w:ind w:left="221" w:hanging="221"/>
        <w:rPr>
          <w:rFonts w:ascii="Arial" w:hAnsi="Arial" w:cs="Arial"/>
          <w:sz w:val="18"/>
          <w:szCs w:val="18"/>
        </w:rPr>
      </w:pPr>
      <w:r w:rsidRPr="001555E3">
        <w:rPr>
          <w:rStyle w:val="Funotenzeichen"/>
          <w:rFonts w:ascii="Arial" w:hAnsi="Arial" w:cs="Arial"/>
          <w:sz w:val="18"/>
          <w:szCs w:val="18"/>
        </w:rPr>
        <w:footnoteRef/>
      </w:r>
      <w:r w:rsidRPr="001555E3">
        <w:rPr>
          <w:rFonts w:ascii="Arial" w:hAnsi="Arial" w:cs="Arial"/>
          <w:sz w:val="18"/>
          <w:szCs w:val="18"/>
        </w:rPr>
        <w:tab/>
        <w:t xml:space="preserve">Nach: DAK Presse-Server – DAK FORSCHUNG – Alkoholkonsum von Schülerinnen … </w:t>
      </w:r>
      <w:hyperlink r:id="rId1" w:history="1">
        <w:r w:rsidRPr="001555E3">
          <w:rPr>
            <w:rFonts w:ascii="Arial" w:hAnsi="Arial" w:cs="Arial"/>
            <w:sz w:val="18"/>
            <w:szCs w:val="18"/>
          </w:rPr>
          <w:t>http://www.press.dak.de/ps.nsf/sbl/D00F520774640368V12577AB002A27A7?open</w:t>
        </w:r>
      </w:hyperlink>
      <w:r w:rsidRPr="001555E3">
        <w:rPr>
          <w:rFonts w:ascii="Arial" w:hAnsi="Arial" w:cs="Arial"/>
          <w:sz w:val="18"/>
          <w:szCs w:val="18"/>
        </w:rPr>
        <w:t xml:space="preserve"> (23.05.2011)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37F8B"/>
    <w:multiLevelType w:val="hybridMultilevel"/>
    <w:tmpl w:val="809C7374"/>
    <w:lvl w:ilvl="0" w:tplc="A6A47302">
      <w:start w:val="1"/>
      <w:numFmt w:val="decimal"/>
      <w:lvlText w:val="%1."/>
      <w:lvlJc w:val="left"/>
      <w:pPr>
        <w:tabs>
          <w:tab w:val="num" w:pos="851"/>
        </w:tabs>
        <w:ind w:left="851"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7F"/>
    <w:rsid w:val="001555E3"/>
    <w:rsid w:val="004D2A5E"/>
    <w:rsid w:val="0090507F"/>
    <w:rsid w:val="00CE22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53F4028"/>
  <w15:chartTrackingRefBased/>
  <w15:docId w15:val="{71B60E56-9799-4E67-9888-71F603BE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0507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507F"/>
    <w:rPr>
      <w:sz w:val="20"/>
      <w:szCs w:val="20"/>
    </w:rPr>
  </w:style>
  <w:style w:type="character" w:styleId="Funotenzeichen">
    <w:name w:val="footnote reference"/>
    <w:semiHidden/>
    <w:rsid w:val="009050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ess.dak.de/ps.nsf/sbl/D00F520774640368V12577AB002A27A7?open%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8266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 Kathrin</dc:creator>
  <cp:keywords/>
  <dc:description/>
  <cp:lastModifiedBy>Schoebbel, Christiane</cp:lastModifiedBy>
  <cp:revision>3</cp:revision>
  <dcterms:created xsi:type="dcterms:W3CDTF">2020-07-03T08:25:00Z</dcterms:created>
  <dcterms:modified xsi:type="dcterms:W3CDTF">2020-07-07T08:06:00Z</dcterms:modified>
</cp:coreProperties>
</file>