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90B" w:rsidRPr="00E3390B" w:rsidRDefault="00E3390B" w:rsidP="00E3390B">
      <w:pPr>
        <w:rPr>
          <w:rFonts w:ascii="Arial" w:hAnsi="Arial" w:cs="Arial"/>
          <w:b/>
        </w:rPr>
      </w:pPr>
      <w:r w:rsidRPr="00E3390B">
        <w:rPr>
          <w:rFonts w:ascii="Arial" w:hAnsi="Arial" w:cs="Arial"/>
          <w:b/>
        </w:rPr>
        <w:t>Brände und Brandbekämpfung</w:t>
      </w:r>
    </w:p>
    <w:p w:rsidR="00E3390B" w:rsidRPr="00E3390B" w:rsidRDefault="00E3390B" w:rsidP="00E3390B">
      <w:pPr>
        <w:ind w:left="709" w:hanging="709"/>
        <w:rPr>
          <w:rFonts w:ascii="Arial" w:hAnsi="Arial" w:cs="Arial"/>
        </w:rPr>
      </w:pPr>
      <w:r w:rsidRPr="00E3390B">
        <w:rPr>
          <w:rFonts w:ascii="Arial" w:hAnsi="Arial" w:cs="Arial"/>
        </w:rPr>
        <w:t xml:space="preserve">Übertrage die Merkmale einer chemischen Reaktion auf die Verbrennung von Magnesium. 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Begründe aus chemischer Sicht die Regeln der Brandbekämpfung: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ab/>
        <w:t>- Entfernen von brennbarem Material,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ab/>
        <w:t>- Herabsetzen der Temperatur,</w:t>
      </w:r>
      <w:r w:rsidRPr="00E3390B">
        <w:rPr>
          <w:rFonts w:ascii="Arial" w:hAnsi="Arial" w:cs="Arial"/>
          <w:noProof/>
          <w:lang w:eastAsia="de-DE"/>
        </w:rPr>
        <w:t xml:space="preserve"> </w:t>
      </w:r>
      <w:r w:rsidRPr="00E3390B">
        <w:rPr>
          <w:rFonts w:ascii="Arial" w:hAnsi="Arial" w:cs="Arial"/>
          <w:noProof/>
          <w:lang w:eastAsia="de-DE"/>
        </w:rPr>
        <w:drawing>
          <wp:anchor distT="0" distB="0" distL="114300" distR="114300" simplePos="0" relativeHeight="251659264" behindDoc="0" locked="1" layoutInCell="1" allowOverlap="1" wp14:anchorId="76D0700A" wp14:editId="35672C51">
            <wp:simplePos x="0" y="0"/>
            <wp:positionH relativeFrom="column">
              <wp:posOffset>4312920</wp:posOffset>
            </wp:positionH>
            <wp:positionV relativeFrom="paragraph">
              <wp:posOffset>-567055</wp:posOffset>
            </wp:positionV>
            <wp:extent cx="1560195" cy="2195195"/>
            <wp:effectExtent l="19050" t="19050" r="20955" b="14605"/>
            <wp:wrapSquare wrapText="bothSides"/>
            <wp:docPr id="4" name="Grafik 4" descr="Wasserdamp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asserdamp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12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219519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ab/>
        <w:t xml:space="preserve">- Unterbinden der Sauerstoffzufuhr. </w:t>
      </w:r>
    </w:p>
    <w:p w:rsidR="00E3390B" w:rsidRPr="00E3390B" w:rsidRDefault="00E3390B" w:rsidP="00E3390B">
      <w:pPr>
        <w:rPr>
          <w:rFonts w:ascii="Arial" w:hAnsi="Arial" w:cs="Arial"/>
        </w:rPr>
      </w:pP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Beschreibe die Funktionen des Löschwassers bei der Brandbekämpfung mithilfe der Abbildung.</w:t>
      </w:r>
    </w:p>
    <w:p w:rsidR="00E3390B" w:rsidRPr="00E3390B" w:rsidRDefault="00E3390B" w:rsidP="00E3390B">
      <w:pPr>
        <w:rPr>
          <w:rFonts w:ascii="Arial" w:hAnsi="Arial" w:cs="Arial"/>
        </w:rPr>
      </w:pP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Wasser darf bei Elektrobränden nicht eingesetzt werden, weil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A</w:t>
      </w:r>
      <w:r w:rsidRPr="00E3390B">
        <w:rPr>
          <w:rFonts w:ascii="Arial" w:hAnsi="Arial" w:cs="Arial"/>
        </w:rPr>
        <w:tab/>
      </w:r>
      <w:r w:rsidRPr="00E3390B">
        <w:rPr>
          <w:rFonts w:ascii="Arial" w:hAnsi="Arial" w:cs="Arial"/>
        </w:rPr>
        <w:tab/>
        <w:t>die elektrischen Geräte zerstört werden.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B</w:t>
      </w:r>
      <w:r w:rsidRPr="00E3390B">
        <w:rPr>
          <w:rFonts w:ascii="Arial" w:hAnsi="Arial" w:cs="Arial"/>
        </w:rPr>
        <w:tab/>
      </w:r>
      <w:r w:rsidRPr="00E3390B">
        <w:rPr>
          <w:rFonts w:ascii="Arial" w:hAnsi="Arial" w:cs="Arial"/>
        </w:rPr>
        <w:tab/>
        <w:t>die Gesundheit der Brandhelfer gefährdet wird.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C</w:t>
      </w:r>
      <w:r w:rsidRPr="00E3390B">
        <w:rPr>
          <w:rFonts w:ascii="Arial" w:hAnsi="Arial" w:cs="Arial"/>
        </w:rPr>
        <w:tab/>
      </w:r>
      <w:r w:rsidRPr="00E3390B">
        <w:rPr>
          <w:rFonts w:ascii="Arial" w:hAnsi="Arial" w:cs="Arial"/>
        </w:rPr>
        <w:tab/>
        <w:t>das Wasser einen Kurzschluss hervorruft.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D</w:t>
      </w:r>
      <w:r w:rsidRPr="00E3390B">
        <w:rPr>
          <w:rFonts w:ascii="Arial" w:hAnsi="Arial" w:cs="Arial"/>
        </w:rPr>
        <w:tab/>
      </w:r>
      <w:r w:rsidRPr="00E3390B">
        <w:rPr>
          <w:rFonts w:ascii="Arial" w:hAnsi="Arial" w:cs="Arial"/>
        </w:rPr>
        <w:tab/>
        <w:t>dadurch eine Explosion hervorgerufen werden kann.</w:t>
      </w:r>
    </w:p>
    <w:p w:rsidR="00E3390B" w:rsidRP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d)</w:t>
      </w:r>
      <w:r w:rsidRPr="00E3390B">
        <w:rPr>
          <w:rFonts w:ascii="Arial" w:hAnsi="Arial" w:cs="Arial"/>
        </w:rPr>
        <w:tab/>
      </w:r>
      <w:r w:rsidRPr="00E3390B">
        <w:rPr>
          <w:rFonts w:ascii="Arial" w:hAnsi="Arial" w:cs="Arial"/>
        </w:rPr>
        <w:tab/>
        <w:t>Kreuze den entscheidenden Grund an und begründe Deine Entscheidung.</w:t>
      </w:r>
    </w:p>
    <w:p w:rsidR="00E3390B" w:rsidRPr="00E3390B" w:rsidRDefault="00E3390B" w:rsidP="00E3390B">
      <w:pPr>
        <w:rPr>
          <w:rFonts w:ascii="Arial" w:hAnsi="Arial" w:cs="Arial"/>
        </w:rPr>
      </w:pPr>
    </w:p>
    <w:p w:rsidR="00E3390B" w:rsidRDefault="00E3390B" w:rsidP="00E3390B">
      <w:pPr>
        <w:rPr>
          <w:rFonts w:ascii="Arial" w:hAnsi="Arial" w:cs="Arial"/>
        </w:rPr>
      </w:pPr>
      <w:r w:rsidRPr="00E3390B">
        <w:rPr>
          <w:rFonts w:ascii="Arial" w:hAnsi="Arial" w:cs="Arial"/>
        </w:rPr>
        <w:t>Nenne zwei Möglichkeiten, einen Elektrobrand zu löschen. Begründe deine Antwort.</w:t>
      </w:r>
    </w:p>
    <w:p w:rsidR="00E3390B" w:rsidRPr="00E3390B" w:rsidRDefault="00E3390B" w:rsidP="00E3390B">
      <w:pPr>
        <w:rPr>
          <w:rFonts w:ascii="Arial" w:hAnsi="Arial" w:cs="Arial"/>
        </w:rPr>
      </w:pPr>
    </w:p>
    <w:p w:rsidR="00E3390B" w:rsidRPr="009E2F26" w:rsidRDefault="00E3390B" w:rsidP="00E3390B">
      <w:pPr>
        <w:rPr>
          <w:rFonts w:ascii="Arial" w:hAnsi="Arial" w:cs="Arial"/>
        </w:rPr>
      </w:pPr>
      <w:r w:rsidRPr="009E2F26">
        <w:rPr>
          <w:rFonts w:ascii="Arial" w:hAnsi="Arial" w:cs="Arial"/>
        </w:rPr>
        <w:t>Bei vielen Bränden entsteht das Gas Kohlenstoffdioxid. Eine erhöhte Konzentration dieses Gas</w:t>
      </w:r>
      <w:bookmarkStart w:id="0" w:name="_GoBack"/>
      <w:bookmarkEnd w:id="0"/>
      <w:r w:rsidRPr="009E2F26">
        <w:rPr>
          <w:rFonts w:ascii="Arial" w:hAnsi="Arial" w:cs="Arial"/>
        </w:rPr>
        <w:t>es in der Atemluft führt zu Atemnot und zum Ansteigen des Blutdrucks. Ein Kohlenstoff-dioxid-Gehalt von ca. 8 % führt zu Benommenheit, von mehr als 20 % zu tiefer Narkose und zum Tod durch Lähmung des Atemzentrums im Gehirn.</w:t>
      </w:r>
    </w:p>
    <w:p w:rsidR="00BB640E" w:rsidRPr="009E2F26" w:rsidRDefault="00E3390B" w:rsidP="00E3390B">
      <w:pPr>
        <w:rPr>
          <w:rFonts w:ascii="Arial" w:hAnsi="Arial" w:cs="Arial"/>
        </w:rPr>
      </w:pPr>
      <w:r w:rsidRPr="009E2F26">
        <w:rPr>
          <w:rFonts w:ascii="Arial" w:hAnsi="Arial" w:cs="Arial"/>
        </w:rPr>
        <w:t>Formuliere zwei Schlussfolgerungen aus der Wirkung von Kohlenstoffdioxid für das Verhalten von Personen bei Bränden.</w:t>
      </w:r>
    </w:p>
    <w:sectPr w:rsidR="00BB640E" w:rsidRPr="009E2F2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90B"/>
    <w:rsid w:val="009E2F26"/>
    <w:rsid w:val="00BB640E"/>
    <w:rsid w:val="00E3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9CFFCAB-35C2-42FA-804B-26E52CA3A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Pötter, Matthias</dc:creator>
  <cp:keywords/>
  <dc:description/>
  <cp:lastModifiedBy>Schoebbel, Christiane</cp:lastModifiedBy>
  <cp:revision>2</cp:revision>
  <dcterms:created xsi:type="dcterms:W3CDTF">2020-06-24T12:16:00Z</dcterms:created>
  <dcterms:modified xsi:type="dcterms:W3CDTF">2020-07-07T08:17:00Z</dcterms:modified>
</cp:coreProperties>
</file>