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51" w:rsidRDefault="007835EF" w:rsidP="007835E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835EF">
        <w:rPr>
          <w:rFonts w:ascii="Arial" w:hAnsi="Arial" w:cs="Arial"/>
          <w:b/>
          <w:sz w:val="28"/>
          <w:szCs w:val="28"/>
        </w:rPr>
        <w:t>Willkommen auf dem Spielplatz der Sprache</w:t>
      </w:r>
    </w:p>
    <w:p w:rsidR="007835EF" w:rsidRPr="00C641C0" w:rsidRDefault="00C641C0" w:rsidP="00C641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E287717" wp14:editId="216D9B47">
            <wp:simplePos x="0" y="0"/>
            <wp:positionH relativeFrom="column">
              <wp:posOffset>4902200</wp:posOffset>
            </wp:positionH>
            <wp:positionV relativeFrom="paragraph">
              <wp:posOffset>19104</wp:posOffset>
            </wp:positionV>
            <wp:extent cx="1590487" cy="1848255"/>
            <wp:effectExtent l="0" t="0" r="0" b="0"/>
            <wp:wrapNone/>
            <wp:docPr id="1" name="Bild 2" descr="http://davidschmidl.bplaced.net/ds/ds/occupations_detec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idschmidl.bplaced.net/ds/ds/occupations_detectiv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487" cy="18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5EF" w:rsidRPr="00C641C0">
        <w:rPr>
          <w:rFonts w:ascii="Arial" w:hAnsi="Arial" w:cs="Arial"/>
          <w:b/>
          <w:sz w:val="28"/>
          <w:szCs w:val="28"/>
        </w:rPr>
        <w:t>W</w:t>
      </w:r>
      <w:r w:rsidR="007835EF" w:rsidRPr="00C641C0">
        <w:rPr>
          <w:rFonts w:ascii="Arial" w:hAnsi="Arial" w:cs="Arial"/>
          <w:b/>
          <w:sz w:val="24"/>
          <w:szCs w:val="24"/>
        </w:rPr>
        <w:t>o manche Wörter wohnen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 xml:space="preserve">Das Wort </w:t>
      </w:r>
      <w:r w:rsidRPr="00C641C0">
        <w:rPr>
          <w:rFonts w:ascii="Arial" w:hAnsi="Arial" w:cs="Arial"/>
          <w:b/>
          <w:color w:val="C00000"/>
          <w:sz w:val="24"/>
          <w:szCs w:val="24"/>
        </w:rPr>
        <w:t>„aus“</w:t>
      </w:r>
      <w:r w:rsidRPr="00C641C0">
        <w:rPr>
          <w:rFonts w:ascii="Arial" w:hAnsi="Arial" w:cs="Arial"/>
          <w:color w:val="C00000"/>
          <w:sz w:val="24"/>
          <w:szCs w:val="24"/>
        </w:rPr>
        <w:t xml:space="preserve"> </w:t>
      </w:r>
      <w:r w:rsidRPr="007835EF">
        <w:rPr>
          <w:rFonts w:ascii="Arial" w:hAnsi="Arial" w:cs="Arial"/>
          <w:sz w:val="24"/>
          <w:szCs w:val="24"/>
        </w:rPr>
        <w:t>wohnt in einem richtigen H</w:t>
      </w:r>
      <w:r w:rsidRPr="00C641C0">
        <w:rPr>
          <w:rFonts w:ascii="Arial" w:hAnsi="Arial" w:cs="Arial"/>
          <w:b/>
          <w:color w:val="C00000"/>
          <w:sz w:val="24"/>
          <w:szCs w:val="24"/>
        </w:rPr>
        <w:t>aus</w:t>
      </w:r>
      <w:r w:rsidRPr="007835EF">
        <w:rPr>
          <w:rFonts w:ascii="Arial" w:hAnsi="Arial" w:cs="Arial"/>
          <w:sz w:val="24"/>
          <w:szCs w:val="24"/>
        </w:rPr>
        <w:t>,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doch zugleich in der Brause, in der Maus und in der Laus.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Das Wort „und“ wohnt im Hund, im Grund und im Schlüsselbund,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in der Stunde, in der Runde und im Namen Rosamunde.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 xml:space="preserve">Das Wort „ein“ wohnt im Schwein und im </w:t>
      </w:r>
      <w:proofErr w:type="spellStart"/>
      <w:r w:rsidRPr="007835EF">
        <w:rPr>
          <w:rFonts w:ascii="Arial" w:hAnsi="Arial" w:cs="Arial"/>
          <w:sz w:val="24"/>
          <w:szCs w:val="24"/>
        </w:rPr>
        <w:t>Mondenschein</w:t>
      </w:r>
      <w:proofErr w:type="spellEnd"/>
      <w:r w:rsidRPr="007835EF">
        <w:rPr>
          <w:rFonts w:ascii="Arial" w:hAnsi="Arial" w:cs="Arial"/>
          <w:sz w:val="24"/>
          <w:szCs w:val="24"/>
        </w:rPr>
        <w:t>,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in Steinen, in Beinen und Hundeleinen.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Das Wort „um“ wohnt in der Blume und in der Krume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Und meine Freundin Anne wohnt in der Wasserkanne,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in Tannen, Pfannen und Badewannen.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Und wo wohnt das „ach“?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Im B …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 xml:space="preserve">Im </w:t>
      </w:r>
      <w:proofErr w:type="spellStart"/>
      <w:r w:rsidRPr="007835EF">
        <w:rPr>
          <w:rFonts w:ascii="Arial" w:hAnsi="Arial" w:cs="Arial"/>
          <w:sz w:val="24"/>
          <w:szCs w:val="24"/>
        </w:rPr>
        <w:t>Kr</w:t>
      </w:r>
      <w:proofErr w:type="spellEnd"/>
      <w:r w:rsidRPr="007835EF">
        <w:rPr>
          <w:rFonts w:ascii="Arial" w:hAnsi="Arial" w:cs="Arial"/>
          <w:sz w:val="24"/>
          <w:szCs w:val="24"/>
        </w:rPr>
        <w:t xml:space="preserve"> …</w:t>
      </w:r>
    </w:p>
    <w:p w:rsidR="007835EF" w:rsidRP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Im L …. en</w:t>
      </w:r>
    </w:p>
    <w:p w:rsidR="007835EF" w:rsidRDefault="007835EF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5EF">
        <w:rPr>
          <w:rFonts w:ascii="Arial" w:hAnsi="Arial" w:cs="Arial"/>
          <w:sz w:val="24"/>
          <w:szCs w:val="24"/>
        </w:rPr>
        <w:t>Und in vielen anderen S …</w:t>
      </w:r>
    </w:p>
    <w:p w:rsidR="00C641C0" w:rsidRDefault="00C641C0" w:rsidP="00C641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35EF" w:rsidRDefault="00C641C0" w:rsidP="00C641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Wörter „Wohnen“ in den nachfolgenden Wörtern?</w:t>
      </w:r>
    </w:p>
    <w:p w:rsidR="00C641C0" w:rsidRDefault="00C641C0" w:rsidP="00C641C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5"/>
        <w:gridCol w:w="2644"/>
        <w:gridCol w:w="2647"/>
        <w:gridCol w:w="2644"/>
      </w:tblGrid>
      <w:tr w:rsidR="007835EF" w:rsidTr="007835EF">
        <w:trPr>
          <w:trHeight w:val="463"/>
        </w:trPr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Suppenteller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Karotte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Hampelmann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Schwein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Kreis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Giraffe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Yacht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Eigelb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Knoten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Sturm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Stall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Streifen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Klavier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Schuhregal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Segelboot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Knoblauch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Radio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Leselampe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Kastanie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Kleber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Schornstein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Europa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Storch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Topferde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Hundert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Marmelade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Kloster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Ameise</w:t>
            </w:r>
          </w:p>
        </w:tc>
      </w:tr>
      <w:tr w:rsidR="007835EF" w:rsidTr="007835EF"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Osternest</w:t>
            </w:r>
          </w:p>
        </w:tc>
        <w:tc>
          <w:tcPr>
            <w:tcW w:w="2651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Kelch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Aubergine</w:t>
            </w:r>
          </w:p>
        </w:tc>
        <w:tc>
          <w:tcPr>
            <w:tcW w:w="2652" w:type="dxa"/>
            <w:vAlign w:val="center"/>
          </w:tcPr>
          <w:p w:rsidR="007835EF" w:rsidRPr="007835EF" w:rsidRDefault="007835EF" w:rsidP="007835E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5EF">
              <w:rPr>
                <w:rFonts w:ascii="Arial" w:hAnsi="Arial" w:cs="Arial"/>
                <w:sz w:val="28"/>
                <w:szCs w:val="28"/>
              </w:rPr>
              <w:t>Walze</w:t>
            </w:r>
          </w:p>
        </w:tc>
      </w:tr>
    </w:tbl>
    <w:p w:rsidR="007835EF" w:rsidRDefault="007835EF" w:rsidP="007835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835EF" w:rsidRDefault="007835EF" w:rsidP="007835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Wörter auf, in denen das </w:t>
      </w:r>
      <w:r w:rsidRPr="007835EF">
        <w:rPr>
          <w:rFonts w:ascii="Arial" w:hAnsi="Arial" w:cs="Arial"/>
          <w:b/>
          <w:sz w:val="28"/>
          <w:szCs w:val="28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="00C641C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wohnt</w:t>
      </w:r>
      <w:r w:rsidR="00C641C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:</w:t>
      </w:r>
    </w:p>
    <w:p w:rsidR="007835EF" w:rsidRPr="007835EF" w:rsidRDefault="007835EF" w:rsidP="007835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35EF" w:rsidRPr="007835EF" w:rsidSect="007835E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B2" w:rsidRDefault="007464B2" w:rsidP="007835EF">
      <w:pPr>
        <w:spacing w:after="0" w:line="240" w:lineRule="auto"/>
      </w:pPr>
      <w:r>
        <w:separator/>
      </w:r>
    </w:p>
  </w:endnote>
  <w:endnote w:type="continuationSeparator" w:id="0">
    <w:p w:rsidR="007464B2" w:rsidRDefault="007464B2" w:rsidP="0078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B2" w:rsidRDefault="007464B2" w:rsidP="007835EF">
      <w:pPr>
        <w:spacing w:after="0" w:line="240" w:lineRule="auto"/>
      </w:pPr>
      <w:r>
        <w:separator/>
      </w:r>
    </w:p>
  </w:footnote>
  <w:footnote w:type="continuationSeparator" w:id="0">
    <w:p w:rsidR="007464B2" w:rsidRDefault="007464B2" w:rsidP="0078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EF" w:rsidRDefault="007835E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835EF" w:rsidRDefault="00C641C0">
                              <w:pPr>
                                <w:spacing w:after="0" w:line="240" w:lineRule="auto"/>
                              </w:pPr>
                              <w:r>
                                <w:t xml:space="preserve">Bund- und Länderinitiative Bildung durch Sprache und Schrift / Sachsen-Anhalt / </w:t>
                              </w:r>
                              <w:proofErr w:type="spellStart"/>
                              <w:r>
                                <w:t>Pe</w:t>
                              </w:r>
                              <w:proofErr w:type="spellEnd"/>
                              <w:r>
                                <w:t>-Weh / 01/2016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835EF" w:rsidRDefault="00C641C0">
                        <w:pPr>
                          <w:spacing w:after="0" w:line="240" w:lineRule="auto"/>
                        </w:pPr>
                        <w:r>
                          <w:t xml:space="preserve">Bund- und Länderinitiative Bildung durch Sprache und Schrift / Sachsen-Anhalt / </w:t>
                        </w:r>
                        <w:proofErr w:type="spellStart"/>
                        <w:r>
                          <w:t>Pe</w:t>
                        </w:r>
                        <w:proofErr w:type="spellEnd"/>
                        <w:r>
                          <w:t>-Weh / 01/2016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835EF" w:rsidRDefault="007835E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7835EF" w:rsidRDefault="007835E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F"/>
    <w:multiLevelType w:val="hybridMultilevel"/>
    <w:tmpl w:val="E2F8E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463"/>
    <w:multiLevelType w:val="hybridMultilevel"/>
    <w:tmpl w:val="45206046"/>
    <w:lvl w:ilvl="0" w:tplc="CF8A72C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EF"/>
    <w:rsid w:val="00095D4D"/>
    <w:rsid w:val="002A7868"/>
    <w:rsid w:val="006F7F87"/>
    <w:rsid w:val="007464B2"/>
    <w:rsid w:val="007835EF"/>
    <w:rsid w:val="00A764B4"/>
    <w:rsid w:val="00C6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687D-01F1-4D63-9EA7-04287B9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5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5EF"/>
  </w:style>
  <w:style w:type="paragraph" w:styleId="Fuzeile">
    <w:name w:val="footer"/>
    <w:basedOn w:val="Standard"/>
    <w:link w:val="FuzeileZchn"/>
    <w:uiPriority w:val="99"/>
    <w:unhideWhenUsed/>
    <w:rsid w:val="0078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Bund- und Länderinitiative Bildung durch Sprache und Schrift / Sachsen-Anhalt / Pe-Weh / 01/2016</vt:lpstr>
    </vt:vector>
  </TitlesOfParts>
  <Company>Landesinstitut für Schulqualität und Lehrerbildung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Bund- und Länderinitiative Bildung durch Sprache und Schrift / Sachsen-Anhalt / Pe-Weh / 01/2016</dc:title>
  <dc:creator>Peter-Wehner, Andrea</dc:creator>
  <cp:lastModifiedBy>Peter-Wehner, Andrea</cp:lastModifiedBy>
  <cp:revision>2</cp:revision>
  <cp:lastPrinted>2017-01-03T09:05:00Z</cp:lastPrinted>
  <dcterms:created xsi:type="dcterms:W3CDTF">2020-07-15T13:02:00Z</dcterms:created>
  <dcterms:modified xsi:type="dcterms:W3CDTF">2020-07-15T13:02:00Z</dcterms:modified>
</cp:coreProperties>
</file>