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794642" w:rsidTr="00794642">
        <w:tc>
          <w:tcPr>
            <w:tcW w:w="9062" w:type="dxa"/>
            <w:shd w:val="clear" w:color="auto" w:fill="auto"/>
            <w:tcMar>
              <w:top w:w="113" w:type="dxa"/>
              <w:bottom w:w="113" w:type="dxa"/>
            </w:tcMar>
          </w:tcPr>
          <w:p w:rsidR="00794642" w:rsidRDefault="00794642" w:rsidP="002532BB">
            <w:pPr>
              <w:rPr>
                <w:b/>
                <w:sz w:val="32"/>
                <w:szCs w:val="32"/>
              </w:rPr>
            </w:pPr>
            <w:bookmarkStart w:id="0" w:name="_Toc43473181"/>
            <w:bookmarkStart w:id="1" w:name="_Toc43473225"/>
            <w:bookmarkStart w:id="2" w:name="_GoBack"/>
            <w:bookmarkEnd w:id="2"/>
            <w:r w:rsidRPr="00F336CB">
              <w:rPr>
                <w:b/>
                <w:sz w:val="32"/>
                <w:szCs w:val="32"/>
              </w:rPr>
              <w:t xml:space="preserve">Aufgabensammlung zum Üben und zur individuellen Förderung im Fach </w:t>
            </w:r>
            <w:r>
              <w:rPr>
                <w:b/>
                <w:sz w:val="32"/>
                <w:szCs w:val="32"/>
              </w:rPr>
              <w:t>Deutsch</w:t>
            </w:r>
            <w:r w:rsidRPr="00F336CB">
              <w:rPr>
                <w:b/>
                <w:sz w:val="32"/>
                <w:szCs w:val="32"/>
              </w:rPr>
              <w:t xml:space="preserve"> </w:t>
            </w:r>
            <w:r>
              <w:rPr>
                <w:b/>
                <w:sz w:val="32"/>
                <w:szCs w:val="32"/>
              </w:rPr>
              <w:t>Schuljahrgänge 9/10</w:t>
            </w:r>
          </w:p>
        </w:tc>
      </w:tr>
      <w:tr w:rsidR="00794642" w:rsidTr="00794642">
        <w:tc>
          <w:tcPr>
            <w:tcW w:w="9062" w:type="dxa"/>
            <w:shd w:val="clear" w:color="auto" w:fill="auto"/>
            <w:tcMar>
              <w:top w:w="113" w:type="dxa"/>
              <w:bottom w:w="113" w:type="dxa"/>
            </w:tcMar>
          </w:tcPr>
          <w:p w:rsidR="00794642" w:rsidRPr="00794642" w:rsidRDefault="00794642" w:rsidP="002532BB">
            <w:pPr>
              <w:rPr>
                <w:b/>
              </w:rPr>
            </w:pPr>
            <w:r w:rsidRPr="00BE34B4">
              <w:rPr>
                <w:b/>
                <w:spacing w:val="-10"/>
              </w:rPr>
              <w:t xml:space="preserve">Kompetenzbereich: LESEN </w:t>
            </w:r>
            <w:r>
              <w:rPr>
                <w:b/>
                <w:spacing w:val="-10"/>
              </w:rPr>
              <w:t>–</w:t>
            </w:r>
            <w:r w:rsidRPr="00BE34B4">
              <w:rPr>
                <w:b/>
                <w:spacing w:val="-10"/>
              </w:rPr>
              <w:t xml:space="preserve"> </w:t>
            </w:r>
            <w:r w:rsidRPr="00BE34B4">
              <w:rPr>
                <w:b/>
              </w:rPr>
              <w:t>MIT TEXTEN UMGEHEN/SICH MIT TEXTEN UND MEDIEN AUSEINANDERSETZEN</w:t>
            </w:r>
          </w:p>
        </w:tc>
      </w:tr>
      <w:tr w:rsidR="00794642" w:rsidTr="00794642">
        <w:tc>
          <w:tcPr>
            <w:tcW w:w="9062" w:type="dxa"/>
            <w:shd w:val="clear" w:color="auto" w:fill="auto"/>
            <w:tcMar>
              <w:top w:w="113" w:type="dxa"/>
              <w:bottom w:w="113" w:type="dxa"/>
            </w:tcMar>
          </w:tcPr>
          <w:p w:rsidR="00794642" w:rsidRPr="00794642" w:rsidRDefault="00794642" w:rsidP="00794642">
            <w:pPr>
              <w:ind w:right="309"/>
            </w:pPr>
            <w:r w:rsidRPr="003B1737">
              <w:t>Literarische Texte verstehen</w:t>
            </w:r>
            <w:r>
              <w:t xml:space="preserve"> und reflektieren</w:t>
            </w:r>
            <w:r w:rsidRPr="003B1737">
              <w:t>/Sich mit literarischen Texten auseinandersetzen</w:t>
            </w:r>
          </w:p>
        </w:tc>
      </w:tr>
      <w:bookmarkEnd w:id="0"/>
      <w:bookmarkEnd w:id="1"/>
    </w:tbl>
    <w:p w:rsidR="002532BB" w:rsidRPr="00F336CB" w:rsidRDefault="002532BB" w:rsidP="002532BB">
      <w:pPr>
        <w:rPr>
          <w:b/>
          <w:sz w:val="32"/>
          <w:szCs w:val="32"/>
        </w:rPr>
      </w:pPr>
    </w:p>
    <w:p w:rsidR="002532BB" w:rsidRDefault="002532BB" w:rsidP="002532BB">
      <w:pPr>
        <w:rPr>
          <w:b/>
          <w:sz w:val="28"/>
          <w:szCs w:val="28"/>
        </w:rPr>
      </w:pPr>
    </w:p>
    <w:p w:rsidR="0057164A" w:rsidRPr="00A77D48" w:rsidRDefault="0057164A" w:rsidP="0057164A"/>
    <w:p w:rsidR="0057164A" w:rsidRPr="00794642" w:rsidRDefault="0057164A" w:rsidP="0057164A">
      <w:pPr>
        <w:rPr>
          <w:b/>
          <w:sz w:val="28"/>
          <w:szCs w:val="28"/>
        </w:rPr>
      </w:pPr>
      <w:r w:rsidRPr="00794642">
        <w:rPr>
          <w:b/>
          <w:sz w:val="28"/>
          <w:szCs w:val="28"/>
        </w:rPr>
        <w:t xml:space="preserve">Beispiel </w:t>
      </w:r>
      <w:r w:rsidR="000709A4" w:rsidRPr="00794642">
        <w:rPr>
          <w:b/>
          <w:sz w:val="28"/>
          <w:szCs w:val="28"/>
        </w:rPr>
        <w:t>Fabeln</w:t>
      </w:r>
      <w:r w:rsidRPr="00794642">
        <w:rPr>
          <w:b/>
          <w:sz w:val="28"/>
          <w:szCs w:val="28"/>
        </w:rPr>
        <w:t xml:space="preserve"> </w:t>
      </w:r>
    </w:p>
    <w:p w:rsidR="0057164A" w:rsidRPr="002532BB" w:rsidRDefault="0057164A" w:rsidP="0057164A">
      <w:pPr>
        <w:rPr>
          <w:sz w:val="20"/>
          <w:szCs w:val="20"/>
          <w:lang w:val="en-US"/>
        </w:rPr>
      </w:pPr>
      <w:r w:rsidRPr="002532BB">
        <w:rPr>
          <w:sz w:val="20"/>
          <w:szCs w:val="20"/>
          <w:lang w:val="en-US"/>
        </w:rPr>
        <w:t>(</w:t>
      </w:r>
      <w:proofErr w:type="spellStart"/>
      <w:r w:rsidRPr="002532BB">
        <w:rPr>
          <w:sz w:val="20"/>
          <w:szCs w:val="20"/>
          <w:lang w:val="en-US"/>
        </w:rPr>
        <w:t>Quelle</w:t>
      </w:r>
      <w:proofErr w:type="spellEnd"/>
      <w:r w:rsidRPr="002532BB">
        <w:rPr>
          <w:sz w:val="20"/>
          <w:szCs w:val="20"/>
          <w:lang w:val="en-US"/>
        </w:rPr>
        <w:t>: RSA 201</w:t>
      </w:r>
      <w:r w:rsidR="000709A4" w:rsidRPr="002532BB">
        <w:rPr>
          <w:sz w:val="20"/>
          <w:szCs w:val="20"/>
          <w:lang w:val="en-US"/>
        </w:rPr>
        <w:t>8</w:t>
      </w:r>
      <w:r w:rsidRPr="002532BB">
        <w:rPr>
          <w:sz w:val="20"/>
          <w:szCs w:val="20"/>
          <w:lang w:val="en-US"/>
        </w:rPr>
        <w:t>)</w:t>
      </w:r>
    </w:p>
    <w:p w:rsidR="000709A4" w:rsidRPr="002532BB" w:rsidRDefault="000709A4" w:rsidP="0057164A">
      <w:pPr>
        <w:rPr>
          <w:sz w:val="20"/>
          <w:szCs w:val="20"/>
          <w:lang w:val="en-US"/>
        </w:rPr>
      </w:pPr>
    </w:p>
    <w:p w:rsidR="000709A4" w:rsidRPr="002532BB" w:rsidRDefault="000709A4" w:rsidP="0057164A">
      <w:pPr>
        <w:rPr>
          <w:b/>
          <w:sz w:val="20"/>
          <w:szCs w:val="20"/>
          <w:lang w:val="en-US"/>
        </w:rPr>
      </w:pPr>
    </w:p>
    <w:p w:rsidR="000709A4" w:rsidRPr="002532BB" w:rsidRDefault="000709A4" w:rsidP="000709A4">
      <w:pPr>
        <w:spacing w:line="274" w:lineRule="auto"/>
        <w:rPr>
          <w:b/>
          <w:lang w:val="en-US"/>
        </w:rPr>
      </w:pPr>
      <w:proofErr w:type="spellStart"/>
      <w:r w:rsidRPr="002532BB">
        <w:rPr>
          <w:b/>
          <w:lang w:val="en-US"/>
        </w:rPr>
        <w:t>Gotthold</w:t>
      </w:r>
      <w:proofErr w:type="spellEnd"/>
      <w:r w:rsidRPr="002532BB">
        <w:rPr>
          <w:b/>
          <w:lang w:val="en-US"/>
        </w:rPr>
        <w:t xml:space="preserve"> Ephraim Lessing </w:t>
      </w:r>
      <w:r w:rsidRPr="002532BB">
        <w:rPr>
          <w:lang w:val="en-US"/>
        </w:rPr>
        <w:t>(1729 – 1781)</w:t>
      </w:r>
    </w:p>
    <w:p w:rsidR="000709A4" w:rsidRDefault="000709A4" w:rsidP="000709A4">
      <w:pPr>
        <w:spacing w:line="274" w:lineRule="auto"/>
      </w:pPr>
      <w:r w:rsidRPr="0000664C">
        <w:rPr>
          <w:b/>
        </w:rPr>
        <w:t xml:space="preserve">Der Hamster und die Ameise </w:t>
      </w:r>
      <w:r w:rsidRPr="005436AB">
        <w:t>(1759)</w:t>
      </w:r>
    </w:p>
    <w:p w:rsidR="000709A4" w:rsidRDefault="000709A4" w:rsidP="000709A4">
      <w:pPr>
        <w:spacing w:line="274" w:lineRule="auto"/>
      </w:pPr>
    </w:p>
    <w:p w:rsidR="000709A4" w:rsidRDefault="000709A4" w:rsidP="000709A4">
      <w:pPr>
        <w:spacing w:line="274" w:lineRule="auto"/>
        <w:rPr>
          <w:lang w:eastAsia="ar-SA"/>
        </w:rPr>
        <w:sectPr w:rsidR="000709A4" w:rsidSect="000709A4">
          <w:footerReference w:type="default" r:id="rId8"/>
          <w:pgSz w:w="11906" w:h="16838"/>
          <w:pgMar w:top="1417" w:right="1417" w:bottom="1134" w:left="1417" w:header="708" w:footer="708" w:gutter="0"/>
          <w:pgNumType w:start="1"/>
          <w:cols w:space="708"/>
          <w:docGrid w:linePitch="360"/>
        </w:sectPr>
      </w:pPr>
    </w:p>
    <w:p w:rsidR="000709A4" w:rsidRPr="00914E29" w:rsidRDefault="000709A4" w:rsidP="000709A4">
      <w:pPr>
        <w:spacing w:line="274" w:lineRule="auto"/>
        <w:rPr>
          <w:lang w:eastAsia="ar-SA"/>
        </w:rPr>
      </w:pPr>
      <w:r w:rsidRPr="00914E29">
        <w:rPr>
          <w:lang w:eastAsia="ar-SA"/>
        </w:rPr>
        <w:t xml:space="preserve">Ihr armseligen Ameisen, sagte ein Hamster. </w:t>
      </w:r>
      <w:proofErr w:type="spellStart"/>
      <w:r w:rsidRPr="00914E29">
        <w:rPr>
          <w:lang w:eastAsia="ar-SA"/>
        </w:rPr>
        <w:t>Verlohnt</w:t>
      </w:r>
      <w:proofErr w:type="spellEnd"/>
      <w:r w:rsidRPr="00914E29">
        <w:rPr>
          <w:lang w:eastAsia="ar-SA"/>
        </w:rPr>
        <w:t xml:space="preserve"> es sich der Mühe, dass ihr den ganzen Sommer arbeitet, um ein so Weniges einzusammeln? Wenn ihr meinen Vorrat sehen solltet! – </w:t>
      </w:r>
    </w:p>
    <w:p w:rsidR="000709A4" w:rsidRDefault="000709A4" w:rsidP="000709A4">
      <w:pPr>
        <w:spacing w:line="276" w:lineRule="auto"/>
        <w:rPr>
          <w:lang w:eastAsia="ar-SA"/>
        </w:rPr>
        <w:sectPr w:rsidR="000709A4" w:rsidSect="000709A4">
          <w:type w:val="continuous"/>
          <w:pgSz w:w="11906" w:h="16838"/>
          <w:pgMar w:top="1418" w:right="1418" w:bottom="1134" w:left="1418" w:header="709" w:footer="709" w:gutter="0"/>
          <w:lnNumType w:countBy="5" w:restart="newSection"/>
          <w:cols w:space="708"/>
          <w:docGrid w:linePitch="360"/>
        </w:sectPr>
      </w:pPr>
      <w:r w:rsidRPr="00914E29">
        <w:rPr>
          <w:lang w:eastAsia="ar-SA"/>
        </w:rPr>
        <w:t>Höre, antwortete eine Ameise, wenn er größer ist, als du ihn brauchst, so ist es schon recht, dass die Menschen dir nachgraben, deine Scheuern ausleeren und dich deinen räuberischen Geiz mit dem Leben büßen lassen!</w:t>
      </w:r>
      <w:r w:rsidRPr="0000664C">
        <w:rPr>
          <w:lang w:eastAsia="ar-SA"/>
        </w:rPr>
        <w:t xml:space="preserve"> </w:t>
      </w:r>
    </w:p>
    <w:p w:rsidR="000709A4" w:rsidRPr="0000664C" w:rsidRDefault="000709A4" w:rsidP="000709A4">
      <w:pPr>
        <w:spacing w:line="276" w:lineRule="auto"/>
        <w:rPr>
          <w:lang w:eastAsia="ar-SA"/>
        </w:rPr>
      </w:pPr>
    </w:p>
    <w:p w:rsidR="000709A4" w:rsidRDefault="000709A4" w:rsidP="000709A4">
      <w:pPr>
        <w:spacing w:before="120"/>
        <w:jc w:val="left"/>
        <w:rPr>
          <w:sz w:val="20"/>
          <w:szCs w:val="20"/>
        </w:rPr>
      </w:pPr>
      <w:r w:rsidRPr="005C0192">
        <w:rPr>
          <w:sz w:val="20"/>
          <w:szCs w:val="20"/>
        </w:rPr>
        <w:t>Lessing, Gotthold Ephraim: Der Hamster und die Ameise (leicht bearbeitete Fassung)</w:t>
      </w:r>
      <w:r>
        <w:rPr>
          <w:sz w:val="20"/>
          <w:szCs w:val="20"/>
        </w:rPr>
        <w:t>.</w:t>
      </w:r>
      <w:r w:rsidRPr="005C0192">
        <w:rPr>
          <w:sz w:val="20"/>
          <w:szCs w:val="20"/>
        </w:rPr>
        <w:t xml:space="preserve"> In: Grimm, </w:t>
      </w:r>
      <w:r w:rsidRPr="00291C42">
        <w:rPr>
          <w:sz w:val="20"/>
          <w:szCs w:val="20"/>
        </w:rPr>
        <w:t>Gunter E. (</w:t>
      </w:r>
      <w:proofErr w:type="spellStart"/>
      <w:r w:rsidRPr="00291C42">
        <w:rPr>
          <w:sz w:val="20"/>
          <w:szCs w:val="20"/>
        </w:rPr>
        <w:t>Hg</w:t>
      </w:r>
      <w:proofErr w:type="spellEnd"/>
      <w:r w:rsidRPr="00291C42">
        <w:rPr>
          <w:sz w:val="20"/>
          <w:szCs w:val="20"/>
        </w:rPr>
        <w:t>.): Gotthold Ephraim Lessing. Werke und Briefe in zwölf Bänden. Band 4. Werke</w:t>
      </w:r>
      <w:r w:rsidRPr="001A0881">
        <w:rPr>
          <w:sz w:val="20"/>
          <w:szCs w:val="20"/>
        </w:rPr>
        <w:t xml:space="preserve"> </w:t>
      </w:r>
      <w:r>
        <w:rPr>
          <w:sz w:val="20"/>
          <w:szCs w:val="20"/>
        </w:rPr>
        <w:br/>
      </w:r>
      <w:r w:rsidRPr="001A0881">
        <w:rPr>
          <w:sz w:val="20"/>
          <w:szCs w:val="20"/>
        </w:rPr>
        <w:t>1758</w:t>
      </w:r>
      <w:r>
        <w:rPr>
          <w:sz w:val="20"/>
          <w:szCs w:val="20"/>
        </w:rPr>
        <w:t xml:space="preserve"> – </w:t>
      </w:r>
      <w:r w:rsidRPr="001A0881">
        <w:rPr>
          <w:sz w:val="20"/>
          <w:szCs w:val="20"/>
        </w:rPr>
        <w:t>1759. Frankfurt am Main: Deutscher Klassiker Verlag 1997, S. 303</w:t>
      </w:r>
      <w:r>
        <w:rPr>
          <w:sz w:val="20"/>
          <w:szCs w:val="20"/>
        </w:rPr>
        <w:t>.</w:t>
      </w:r>
    </w:p>
    <w:p w:rsidR="000709A4" w:rsidRDefault="000709A4" w:rsidP="000709A4">
      <w:pPr>
        <w:jc w:val="left"/>
        <w:rPr>
          <w:b/>
        </w:rPr>
      </w:pPr>
    </w:p>
    <w:p w:rsidR="000709A4" w:rsidRDefault="000709A4" w:rsidP="000709A4">
      <w:pPr>
        <w:jc w:val="left"/>
        <w:rPr>
          <w:b/>
        </w:rPr>
      </w:pPr>
    </w:p>
    <w:p w:rsidR="000709A4" w:rsidRPr="001A0881" w:rsidRDefault="000709A4" w:rsidP="000709A4">
      <w:pPr>
        <w:jc w:val="left"/>
        <w:rPr>
          <w:b/>
        </w:rPr>
      </w:pPr>
      <w:r w:rsidRPr="001A0881">
        <w:rPr>
          <w:b/>
        </w:rPr>
        <w:t xml:space="preserve">Gotthold Ephraim Lessing </w:t>
      </w:r>
      <w:r w:rsidRPr="005436AB">
        <w:t>(1729 – 1781)</w:t>
      </w:r>
    </w:p>
    <w:p w:rsidR="000709A4" w:rsidRPr="00D41086" w:rsidRDefault="000709A4" w:rsidP="000709A4">
      <w:pPr>
        <w:jc w:val="left"/>
        <w:rPr>
          <w:b/>
        </w:rPr>
      </w:pPr>
      <w:r w:rsidRPr="00D41086">
        <w:rPr>
          <w:b/>
        </w:rPr>
        <w:t>Der Geizige</w:t>
      </w:r>
      <w:r>
        <w:rPr>
          <w:b/>
        </w:rPr>
        <w:t xml:space="preserve"> </w:t>
      </w:r>
      <w:r w:rsidRPr="005436AB">
        <w:t>(1759)</w:t>
      </w:r>
    </w:p>
    <w:p w:rsidR="000709A4" w:rsidRDefault="000709A4" w:rsidP="000709A4">
      <w:pPr>
        <w:spacing w:line="276" w:lineRule="auto"/>
      </w:pPr>
    </w:p>
    <w:p w:rsidR="000709A4" w:rsidRDefault="000709A4" w:rsidP="000709A4">
      <w:pPr>
        <w:spacing w:line="276" w:lineRule="auto"/>
        <w:sectPr w:rsidR="000709A4" w:rsidSect="000709A4">
          <w:type w:val="continuous"/>
          <w:pgSz w:w="11906" w:h="16838"/>
          <w:pgMar w:top="1417" w:right="1417" w:bottom="1134" w:left="1417" w:header="708" w:footer="708" w:gutter="0"/>
          <w:cols w:space="708"/>
          <w:docGrid w:linePitch="360"/>
        </w:sectPr>
      </w:pPr>
    </w:p>
    <w:p w:rsidR="000709A4" w:rsidRDefault="000709A4" w:rsidP="000709A4">
      <w:pPr>
        <w:spacing w:line="276" w:lineRule="auto"/>
      </w:pPr>
      <w:r>
        <w:t>Ich Unglücklicher! klagte ein Geizhals seinem Nachbarn. Man hat mir den Schatz, den ich in meinem Garten vergraben hatte, diese Nacht entwendet und einen verdammten Stein an dessen Stelle gelegt.</w:t>
      </w:r>
    </w:p>
    <w:p w:rsidR="000709A4" w:rsidRDefault="000709A4" w:rsidP="000709A4">
      <w:pPr>
        <w:spacing w:line="276" w:lineRule="auto"/>
      </w:pPr>
      <w:r>
        <w:t>Du würdest, antwortete ihm der Nachbar, deinen Schatz doch nicht genutzt haben. Bilde dir also ein, der Stein sei dein Schatz; und du bist nichts ärmer.</w:t>
      </w:r>
    </w:p>
    <w:p w:rsidR="000709A4" w:rsidRDefault="000709A4" w:rsidP="000709A4">
      <w:pPr>
        <w:spacing w:line="276" w:lineRule="auto"/>
        <w:sectPr w:rsidR="000709A4" w:rsidSect="000709A4">
          <w:type w:val="continuous"/>
          <w:pgSz w:w="11906" w:h="16838"/>
          <w:pgMar w:top="1418" w:right="1418" w:bottom="1134" w:left="1418" w:header="709" w:footer="709" w:gutter="0"/>
          <w:lnNumType w:countBy="5" w:restart="newSection"/>
          <w:cols w:space="708"/>
          <w:docGrid w:linePitch="360"/>
        </w:sectPr>
      </w:pPr>
      <w:r>
        <w:t>Wäre ich auch schon nichts ärmer, erwiderte der Geizhals; ist ein andrer nicht um so viel reicher? Ein andrer um so viel reicher! Ich möchte rasend werden.</w:t>
      </w:r>
    </w:p>
    <w:p w:rsidR="000709A4" w:rsidRDefault="000709A4" w:rsidP="000709A4">
      <w:pPr>
        <w:pStyle w:val="Listenabsatz"/>
        <w:suppressLineNumbers/>
        <w:spacing w:before="100" w:beforeAutospacing="1" w:after="100" w:afterAutospacing="1" w:line="240" w:lineRule="auto"/>
        <w:ind w:left="0"/>
        <w:outlineLvl w:val="2"/>
        <w:rPr>
          <w:sz w:val="20"/>
          <w:szCs w:val="20"/>
        </w:rPr>
      </w:pPr>
      <w:r w:rsidRPr="005C0192">
        <w:rPr>
          <w:sz w:val="20"/>
          <w:szCs w:val="20"/>
        </w:rPr>
        <w:t xml:space="preserve">Lessing, Gotthold Ephraim: Der </w:t>
      </w:r>
      <w:r>
        <w:rPr>
          <w:sz w:val="20"/>
          <w:szCs w:val="20"/>
        </w:rPr>
        <w:t>Geizige</w:t>
      </w:r>
      <w:r w:rsidRPr="005C0192">
        <w:rPr>
          <w:sz w:val="20"/>
          <w:szCs w:val="20"/>
        </w:rPr>
        <w:t xml:space="preserve"> (leicht bearbeitete Fassung</w:t>
      </w:r>
      <w:r>
        <w:rPr>
          <w:sz w:val="20"/>
          <w:szCs w:val="20"/>
        </w:rPr>
        <w:t>). In:</w:t>
      </w:r>
      <w:r w:rsidRPr="005C0192">
        <w:rPr>
          <w:sz w:val="20"/>
          <w:szCs w:val="20"/>
        </w:rPr>
        <w:t xml:space="preserve"> Grimm, Gunter E. (</w:t>
      </w:r>
      <w:proofErr w:type="spellStart"/>
      <w:r w:rsidRPr="005C0192">
        <w:rPr>
          <w:sz w:val="20"/>
          <w:szCs w:val="20"/>
        </w:rPr>
        <w:t>Hg</w:t>
      </w:r>
      <w:proofErr w:type="spellEnd"/>
      <w:r w:rsidRPr="005C0192">
        <w:rPr>
          <w:sz w:val="20"/>
          <w:szCs w:val="20"/>
        </w:rPr>
        <w:t xml:space="preserve">.): Gotthold Ephraim Lessing. </w:t>
      </w:r>
      <w:r w:rsidRPr="001A0881">
        <w:rPr>
          <w:sz w:val="20"/>
          <w:szCs w:val="20"/>
        </w:rPr>
        <w:t>Werke und Briefe in zwölf Bänden. Band 4. Werke 1758</w:t>
      </w:r>
      <w:r>
        <w:rPr>
          <w:sz w:val="20"/>
          <w:szCs w:val="20"/>
        </w:rPr>
        <w:t xml:space="preserve"> – </w:t>
      </w:r>
      <w:r w:rsidRPr="001A0881">
        <w:rPr>
          <w:sz w:val="20"/>
          <w:szCs w:val="20"/>
        </w:rPr>
        <w:t>1759. Frankfurt am Main: Deutscher</w:t>
      </w:r>
    </w:p>
    <w:p w:rsidR="000709A4" w:rsidRDefault="000709A4">
      <w:pPr>
        <w:spacing w:after="160" w:line="259" w:lineRule="auto"/>
        <w:jc w:val="left"/>
        <w:rPr>
          <w:rFonts w:asciiTheme="minorHAnsi" w:eastAsiaTheme="minorHAnsi" w:hAnsiTheme="minorHAnsi" w:cstheme="minorBidi"/>
          <w:sz w:val="20"/>
          <w:szCs w:val="20"/>
          <w:lang w:eastAsia="en-US"/>
        </w:rPr>
      </w:pPr>
      <w:r>
        <w:rPr>
          <w:sz w:val="20"/>
          <w:szCs w:val="20"/>
        </w:rPr>
        <w:br w:type="page"/>
      </w:r>
    </w:p>
    <w:tbl>
      <w:tblPr>
        <w:tblStyle w:val="Tabellenraster"/>
        <w:tblW w:w="0" w:type="auto"/>
        <w:jc w:val="center"/>
        <w:tblLook w:val="04A0" w:firstRow="1" w:lastRow="0" w:firstColumn="1" w:lastColumn="0" w:noHBand="0" w:noVBand="1"/>
      </w:tblPr>
      <w:tblGrid>
        <w:gridCol w:w="9060"/>
      </w:tblGrid>
      <w:tr w:rsidR="002532BB" w:rsidTr="00794642">
        <w:trPr>
          <w:jc w:val="center"/>
        </w:trPr>
        <w:tc>
          <w:tcPr>
            <w:tcW w:w="9060" w:type="dxa"/>
            <w:shd w:val="clear" w:color="auto" w:fill="D9D9D9" w:themeFill="background1" w:themeFillShade="D9"/>
            <w:tcMar>
              <w:top w:w="0" w:type="dxa"/>
              <w:bottom w:w="0" w:type="dxa"/>
            </w:tcMar>
          </w:tcPr>
          <w:p w:rsidR="002532BB" w:rsidRPr="002912AB" w:rsidRDefault="002532BB" w:rsidP="002532BB">
            <w:pPr>
              <w:pStyle w:val="berschrift3"/>
              <w:spacing w:before="240"/>
              <w:outlineLvl w:val="2"/>
            </w:pPr>
            <w:r w:rsidRPr="00281B68">
              <w:lastRenderedPageBreak/>
              <w:t>Aufgabe</w:t>
            </w:r>
            <w:r>
              <w:t xml:space="preserve"> 1</w:t>
            </w:r>
          </w:p>
        </w:tc>
      </w:tr>
      <w:tr w:rsidR="002532BB" w:rsidTr="002532BB">
        <w:trPr>
          <w:jc w:val="center"/>
        </w:trPr>
        <w:tc>
          <w:tcPr>
            <w:tcW w:w="9060" w:type="dxa"/>
            <w:tcMar>
              <w:top w:w="284" w:type="dxa"/>
              <w:bottom w:w="284" w:type="dxa"/>
            </w:tcMar>
          </w:tcPr>
          <w:p w:rsidR="002532BB" w:rsidRDefault="002532BB" w:rsidP="002532BB">
            <w:pPr>
              <w:ind w:left="567" w:right="567" w:hanging="567"/>
            </w:pPr>
            <w:r>
              <w:tab/>
              <w:t>Gotthold Ephraim Lessing legt besonderen Wert auf die Kürze der Fabel. Diese erreicht er auf verschiedene Weise.</w:t>
            </w:r>
          </w:p>
          <w:p w:rsidR="002532BB" w:rsidRDefault="002532BB" w:rsidP="002532BB">
            <w:pPr>
              <w:spacing w:before="60"/>
              <w:ind w:left="567" w:right="567" w:hanging="425"/>
            </w:pPr>
            <w:r>
              <w:t>a)</w:t>
            </w:r>
            <w:r>
              <w:tab/>
              <w:t xml:space="preserve">Fassen Sie den Inhalt der Fabel „Der Hamster und die Ameise“ in der folgenden Übersicht mit eigenen Worten zusammen. </w:t>
            </w:r>
          </w:p>
          <w:p w:rsidR="002532BB" w:rsidRDefault="002532BB" w:rsidP="002532BB">
            <w:pPr>
              <w:spacing w:before="60"/>
              <w:ind w:left="709" w:right="567" w:hanging="425"/>
            </w:pPr>
          </w:p>
          <w:tbl>
            <w:tblPr>
              <w:tblStyle w:val="Tabellenraster"/>
              <w:tblW w:w="7796" w:type="dxa"/>
              <w:tblInd w:w="817" w:type="dxa"/>
              <w:tblLook w:val="04A0" w:firstRow="1" w:lastRow="0" w:firstColumn="1" w:lastColumn="0" w:noHBand="0" w:noVBand="1"/>
            </w:tblPr>
            <w:tblGrid>
              <w:gridCol w:w="7796"/>
            </w:tblGrid>
            <w:tr w:rsidR="002532BB" w:rsidTr="00700CDB">
              <w:trPr>
                <w:trHeight w:val="1776"/>
              </w:trPr>
              <w:tc>
                <w:tcPr>
                  <w:tcW w:w="7796" w:type="dxa"/>
                  <w:shd w:val="clear" w:color="auto" w:fill="auto"/>
                </w:tcPr>
                <w:p w:rsidR="002532BB" w:rsidRDefault="002532BB" w:rsidP="002532BB">
                  <w:pPr>
                    <w:jc w:val="left"/>
                  </w:pPr>
                  <w:r>
                    <w:rPr>
                      <w:noProof/>
                    </w:rPr>
                    <mc:AlternateContent>
                      <mc:Choice Requires="wps">
                        <w:drawing>
                          <wp:anchor distT="0" distB="0" distL="114300" distR="114300" simplePos="0" relativeHeight="251659264" behindDoc="0" locked="0" layoutInCell="1" allowOverlap="1" wp14:anchorId="29B2B1EC" wp14:editId="4760816D">
                            <wp:simplePos x="0" y="0"/>
                            <wp:positionH relativeFrom="column">
                              <wp:posOffset>-64211</wp:posOffset>
                            </wp:positionH>
                            <wp:positionV relativeFrom="paragraph">
                              <wp:posOffset>3175</wp:posOffset>
                            </wp:positionV>
                            <wp:extent cx="1236269" cy="14039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269" cy="1403985"/>
                                    </a:xfrm>
                                    <a:prstGeom prst="rect">
                                      <a:avLst/>
                                    </a:prstGeom>
                                    <a:noFill/>
                                    <a:ln w="9525">
                                      <a:noFill/>
                                      <a:miter lim="800000"/>
                                      <a:headEnd/>
                                      <a:tailEnd/>
                                    </a:ln>
                                  </wps:spPr>
                                  <wps:txbx>
                                    <w:txbxContent>
                                      <w:p w:rsidR="002532BB" w:rsidRDefault="002532BB" w:rsidP="002532BB">
                                        <w:r>
                                          <w:t>Aktion/Rede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B2B1EC" id="_x0000_t202" coordsize="21600,21600" o:spt="202" path="m,l,21600r21600,l21600,xe">
                            <v:stroke joinstyle="miter"/>
                            <v:path gradientshapeok="t" o:connecttype="rect"/>
                          </v:shapetype>
                          <v:shape id="Textfeld 2" o:spid="_x0000_s1026" type="#_x0000_t202" style="position:absolute;margin-left:-5.05pt;margin-top:.25pt;width:97.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" filled="f" stroked="f">
                            <v:textbox style="mso-fit-shape-to-text:t">
                              <w:txbxContent>
                                <w:p w:rsidR="002532BB" w:rsidRDefault="002532BB" w:rsidP="002532BB">
                                  <w:r>
                                    <w:t>Aktion/Rede</w:t>
                                  </w:r>
                                </w:p>
                              </w:txbxContent>
                            </v:textbox>
                          </v:shape>
                        </w:pict>
                      </mc:Fallback>
                    </mc:AlternateContent>
                  </w:r>
                </w:p>
                <w:p w:rsidR="002532BB" w:rsidRDefault="002532BB" w:rsidP="002532BB">
                  <w:pPr>
                    <w:spacing w:line="360" w:lineRule="auto"/>
                    <w:jc w:val="left"/>
                  </w:pPr>
                </w:p>
                <w:p w:rsidR="002532BB" w:rsidRPr="001D4EBD" w:rsidRDefault="002532BB" w:rsidP="002532BB">
                  <w:pPr>
                    <w:spacing w:line="360" w:lineRule="auto"/>
                    <w:jc w:val="left"/>
                  </w:pPr>
                  <w:r w:rsidRPr="001D4EBD">
                    <w:t>_______________________________</w:t>
                  </w:r>
                  <w:r>
                    <w:t>________________________</w:t>
                  </w:r>
                </w:p>
                <w:p w:rsidR="002532BB" w:rsidRDefault="002532BB" w:rsidP="002532BB">
                  <w:pPr>
                    <w:spacing w:line="360" w:lineRule="auto"/>
                    <w:jc w:val="left"/>
                  </w:pPr>
                  <w:r>
                    <w:t>_______________________________________________________</w:t>
                  </w:r>
                </w:p>
                <w:p w:rsidR="002532BB" w:rsidRDefault="002532BB" w:rsidP="002532BB">
                  <w:pPr>
                    <w:spacing w:line="360" w:lineRule="auto"/>
                    <w:jc w:val="left"/>
                  </w:pPr>
                  <w:r>
                    <w:t>_______________________________________________________</w:t>
                  </w:r>
                </w:p>
                <w:p w:rsidR="002532BB" w:rsidRDefault="002532BB" w:rsidP="002532BB">
                  <w:pPr>
                    <w:spacing w:line="360" w:lineRule="auto"/>
                    <w:jc w:val="left"/>
                  </w:pPr>
                  <w:r>
                    <w:t>_______________________________________________________</w:t>
                  </w:r>
                </w:p>
              </w:tc>
            </w:tr>
            <w:tr w:rsidR="002532BB" w:rsidTr="00700CDB">
              <w:trPr>
                <w:trHeight w:val="510"/>
              </w:trPr>
              <w:tc>
                <w:tcPr>
                  <w:tcW w:w="7796" w:type="dxa"/>
                  <w:shd w:val="clear" w:color="auto" w:fill="auto"/>
                </w:tcPr>
                <w:p w:rsidR="002532BB" w:rsidRDefault="002532BB" w:rsidP="002532BB">
                  <w:pPr>
                    <w:spacing w:before="120" w:line="360" w:lineRule="auto"/>
                    <w:jc w:val="left"/>
                  </w:pPr>
                  <w:r>
                    <w:rPr>
                      <w:noProof/>
                    </w:rPr>
                    <mc:AlternateContent>
                      <mc:Choice Requires="wps">
                        <w:drawing>
                          <wp:anchor distT="0" distB="0" distL="114300" distR="114300" simplePos="0" relativeHeight="251660288" behindDoc="0" locked="0" layoutInCell="1" allowOverlap="1" wp14:anchorId="5C521281" wp14:editId="539CCBE2">
                            <wp:simplePos x="0" y="0"/>
                            <wp:positionH relativeFrom="column">
                              <wp:posOffset>-62941</wp:posOffset>
                            </wp:positionH>
                            <wp:positionV relativeFrom="paragraph">
                              <wp:posOffset>43815</wp:posOffset>
                            </wp:positionV>
                            <wp:extent cx="2374265" cy="1403985"/>
                            <wp:effectExtent l="0" t="0" r="63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2532BB" w:rsidRDefault="002532BB" w:rsidP="002532BB">
                                        <w:r>
                                          <w:t>Reaktion/Gegenrede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C521281" id="_x0000_s1027" type="#_x0000_t202" style="position:absolute;margin-left:-4.95pt;margin-top:3.45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" stroked="f">
                            <v:textbox style="mso-fit-shape-to-text:t">
                              <w:txbxContent>
                                <w:p w:rsidR="002532BB" w:rsidRDefault="002532BB" w:rsidP="002532BB">
                                  <w:r>
                                    <w:t>Reaktion/Gegenrede</w:t>
                                  </w:r>
                                </w:p>
                              </w:txbxContent>
                            </v:textbox>
                          </v:shape>
                        </w:pict>
                      </mc:Fallback>
                    </mc:AlternateContent>
                  </w:r>
                </w:p>
                <w:p w:rsidR="002532BB" w:rsidRPr="001D4EBD" w:rsidRDefault="002532BB" w:rsidP="002532BB">
                  <w:pPr>
                    <w:spacing w:before="120" w:line="360" w:lineRule="auto"/>
                    <w:jc w:val="left"/>
                  </w:pPr>
                  <w:r w:rsidRPr="001D4EBD">
                    <w:t>_______________________________</w:t>
                  </w:r>
                  <w:r>
                    <w:t>________________________</w:t>
                  </w:r>
                </w:p>
                <w:p w:rsidR="002532BB" w:rsidRDefault="002532BB" w:rsidP="002532BB">
                  <w:pPr>
                    <w:spacing w:line="360" w:lineRule="auto"/>
                    <w:jc w:val="left"/>
                  </w:pPr>
                  <w:r>
                    <w:t>_______________________________________________________</w:t>
                  </w:r>
                </w:p>
                <w:p w:rsidR="002532BB" w:rsidRDefault="002532BB" w:rsidP="002532BB">
                  <w:pPr>
                    <w:spacing w:line="360" w:lineRule="auto"/>
                    <w:jc w:val="left"/>
                  </w:pPr>
                  <w:r>
                    <w:t>_______________________________________________________</w:t>
                  </w:r>
                </w:p>
                <w:p w:rsidR="002532BB" w:rsidRDefault="002532BB" w:rsidP="002532BB">
                  <w:pPr>
                    <w:spacing w:after="120"/>
                    <w:ind w:right="175"/>
                  </w:pPr>
                  <w:r>
                    <w:t>______________________________________________________</w:t>
                  </w:r>
                </w:p>
              </w:tc>
            </w:tr>
          </w:tbl>
          <w:p w:rsidR="002532BB" w:rsidRPr="00A25287" w:rsidRDefault="002532BB" w:rsidP="002532BB">
            <w:pPr>
              <w:tabs>
                <w:tab w:val="left" w:pos="426"/>
              </w:tabs>
              <w:spacing w:before="240" w:line="276" w:lineRule="auto"/>
            </w:pPr>
          </w:p>
        </w:tc>
      </w:tr>
      <w:tr w:rsidR="002532BB" w:rsidTr="002532BB">
        <w:trPr>
          <w:jc w:val="center"/>
        </w:trPr>
        <w:tc>
          <w:tcPr>
            <w:tcW w:w="9060" w:type="dxa"/>
            <w:tcMar>
              <w:top w:w="284" w:type="dxa"/>
              <w:bottom w:w="284" w:type="dxa"/>
            </w:tcMar>
          </w:tcPr>
          <w:p w:rsidR="002532BB" w:rsidRDefault="002532BB" w:rsidP="002532BB">
            <w:pPr>
              <w:spacing w:before="120"/>
              <w:ind w:left="709" w:right="567" w:hanging="425"/>
            </w:pPr>
            <w:r>
              <w:t>b)</w:t>
            </w:r>
            <w:r>
              <w:tab/>
              <w:t>Erklären Sie anhand folgender Textstelle, wie die Ameise dem Hamster gegenüber auftritt.</w:t>
            </w:r>
          </w:p>
          <w:p w:rsidR="002532BB" w:rsidRDefault="002532BB" w:rsidP="002532BB">
            <w:pPr>
              <w:spacing w:before="60"/>
              <w:ind w:left="709"/>
            </w:pPr>
            <w:r>
              <w:t>„Höre“ (Zeile</w:t>
            </w:r>
            <w:r w:rsidRPr="00E3641F">
              <w:t xml:space="preserve"> </w:t>
            </w:r>
            <w:r>
              <w:t>4</w:t>
            </w:r>
            <w:r w:rsidRPr="00E3641F">
              <w:t>)</w:t>
            </w:r>
          </w:p>
          <w:tbl>
            <w:tblPr>
              <w:tblStyle w:val="Tabellenraster"/>
              <w:tblW w:w="0" w:type="auto"/>
              <w:tblInd w:w="817" w:type="dxa"/>
              <w:tblBorders>
                <w:top w:val="none" w:sz="0" w:space="0" w:color="auto"/>
                <w:left w:val="none" w:sz="0" w:space="0" w:color="auto"/>
                <w:right w:val="none" w:sz="0" w:space="0" w:color="auto"/>
              </w:tblBorders>
              <w:tblLook w:val="04A0" w:firstRow="1" w:lastRow="0" w:firstColumn="1" w:lastColumn="0" w:noHBand="0" w:noVBand="1"/>
            </w:tblPr>
            <w:tblGrid>
              <w:gridCol w:w="7796"/>
            </w:tblGrid>
            <w:tr w:rsidR="002532BB" w:rsidTr="00710CAF">
              <w:trPr>
                <w:trHeight w:val="510"/>
              </w:trPr>
              <w:tc>
                <w:tcPr>
                  <w:tcW w:w="7796" w:type="dxa"/>
                  <w:tcBorders>
                    <w:top w:val="nil"/>
                    <w:left w:val="nil"/>
                    <w:bottom w:val="single" w:sz="4" w:space="0" w:color="auto"/>
                    <w:right w:val="nil"/>
                  </w:tcBorders>
                </w:tcPr>
                <w:p w:rsidR="002532BB" w:rsidRDefault="002532BB" w:rsidP="002532BB">
                  <w:pPr>
                    <w:spacing w:line="360" w:lineRule="auto"/>
                    <w:rPr>
                      <w:highlight w:val="yellow"/>
                    </w:rPr>
                  </w:pPr>
                </w:p>
              </w:tc>
            </w:tr>
            <w:tr w:rsidR="002532BB" w:rsidTr="00710CAF">
              <w:trPr>
                <w:trHeight w:val="510"/>
              </w:trPr>
              <w:tc>
                <w:tcPr>
                  <w:tcW w:w="7796" w:type="dxa"/>
                  <w:tcBorders>
                    <w:top w:val="single" w:sz="4" w:space="0" w:color="auto"/>
                    <w:left w:val="nil"/>
                    <w:bottom w:val="single" w:sz="4" w:space="0" w:color="auto"/>
                    <w:right w:val="nil"/>
                  </w:tcBorders>
                </w:tcPr>
                <w:p w:rsidR="002532BB" w:rsidRDefault="002532BB" w:rsidP="002532BB">
                  <w:pPr>
                    <w:spacing w:line="360" w:lineRule="auto"/>
                    <w:rPr>
                      <w:highlight w:val="yellow"/>
                    </w:rPr>
                  </w:pPr>
                </w:p>
              </w:tc>
            </w:tr>
            <w:tr w:rsidR="002532BB" w:rsidTr="00710CAF">
              <w:trPr>
                <w:trHeight w:val="510"/>
              </w:trPr>
              <w:tc>
                <w:tcPr>
                  <w:tcW w:w="7796" w:type="dxa"/>
                  <w:tcBorders>
                    <w:top w:val="single" w:sz="4" w:space="0" w:color="auto"/>
                    <w:left w:val="nil"/>
                    <w:bottom w:val="single" w:sz="4" w:space="0" w:color="auto"/>
                    <w:right w:val="nil"/>
                  </w:tcBorders>
                </w:tcPr>
                <w:p w:rsidR="002532BB" w:rsidRDefault="002532BB" w:rsidP="002532BB">
                  <w:pPr>
                    <w:spacing w:line="360" w:lineRule="auto"/>
                    <w:rPr>
                      <w:highlight w:val="yellow"/>
                    </w:rPr>
                  </w:pPr>
                </w:p>
              </w:tc>
            </w:tr>
          </w:tbl>
          <w:p w:rsidR="002532BB" w:rsidRDefault="002532BB" w:rsidP="002532BB">
            <w:pPr>
              <w:ind w:left="567" w:right="567" w:hanging="567"/>
            </w:pPr>
          </w:p>
        </w:tc>
      </w:tr>
      <w:tr w:rsidR="002532BB" w:rsidTr="002532BB">
        <w:trPr>
          <w:jc w:val="center"/>
        </w:trPr>
        <w:tc>
          <w:tcPr>
            <w:tcW w:w="9060" w:type="dxa"/>
            <w:tcMar>
              <w:top w:w="284" w:type="dxa"/>
              <w:bottom w:w="284" w:type="dxa"/>
            </w:tcMar>
          </w:tcPr>
          <w:p w:rsidR="002532BB" w:rsidRDefault="002532BB" w:rsidP="002532BB">
            <w:pPr>
              <w:ind w:left="709" w:right="567" w:hanging="425"/>
            </w:pPr>
            <w:r>
              <w:t>c)</w:t>
            </w:r>
            <w:r>
              <w:tab/>
              <w:t>Erklären Sie anhand folgender Textstelle, was die Ameise über den Hamster denkt.</w:t>
            </w:r>
          </w:p>
          <w:p w:rsidR="002532BB" w:rsidRDefault="002532BB" w:rsidP="002532BB">
            <w:pPr>
              <w:ind w:left="709"/>
            </w:pPr>
            <w:r w:rsidRPr="00E3641F">
              <w:t>„</w:t>
            </w:r>
            <w:proofErr w:type="gramStart"/>
            <w:r w:rsidR="00794642">
              <w:t>dein</w:t>
            </w:r>
            <w:r>
              <w:t>[</w:t>
            </w:r>
            <w:proofErr w:type="gramEnd"/>
            <w:r>
              <w:t xml:space="preserve"> ] räuberische[r] Geiz“ (Zeile</w:t>
            </w:r>
            <w:r w:rsidRPr="00E3641F">
              <w:t xml:space="preserve"> 6)</w:t>
            </w:r>
          </w:p>
          <w:tbl>
            <w:tblPr>
              <w:tblStyle w:val="Tabellenraster"/>
              <w:tblW w:w="0" w:type="auto"/>
              <w:tblInd w:w="817" w:type="dxa"/>
              <w:tblBorders>
                <w:top w:val="none" w:sz="0" w:space="0" w:color="auto"/>
                <w:left w:val="none" w:sz="0" w:space="0" w:color="auto"/>
                <w:right w:val="none" w:sz="0" w:space="0" w:color="auto"/>
              </w:tblBorders>
              <w:tblLook w:val="04A0" w:firstRow="1" w:lastRow="0" w:firstColumn="1" w:lastColumn="0" w:noHBand="0" w:noVBand="1"/>
            </w:tblPr>
            <w:tblGrid>
              <w:gridCol w:w="7796"/>
            </w:tblGrid>
            <w:tr w:rsidR="002532BB" w:rsidTr="00170369">
              <w:trPr>
                <w:trHeight w:val="510"/>
              </w:trPr>
              <w:tc>
                <w:tcPr>
                  <w:tcW w:w="7796" w:type="dxa"/>
                  <w:tcBorders>
                    <w:top w:val="nil"/>
                    <w:left w:val="nil"/>
                    <w:bottom w:val="single" w:sz="4" w:space="0" w:color="auto"/>
                    <w:right w:val="nil"/>
                  </w:tcBorders>
                </w:tcPr>
                <w:p w:rsidR="002532BB" w:rsidRDefault="002532BB" w:rsidP="002532BB">
                  <w:pPr>
                    <w:spacing w:line="360" w:lineRule="auto"/>
                    <w:rPr>
                      <w:highlight w:val="yellow"/>
                    </w:rPr>
                  </w:pPr>
                </w:p>
              </w:tc>
            </w:tr>
            <w:tr w:rsidR="002532BB" w:rsidTr="00170369">
              <w:trPr>
                <w:trHeight w:val="510"/>
              </w:trPr>
              <w:tc>
                <w:tcPr>
                  <w:tcW w:w="7796" w:type="dxa"/>
                  <w:tcBorders>
                    <w:top w:val="single" w:sz="4" w:space="0" w:color="auto"/>
                    <w:left w:val="nil"/>
                    <w:bottom w:val="single" w:sz="4" w:space="0" w:color="auto"/>
                    <w:right w:val="nil"/>
                  </w:tcBorders>
                </w:tcPr>
                <w:p w:rsidR="002532BB" w:rsidRDefault="002532BB" w:rsidP="002532BB">
                  <w:pPr>
                    <w:spacing w:line="360" w:lineRule="auto"/>
                    <w:rPr>
                      <w:highlight w:val="yellow"/>
                    </w:rPr>
                  </w:pPr>
                </w:p>
              </w:tc>
            </w:tr>
          </w:tbl>
          <w:p w:rsidR="002532BB" w:rsidRDefault="002532BB" w:rsidP="002532BB">
            <w:pPr>
              <w:ind w:left="567" w:right="567" w:hanging="567"/>
            </w:pPr>
          </w:p>
        </w:tc>
      </w:tr>
    </w:tbl>
    <w:p w:rsidR="00794642" w:rsidRDefault="00794642"/>
    <w:tbl>
      <w:tblPr>
        <w:tblStyle w:val="Tabellenraster"/>
        <w:tblW w:w="0" w:type="auto"/>
        <w:jc w:val="center"/>
        <w:tblLook w:val="04A0" w:firstRow="1" w:lastRow="0" w:firstColumn="1" w:lastColumn="0" w:noHBand="0" w:noVBand="1"/>
      </w:tblPr>
      <w:tblGrid>
        <w:gridCol w:w="9060"/>
      </w:tblGrid>
      <w:tr w:rsidR="002532BB" w:rsidTr="002532BB">
        <w:trPr>
          <w:jc w:val="center"/>
        </w:trPr>
        <w:tc>
          <w:tcPr>
            <w:tcW w:w="9060" w:type="dxa"/>
            <w:tcMar>
              <w:top w:w="284" w:type="dxa"/>
              <w:bottom w:w="284" w:type="dxa"/>
            </w:tcMar>
          </w:tcPr>
          <w:p w:rsidR="002532BB" w:rsidRDefault="002532BB" w:rsidP="002532BB">
            <w:pPr>
              <w:ind w:left="709" w:right="567" w:hanging="425"/>
            </w:pPr>
            <w:r>
              <w:lastRenderedPageBreak/>
              <w:t>d)</w:t>
            </w:r>
            <w:r>
              <w:tab/>
              <w:t xml:space="preserve">In der Gegenrede der Ameise wird ein Rat deutlich, der den Hamster vor den Konsequenzen seines Handelns bewahren kann. </w:t>
            </w:r>
          </w:p>
          <w:p w:rsidR="002532BB" w:rsidRDefault="002532BB" w:rsidP="002532BB">
            <w:pPr>
              <w:ind w:left="709" w:right="567" w:hanging="1"/>
            </w:pPr>
            <w:r>
              <w:t>Formulieren Sie diesen Rat.</w:t>
            </w:r>
          </w:p>
          <w:tbl>
            <w:tblPr>
              <w:tblStyle w:val="Tabellenraster"/>
              <w:tblW w:w="0" w:type="auto"/>
              <w:tblInd w:w="817" w:type="dxa"/>
              <w:tblBorders>
                <w:top w:val="none" w:sz="0" w:space="0" w:color="auto"/>
                <w:left w:val="none" w:sz="0" w:space="0" w:color="auto"/>
                <w:right w:val="none" w:sz="0" w:space="0" w:color="auto"/>
              </w:tblBorders>
              <w:tblLook w:val="04A0" w:firstRow="1" w:lastRow="0" w:firstColumn="1" w:lastColumn="0" w:noHBand="0" w:noVBand="1"/>
            </w:tblPr>
            <w:tblGrid>
              <w:gridCol w:w="7796"/>
            </w:tblGrid>
            <w:tr w:rsidR="002532BB" w:rsidTr="00A00992">
              <w:trPr>
                <w:trHeight w:val="510"/>
              </w:trPr>
              <w:tc>
                <w:tcPr>
                  <w:tcW w:w="7796" w:type="dxa"/>
                  <w:tcBorders>
                    <w:top w:val="nil"/>
                    <w:left w:val="nil"/>
                    <w:bottom w:val="single" w:sz="4" w:space="0" w:color="auto"/>
                    <w:right w:val="nil"/>
                  </w:tcBorders>
                </w:tcPr>
                <w:p w:rsidR="002532BB" w:rsidRDefault="002532BB" w:rsidP="002532BB">
                  <w:pPr>
                    <w:spacing w:line="360" w:lineRule="auto"/>
                    <w:rPr>
                      <w:highlight w:val="yellow"/>
                    </w:rPr>
                  </w:pPr>
                </w:p>
              </w:tc>
            </w:tr>
            <w:tr w:rsidR="002532BB" w:rsidTr="00A00992">
              <w:trPr>
                <w:trHeight w:val="510"/>
              </w:trPr>
              <w:tc>
                <w:tcPr>
                  <w:tcW w:w="7796" w:type="dxa"/>
                  <w:tcBorders>
                    <w:top w:val="single" w:sz="4" w:space="0" w:color="auto"/>
                    <w:left w:val="nil"/>
                    <w:bottom w:val="single" w:sz="4" w:space="0" w:color="auto"/>
                    <w:right w:val="nil"/>
                  </w:tcBorders>
                </w:tcPr>
                <w:p w:rsidR="002532BB" w:rsidRDefault="002532BB" w:rsidP="002532BB">
                  <w:pPr>
                    <w:spacing w:line="360" w:lineRule="auto"/>
                    <w:rPr>
                      <w:highlight w:val="yellow"/>
                    </w:rPr>
                  </w:pPr>
                </w:p>
              </w:tc>
            </w:tr>
          </w:tbl>
          <w:p w:rsidR="002532BB" w:rsidRDefault="002532BB" w:rsidP="002532BB">
            <w:pPr>
              <w:ind w:left="567" w:right="567" w:hanging="567"/>
            </w:pPr>
          </w:p>
        </w:tc>
      </w:tr>
      <w:tr w:rsidR="002532BB" w:rsidTr="002532BB">
        <w:trPr>
          <w:jc w:val="center"/>
        </w:trPr>
        <w:tc>
          <w:tcPr>
            <w:tcW w:w="9060" w:type="dxa"/>
            <w:tcMar>
              <w:top w:w="284" w:type="dxa"/>
              <w:bottom w:w="284" w:type="dxa"/>
            </w:tcMar>
          </w:tcPr>
          <w:p w:rsidR="002532BB" w:rsidRDefault="002532BB" w:rsidP="002532BB">
            <w:pPr>
              <w:ind w:left="709" w:right="567" w:hanging="425"/>
            </w:pPr>
            <w:r>
              <w:t>e)</w:t>
            </w:r>
            <w:r>
              <w:tab/>
              <w:t xml:space="preserve">Über die Fabel „Der Hamster und die Ameise“ wird diskutiert. </w:t>
            </w:r>
          </w:p>
          <w:p w:rsidR="002532BB" w:rsidRDefault="002532BB" w:rsidP="002532BB">
            <w:pPr>
              <w:spacing w:after="160"/>
              <w:ind w:left="709" w:right="567"/>
            </w:pPr>
            <w:r>
              <w:t xml:space="preserve">Entscheiden Sie sich für </w:t>
            </w:r>
            <w:r w:rsidRPr="0031340F">
              <w:rPr>
                <w:u w:val="single"/>
              </w:rPr>
              <w:t>eine</w:t>
            </w:r>
            <w:r>
              <w:t xml:space="preserve"> der folgenden Meinungen. Begründen Sie diese.</w:t>
            </w:r>
          </w:p>
          <w:tbl>
            <w:tblPr>
              <w:tblStyle w:val="Tabellenraster"/>
              <w:tblW w:w="7796" w:type="dxa"/>
              <w:tblInd w:w="817" w:type="dxa"/>
              <w:tblLook w:val="04A0" w:firstRow="1" w:lastRow="0" w:firstColumn="1" w:lastColumn="0" w:noHBand="0" w:noVBand="1"/>
            </w:tblPr>
            <w:tblGrid>
              <w:gridCol w:w="3543"/>
              <w:gridCol w:w="710"/>
              <w:gridCol w:w="283"/>
              <w:gridCol w:w="289"/>
              <w:gridCol w:w="2971"/>
            </w:tblGrid>
            <w:tr w:rsidR="002532BB" w:rsidTr="002532BB">
              <w:trPr>
                <w:trHeight w:val="510"/>
              </w:trPr>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4" w:type="dxa"/>
                    <w:bottom w:w="284" w:type="dxa"/>
                  </w:tcMar>
                </w:tcPr>
                <w:p w:rsidR="002532BB" w:rsidRDefault="002532BB" w:rsidP="002532BB">
                  <w:pPr>
                    <w:ind w:left="-108"/>
                    <w:jc w:val="center"/>
                  </w:pPr>
                  <w:r w:rsidRPr="00302768">
                    <w:rPr>
                      <w:u w:val="single"/>
                    </w:rPr>
                    <w:t>Meinung 1</w:t>
                  </w:r>
                  <w:r>
                    <w:br/>
                    <w:t>Diese Fabel ist gerade in der Gegenwart geeignet, uns vor falschem Verhalten zu warnen.</w:t>
                  </w:r>
                </w:p>
              </w:tc>
              <w:tc>
                <w:tcPr>
                  <w:tcW w:w="710" w:type="dxa"/>
                  <w:tcBorders>
                    <w:top w:val="nil"/>
                    <w:left w:val="single" w:sz="4" w:space="0" w:color="auto"/>
                    <w:bottom w:val="nil"/>
                    <w:right w:val="single" w:sz="4" w:space="0" w:color="auto"/>
                  </w:tcBorders>
                  <w:tcMar>
                    <w:top w:w="284" w:type="dxa"/>
                    <w:bottom w:w="284" w:type="dxa"/>
                  </w:tcMar>
                </w:tcPr>
                <w:p w:rsidR="002532BB" w:rsidRDefault="002532BB" w:rsidP="002532BB">
                  <w:pPr>
                    <w:jc w:val="left"/>
                  </w:pPr>
                </w:p>
              </w:tc>
              <w:tc>
                <w:tcPr>
                  <w:tcW w:w="354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4" w:type="dxa"/>
                    <w:bottom w:w="284" w:type="dxa"/>
                  </w:tcMar>
                </w:tcPr>
                <w:p w:rsidR="002532BB" w:rsidRPr="00302768" w:rsidRDefault="002532BB" w:rsidP="002532BB">
                  <w:pPr>
                    <w:ind w:left="-108"/>
                    <w:jc w:val="center"/>
                    <w:rPr>
                      <w:u w:val="single"/>
                    </w:rPr>
                  </w:pPr>
                  <w:r w:rsidRPr="00302768">
                    <w:rPr>
                      <w:u w:val="single"/>
                    </w:rPr>
                    <w:t>Meinung 2</w:t>
                  </w:r>
                </w:p>
                <w:p w:rsidR="002532BB" w:rsidRDefault="002532BB" w:rsidP="002532BB">
                  <w:pPr>
                    <w:ind w:left="-108"/>
                    <w:jc w:val="center"/>
                  </w:pPr>
                  <w:r>
                    <w:t>Diese Fabel, die Gewalt rechtfertigt, ist nicht mehr zeitgemäß.</w:t>
                  </w:r>
                </w:p>
              </w:tc>
            </w:tr>
            <w:tr w:rsidR="002532BB" w:rsidTr="008123D3">
              <w:trPr>
                <w:trHeight w:val="510"/>
              </w:trPr>
              <w:tc>
                <w:tcPr>
                  <w:tcW w:w="7796" w:type="dxa"/>
                  <w:gridSpan w:val="5"/>
                  <w:tcBorders>
                    <w:top w:val="nil"/>
                    <w:left w:val="nil"/>
                    <w:right w:val="nil"/>
                  </w:tcBorders>
                  <w:vAlign w:val="bottom"/>
                </w:tcPr>
                <w:p w:rsidR="002532BB" w:rsidRDefault="002532BB" w:rsidP="002532BB">
                  <w:pPr>
                    <w:spacing w:before="120" w:line="276" w:lineRule="auto"/>
                    <w:ind w:left="-108"/>
                    <w:jc w:val="center"/>
                    <w:rPr>
                      <w:sz w:val="20"/>
                      <w:szCs w:val="20"/>
                    </w:rPr>
                  </w:pPr>
                  <w:r w:rsidRPr="000C7D87">
                    <w:t>Begründung</w:t>
                  </w:r>
                </w:p>
              </w:tc>
            </w:tr>
            <w:tr w:rsidR="002532BB" w:rsidTr="008123D3">
              <w:trPr>
                <w:trHeight w:val="510"/>
              </w:trPr>
              <w:tc>
                <w:tcPr>
                  <w:tcW w:w="4536" w:type="dxa"/>
                  <w:gridSpan w:val="3"/>
                  <w:tcBorders>
                    <w:left w:val="nil"/>
                    <w:right w:val="nil"/>
                  </w:tcBorders>
                </w:tcPr>
                <w:p w:rsidR="002532BB" w:rsidRDefault="002532BB" w:rsidP="002532BB">
                  <w:pPr>
                    <w:tabs>
                      <w:tab w:val="left" w:pos="426"/>
                    </w:tabs>
                    <w:spacing w:before="120" w:line="276" w:lineRule="auto"/>
                    <w:ind w:left="-437"/>
                    <w:jc w:val="left"/>
                    <w:rPr>
                      <w:sz w:val="20"/>
                      <w:szCs w:val="20"/>
                    </w:rPr>
                  </w:pPr>
                </w:p>
              </w:tc>
              <w:tc>
                <w:tcPr>
                  <w:tcW w:w="289" w:type="dxa"/>
                  <w:tcBorders>
                    <w:left w:val="nil"/>
                    <w:right w:val="nil"/>
                  </w:tcBorders>
                </w:tcPr>
                <w:p w:rsidR="002532BB" w:rsidRDefault="002532BB" w:rsidP="002532BB">
                  <w:pPr>
                    <w:tabs>
                      <w:tab w:val="left" w:pos="426"/>
                    </w:tabs>
                    <w:spacing w:before="120" w:line="276" w:lineRule="auto"/>
                    <w:ind w:left="-437"/>
                    <w:jc w:val="left"/>
                    <w:rPr>
                      <w:sz w:val="20"/>
                      <w:szCs w:val="20"/>
                    </w:rPr>
                  </w:pPr>
                </w:p>
              </w:tc>
              <w:tc>
                <w:tcPr>
                  <w:tcW w:w="2971" w:type="dxa"/>
                  <w:tcBorders>
                    <w:left w:val="nil"/>
                    <w:right w:val="nil"/>
                  </w:tcBorders>
                </w:tcPr>
                <w:p w:rsidR="002532BB" w:rsidRDefault="002532BB" w:rsidP="002532BB">
                  <w:pPr>
                    <w:tabs>
                      <w:tab w:val="left" w:pos="426"/>
                    </w:tabs>
                    <w:spacing w:before="120" w:line="276" w:lineRule="auto"/>
                    <w:ind w:left="-437"/>
                    <w:jc w:val="left"/>
                    <w:rPr>
                      <w:sz w:val="20"/>
                      <w:szCs w:val="20"/>
                    </w:rPr>
                  </w:pPr>
                </w:p>
              </w:tc>
            </w:tr>
            <w:tr w:rsidR="002532BB" w:rsidTr="008123D3">
              <w:trPr>
                <w:trHeight w:val="510"/>
              </w:trPr>
              <w:tc>
                <w:tcPr>
                  <w:tcW w:w="4536" w:type="dxa"/>
                  <w:gridSpan w:val="3"/>
                  <w:tcBorders>
                    <w:left w:val="nil"/>
                    <w:right w:val="nil"/>
                  </w:tcBorders>
                </w:tcPr>
                <w:p w:rsidR="002532BB" w:rsidRDefault="002532BB" w:rsidP="002532BB">
                  <w:pPr>
                    <w:tabs>
                      <w:tab w:val="left" w:pos="426"/>
                    </w:tabs>
                    <w:spacing w:before="120" w:line="276" w:lineRule="auto"/>
                    <w:ind w:left="-437"/>
                    <w:jc w:val="left"/>
                    <w:rPr>
                      <w:sz w:val="20"/>
                      <w:szCs w:val="20"/>
                    </w:rPr>
                  </w:pPr>
                </w:p>
              </w:tc>
              <w:tc>
                <w:tcPr>
                  <w:tcW w:w="289" w:type="dxa"/>
                  <w:tcBorders>
                    <w:left w:val="nil"/>
                    <w:right w:val="nil"/>
                  </w:tcBorders>
                </w:tcPr>
                <w:p w:rsidR="002532BB" w:rsidRDefault="002532BB" w:rsidP="002532BB">
                  <w:pPr>
                    <w:tabs>
                      <w:tab w:val="left" w:pos="426"/>
                    </w:tabs>
                    <w:spacing w:before="120" w:line="276" w:lineRule="auto"/>
                    <w:ind w:left="-437"/>
                    <w:jc w:val="left"/>
                    <w:rPr>
                      <w:sz w:val="20"/>
                      <w:szCs w:val="20"/>
                    </w:rPr>
                  </w:pPr>
                </w:p>
              </w:tc>
              <w:tc>
                <w:tcPr>
                  <w:tcW w:w="2971" w:type="dxa"/>
                  <w:tcBorders>
                    <w:left w:val="nil"/>
                    <w:right w:val="nil"/>
                  </w:tcBorders>
                </w:tcPr>
                <w:p w:rsidR="002532BB" w:rsidRDefault="002532BB" w:rsidP="002532BB">
                  <w:pPr>
                    <w:tabs>
                      <w:tab w:val="left" w:pos="426"/>
                    </w:tabs>
                    <w:spacing w:before="120" w:line="276" w:lineRule="auto"/>
                    <w:ind w:left="-437"/>
                    <w:jc w:val="left"/>
                    <w:rPr>
                      <w:sz w:val="20"/>
                      <w:szCs w:val="20"/>
                    </w:rPr>
                  </w:pPr>
                </w:p>
              </w:tc>
            </w:tr>
            <w:tr w:rsidR="002532BB" w:rsidTr="008123D3">
              <w:trPr>
                <w:trHeight w:val="510"/>
              </w:trPr>
              <w:tc>
                <w:tcPr>
                  <w:tcW w:w="4536" w:type="dxa"/>
                  <w:gridSpan w:val="3"/>
                  <w:tcBorders>
                    <w:left w:val="nil"/>
                    <w:right w:val="nil"/>
                  </w:tcBorders>
                </w:tcPr>
                <w:p w:rsidR="002532BB" w:rsidRDefault="002532BB" w:rsidP="002532BB">
                  <w:pPr>
                    <w:tabs>
                      <w:tab w:val="left" w:pos="426"/>
                    </w:tabs>
                    <w:spacing w:before="120" w:line="276" w:lineRule="auto"/>
                    <w:ind w:left="-437"/>
                    <w:jc w:val="left"/>
                    <w:rPr>
                      <w:sz w:val="20"/>
                      <w:szCs w:val="20"/>
                    </w:rPr>
                  </w:pPr>
                </w:p>
              </w:tc>
              <w:tc>
                <w:tcPr>
                  <w:tcW w:w="289" w:type="dxa"/>
                  <w:tcBorders>
                    <w:left w:val="nil"/>
                    <w:right w:val="nil"/>
                  </w:tcBorders>
                </w:tcPr>
                <w:p w:rsidR="002532BB" w:rsidRDefault="002532BB" w:rsidP="002532BB">
                  <w:pPr>
                    <w:tabs>
                      <w:tab w:val="left" w:pos="426"/>
                    </w:tabs>
                    <w:spacing w:before="120" w:line="276" w:lineRule="auto"/>
                    <w:ind w:left="-437"/>
                    <w:jc w:val="left"/>
                    <w:rPr>
                      <w:sz w:val="20"/>
                      <w:szCs w:val="20"/>
                    </w:rPr>
                  </w:pPr>
                </w:p>
              </w:tc>
              <w:tc>
                <w:tcPr>
                  <w:tcW w:w="2971" w:type="dxa"/>
                  <w:tcBorders>
                    <w:left w:val="nil"/>
                    <w:right w:val="nil"/>
                  </w:tcBorders>
                </w:tcPr>
                <w:p w:rsidR="002532BB" w:rsidRDefault="002532BB" w:rsidP="002532BB">
                  <w:pPr>
                    <w:tabs>
                      <w:tab w:val="left" w:pos="426"/>
                    </w:tabs>
                    <w:spacing w:before="120" w:line="276" w:lineRule="auto"/>
                    <w:ind w:left="-437"/>
                    <w:jc w:val="left"/>
                    <w:rPr>
                      <w:sz w:val="20"/>
                      <w:szCs w:val="20"/>
                    </w:rPr>
                  </w:pPr>
                </w:p>
              </w:tc>
            </w:tr>
            <w:tr w:rsidR="002532BB" w:rsidTr="008123D3">
              <w:trPr>
                <w:trHeight w:val="510"/>
              </w:trPr>
              <w:tc>
                <w:tcPr>
                  <w:tcW w:w="4536" w:type="dxa"/>
                  <w:gridSpan w:val="3"/>
                  <w:tcBorders>
                    <w:left w:val="nil"/>
                    <w:right w:val="nil"/>
                  </w:tcBorders>
                </w:tcPr>
                <w:p w:rsidR="002532BB" w:rsidRDefault="002532BB" w:rsidP="002532BB">
                  <w:pPr>
                    <w:tabs>
                      <w:tab w:val="left" w:pos="426"/>
                    </w:tabs>
                    <w:spacing w:before="120" w:line="276" w:lineRule="auto"/>
                    <w:ind w:left="-437"/>
                    <w:jc w:val="left"/>
                    <w:rPr>
                      <w:sz w:val="20"/>
                      <w:szCs w:val="20"/>
                    </w:rPr>
                  </w:pPr>
                </w:p>
              </w:tc>
              <w:tc>
                <w:tcPr>
                  <w:tcW w:w="289" w:type="dxa"/>
                  <w:tcBorders>
                    <w:left w:val="nil"/>
                    <w:right w:val="nil"/>
                  </w:tcBorders>
                </w:tcPr>
                <w:p w:rsidR="002532BB" w:rsidRDefault="002532BB" w:rsidP="002532BB">
                  <w:pPr>
                    <w:tabs>
                      <w:tab w:val="left" w:pos="426"/>
                    </w:tabs>
                    <w:spacing w:before="120" w:line="276" w:lineRule="auto"/>
                    <w:ind w:left="-437"/>
                    <w:jc w:val="left"/>
                    <w:rPr>
                      <w:sz w:val="20"/>
                      <w:szCs w:val="20"/>
                    </w:rPr>
                  </w:pPr>
                </w:p>
              </w:tc>
              <w:tc>
                <w:tcPr>
                  <w:tcW w:w="2971" w:type="dxa"/>
                  <w:tcBorders>
                    <w:left w:val="nil"/>
                    <w:right w:val="nil"/>
                  </w:tcBorders>
                </w:tcPr>
                <w:p w:rsidR="002532BB" w:rsidRDefault="002532BB" w:rsidP="002532BB">
                  <w:pPr>
                    <w:tabs>
                      <w:tab w:val="left" w:pos="426"/>
                    </w:tabs>
                    <w:spacing w:before="120" w:line="276" w:lineRule="auto"/>
                    <w:ind w:left="-437"/>
                    <w:jc w:val="left"/>
                    <w:rPr>
                      <w:sz w:val="20"/>
                      <w:szCs w:val="20"/>
                    </w:rPr>
                  </w:pPr>
                </w:p>
              </w:tc>
            </w:tr>
            <w:tr w:rsidR="002532BB" w:rsidTr="008123D3">
              <w:trPr>
                <w:trHeight w:val="510"/>
              </w:trPr>
              <w:tc>
                <w:tcPr>
                  <w:tcW w:w="4536" w:type="dxa"/>
                  <w:gridSpan w:val="3"/>
                  <w:tcBorders>
                    <w:left w:val="nil"/>
                    <w:right w:val="nil"/>
                  </w:tcBorders>
                </w:tcPr>
                <w:p w:rsidR="002532BB" w:rsidRDefault="002532BB" w:rsidP="002532BB">
                  <w:pPr>
                    <w:tabs>
                      <w:tab w:val="left" w:pos="426"/>
                    </w:tabs>
                    <w:spacing w:before="120" w:line="276" w:lineRule="auto"/>
                    <w:ind w:left="-437"/>
                    <w:jc w:val="left"/>
                    <w:rPr>
                      <w:sz w:val="20"/>
                      <w:szCs w:val="20"/>
                    </w:rPr>
                  </w:pPr>
                </w:p>
              </w:tc>
              <w:tc>
                <w:tcPr>
                  <w:tcW w:w="289" w:type="dxa"/>
                  <w:tcBorders>
                    <w:left w:val="nil"/>
                    <w:right w:val="nil"/>
                  </w:tcBorders>
                </w:tcPr>
                <w:p w:rsidR="002532BB" w:rsidRDefault="002532BB" w:rsidP="002532BB">
                  <w:pPr>
                    <w:tabs>
                      <w:tab w:val="left" w:pos="426"/>
                    </w:tabs>
                    <w:spacing w:before="120" w:line="276" w:lineRule="auto"/>
                    <w:ind w:left="-437"/>
                    <w:jc w:val="left"/>
                    <w:rPr>
                      <w:sz w:val="20"/>
                      <w:szCs w:val="20"/>
                    </w:rPr>
                  </w:pPr>
                </w:p>
              </w:tc>
              <w:tc>
                <w:tcPr>
                  <w:tcW w:w="2971" w:type="dxa"/>
                  <w:tcBorders>
                    <w:left w:val="nil"/>
                    <w:right w:val="nil"/>
                  </w:tcBorders>
                </w:tcPr>
                <w:p w:rsidR="002532BB" w:rsidRDefault="002532BB" w:rsidP="002532BB">
                  <w:pPr>
                    <w:tabs>
                      <w:tab w:val="left" w:pos="426"/>
                    </w:tabs>
                    <w:spacing w:before="120" w:line="276" w:lineRule="auto"/>
                    <w:ind w:left="-437"/>
                    <w:jc w:val="left"/>
                    <w:rPr>
                      <w:sz w:val="20"/>
                      <w:szCs w:val="20"/>
                    </w:rPr>
                  </w:pPr>
                </w:p>
              </w:tc>
            </w:tr>
            <w:tr w:rsidR="002532BB" w:rsidTr="008123D3">
              <w:trPr>
                <w:trHeight w:val="510"/>
              </w:trPr>
              <w:tc>
                <w:tcPr>
                  <w:tcW w:w="4536" w:type="dxa"/>
                  <w:gridSpan w:val="3"/>
                  <w:tcBorders>
                    <w:left w:val="nil"/>
                    <w:right w:val="nil"/>
                  </w:tcBorders>
                </w:tcPr>
                <w:p w:rsidR="002532BB" w:rsidRDefault="002532BB" w:rsidP="002532BB">
                  <w:pPr>
                    <w:tabs>
                      <w:tab w:val="left" w:pos="426"/>
                    </w:tabs>
                    <w:spacing w:before="120" w:line="276" w:lineRule="auto"/>
                    <w:ind w:left="-437"/>
                    <w:jc w:val="left"/>
                    <w:rPr>
                      <w:sz w:val="20"/>
                      <w:szCs w:val="20"/>
                    </w:rPr>
                  </w:pPr>
                </w:p>
              </w:tc>
              <w:tc>
                <w:tcPr>
                  <w:tcW w:w="289" w:type="dxa"/>
                  <w:tcBorders>
                    <w:left w:val="nil"/>
                    <w:right w:val="nil"/>
                  </w:tcBorders>
                </w:tcPr>
                <w:p w:rsidR="002532BB" w:rsidRDefault="002532BB" w:rsidP="002532BB">
                  <w:pPr>
                    <w:tabs>
                      <w:tab w:val="left" w:pos="426"/>
                    </w:tabs>
                    <w:spacing w:before="120" w:line="276" w:lineRule="auto"/>
                    <w:ind w:left="-437"/>
                    <w:jc w:val="left"/>
                    <w:rPr>
                      <w:sz w:val="20"/>
                      <w:szCs w:val="20"/>
                    </w:rPr>
                  </w:pPr>
                </w:p>
              </w:tc>
              <w:tc>
                <w:tcPr>
                  <w:tcW w:w="2971" w:type="dxa"/>
                  <w:tcBorders>
                    <w:left w:val="nil"/>
                    <w:right w:val="nil"/>
                  </w:tcBorders>
                </w:tcPr>
                <w:p w:rsidR="002532BB" w:rsidRDefault="002532BB" w:rsidP="002532BB">
                  <w:pPr>
                    <w:tabs>
                      <w:tab w:val="left" w:pos="426"/>
                    </w:tabs>
                    <w:spacing w:before="120" w:line="276" w:lineRule="auto"/>
                    <w:ind w:left="-437"/>
                    <w:jc w:val="left"/>
                    <w:rPr>
                      <w:sz w:val="20"/>
                      <w:szCs w:val="20"/>
                    </w:rPr>
                  </w:pPr>
                </w:p>
              </w:tc>
            </w:tr>
            <w:tr w:rsidR="002532BB" w:rsidTr="008123D3">
              <w:trPr>
                <w:trHeight w:val="510"/>
              </w:trPr>
              <w:tc>
                <w:tcPr>
                  <w:tcW w:w="4536" w:type="dxa"/>
                  <w:gridSpan w:val="3"/>
                  <w:tcBorders>
                    <w:left w:val="nil"/>
                    <w:right w:val="nil"/>
                  </w:tcBorders>
                </w:tcPr>
                <w:p w:rsidR="002532BB" w:rsidRDefault="002532BB" w:rsidP="002532BB">
                  <w:pPr>
                    <w:tabs>
                      <w:tab w:val="left" w:pos="426"/>
                    </w:tabs>
                    <w:spacing w:before="120" w:line="276" w:lineRule="auto"/>
                    <w:ind w:left="-437"/>
                    <w:jc w:val="left"/>
                    <w:rPr>
                      <w:sz w:val="20"/>
                      <w:szCs w:val="20"/>
                    </w:rPr>
                  </w:pPr>
                </w:p>
              </w:tc>
              <w:tc>
                <w:tcPr>
                  <w:tcW w:w="289" w:type="dxa"/>
                  <w:tcBorders>
                    <w:left w:val="nil"/>
                    <w:right w:val="nil"/>
                  </w:tcBorders>
                </w:tcPr>
                <w:p w:rsidR="002532BB" w:rsidRDefault="002532BB" w:rsidP="002532BB">
                  <w:pPr>
                    <w:tabs>
                      <w:tab w:val="left" w:pos="426"/>
                    </w:tabs>
                    <w:spacing w:before="120" w:line="276" w:lineRule="auto"/>
                    <w:ind w:left="-437"/>
                    <w:jc w:val="left"/>
                    <w:rPr>
                      <w:sz w:val="20"/>
                      <w:szCs w:val="20"/>
                    </w:rPr>
                  </w:pPr>
                </w:p>
              </w:tc>
              <w:tc>
                <w:tcPr>
                  <w:tcW w:w="2971" w:type="dxa"/>
                  <w:tcBorders>
                    <w:left w:val="nil"/>
                    <w:right w:val="nil"/>
                  </w:tcBorders>
                </w:tcPr>
                <w:p w:rsidR="002532BB" w:rsidRDefault="002532BB" w:rsidP="002532BB">
                  <w:pPr>
                    <w:tabs>
                      <w:tab w:val="left" w:pos="426"/>
                    </w:tabs>
                    <w:spacing w:before="120" w:line="276" w:lineRule="auto"/>
                    <w:ind w:left="-437"/>
                    <w:jc w:val="left"/>
                    <w:rPr>
                      <w:sz w:val="20"/>
                      <w:szCs w:val="20"/>
                    </w:rPr>
                  </w:pPr>
                </w:p>
              </w:tc>
            </w:tr>
            <w:tr w:rsidR="002532BB" w:rsidTr="008123D3">
              <w:trPr>
                <w:trHeight w:val="510"/>
              </w:trPr>
              <w:tc>
                <w:tcPr>
                  <w:tcW w:w="4536" w:type="dxa"/>
                  <w:gridSpan w:val="3"/>
                  <w:tcBorders>
                    <w:left w:val="nil"/>
                    <w:right w:val="nil"/>
                  </w:tcBorders>
                </w:tcPr>
                <w:p w:rsidR="002532BB" w:rsidRDefault="002532BB" w:rsidP="002532BB">
                  <w:pPr>
                    <w:tabs>
                      <w:tab w:val="left" w:pos="426"/>
                    </w:tabs>
                    <w:spacing w:before="120" w:line="276" w:lineRule="auto"/>
                    <w:ind w:left="-437"/>
                    <w:jc w:val="left"/>
                    <w:rPr>
                      <w:sz w:val="20"/>
                      <w:szCs w:val="20"/>
                    </w:rPr>
                  </w:pPr>
                </w:p>
              </w:tc>
              <w:tc>
                <w:tcPr>
                  <w:tcW w:w="289" w:type="dxa"/>
                  <w:tcBorders>
                    <w:left w:val="nil"/>
                    <w:right w:val="nil"/>
                  </w:tcBorders>
                </w:tcPr>
                <w:p w:rsidR="002532BB" w:rsidRDefault="002532BB" w:rsidP="002532BB">
                  <w:pPr>
                    <w:tabs>
                      <w:tab w:val="left" w:pos="426"/>
                    </w:tabs>
                    <w:spacing w:before="120" w:line="276" w:lineRule="auto"/>
                    <w:ind w:left="-437"/>
                    <w:jc w:val="left"/>
                    <w:rPr>
                      <w:sz w:val="20"/>
                      <w:szCs w:val="20"/>
                    </w:rPr>
                  </w:pPr>
                </w:p>
              </w:tc>
              <w:tc>
                <w:tcPr>
                  <w:tcW w:w="2971" w:type="dxa"/>
                  <w:tcBorders>
                    <w:left w:val="nil"/>
                    <w:right w:val="nil"/>
                  </w:tcBorders>
                </w:tcPr>
                <w:p w:rsidR="002532BB" w:rsidRDefault="002532BB" w:rsidP="002532BB">
                  <w:pPr>
                    <w:tabs>
                      <w:tab w:val="left" w:pos="426"/>
                    </w:tabs>
                    <w:spacing w:before="120" w:line="276" w:lineRule="auto"/>
                    <w:ind w:left="-437"/>
                    <w:jc w:val="left"/>
                    <w:rPr>
                      <w:sz w:val="20"/>
                      <w:szCs w:val="20"/>
                    </w:rPr>
                  </w:pPr>
                </w:p>
              </w:tc>
            </w:tr>
            <w:tr w:rsidR="002532BB" w:rsidTr="008123D3">
              <w:trPr>
                <w:trHeight w:val="510"/>
              </w:trPr>
              <w:tc>
                <w:tcPr>
                  <w:tcW w:w="4536" w:type="dxa"/>
                  <w:gridSpan w:val="3"/>
                  <w:tcBorders>
                    <w:left w:val="nil"/>
                    <w:right w:val="nil"/>
                  </w:tcBorders>
                </w:tcPr>
                <w:p w:rsidR="002532BB" w:rsidRDefault="002532BB" w:rsidP="002532BB">
                  <w:pPr>
                    <w:tabs>
                      <w:tab w:val="left" w:pos="426"/>
                    </w:tabs>
                    <w:spacing w:before="120" w:line="276" w:lineRule="auto"/>
                    <w:ind w:left="-437"/>
                    <w:jc w:val="left"/>
                    <w:rPr>
                      <w:sz w:val="20"/>
                      <w:szCs w:val="20"/>
                    </w:rPr>
                  </w:pPr>
                </w:p>
              </w:tc>
              <w:tc>
                <w:tcPr>
                  <w:tcW w:w="289" w:type="dxa"/>
                  <w:tcBorders>
                    <w:left w:val="nil"/>
                    <w:right w:val="nil"/>
                  </w:tcBorders>
                </w:tcPr>
                <w:p w:rsidR="002532BB" w:rsidRDefault="002532BB" w:rsidP="002532BB">
                  <w:pPr>
                    <w:tabs>
                      <w:tab w:val="left" w:pos="426"/>
                    </w:tabs>
                    <w:spacing w:before="120" w:line="276" w:lineRule="auto"/>
                    <w:ind w:left="-437"/>
                    <w:jc w:val="left"/>
                    <w:rPr>
                      <w:sz w:val="20"/>
                      <w:szCs w:val="20"/>
                    </w:rPr>
                  </w:pPr>
                </w:p>
              </w:tc>
              <w:tc>
                <w:tcPr>
                  <w:tcW w:w="2971" w:type="dxa"/>
                  <w:tcBorders>
                    <w:left w:val="nil"/>
                    <w:right w:val="nil"/>
                  </w:tcBorders>
                </w:tcPr>
                <w:p w:rsidR="002532BB" w:rsidRDefault="002532BB" w:rsidP="002532BB">
                  <w:pPr>
                    <w:tabs>
                      <w:tab w:val="left" w:pos="426"/>
                    </w:tabs>
                    <w:spacing w:before="120" w:line="276" w:lineRule="auto"/>
                    <w:ind w:left="-437"/>
                    <w:jc w:val="left"/>
                    <w:rPr>
                      <w:sz w:val="20"/>
                      <w:szCs w:val="20"/>
                    </w:rPr>
                  </w:pPr>
                </w:p>
              </w:tc>
            </w:tr>
            <w:tr w:rsidR="002532BB" w:rsidTr="008123D3">
              <w:trPr>
                <w:trHeight w:val="510"/>
              </w:trPr>
              <w:tc>
                <w:tcPr>
                  <w:tcW w:w="4536" w:type="dxa"/>
                  <w:gridSpan w:val="3"/>
                  <w:tcBorders>
                    <w:left w:val="nil"/>
                    <w:right w:val="nil"/>
                  </w:tcBorders>
                </w:tcPr>
                <w:p w:rsidR="002532BB" w:rsidRDefault="002532BB" w:rsidP="002532BB">
                  <w:pPr>
                    <w:tabs>
                      <w:tab w:val="left" w:pos="426"/>
                    </w:tabs>
                    <w:spacing w:before="120" w:line="276" w:lineRule="auto"/>
                    <w:ind w:left="-437"/>
                    <w:jc w:val="left"/>
                    <w:rPr>
                      <w:sz w:val="20"/>
                      <w:szCs w:val="20"/>
                    </w:rPr>
                  </w:pPr>
                </w:p>
              </w:tc>
              <w:tc>
                <w:tcPr>
                  <w:tcW w:w="289" w:type="dxa"/>
                  <w:tcBorders>
                    <w:left w:val="nil"/>
                    <w:right w:val="nil"/>
                  </w:tcBorders>
                </w:tcPr>
                <w:p w:rsidR="002532BB" w:rsidRDefault="002532BB" w:rsidP="002532BB">
                  <w:pPr>
                    <w:tabs>
                      <w:tab w:val="left" w:pos="426"/>
                    </w:tabs>
                    <w:spacing w:before="120" w:line="276" w:lineRule="auto"/>
                    <w:ind w:left="-437"/>
                    <w:jc w:val="left"/>
                    <w:rPr>
                      <w:sz w:val="20"/>
                      <w:szCs w:val="20"/>
                    </w:rPr>
                  </w:pPr>
                </w:p>
              </w:tc>
              <w:tc>
                <w:tcPr>
                  <w:tcW w:w="2971" w:type="dxa"/>
                  <w:tcBorders>
                    <w:left w:val="nil"/>
                    <w:right w:val="nil"/>
                  </w:tcBorders>
                </w:tcPr>
                <w:p w:rsidR="002532BB" w:rsidRDefault="002532BB" w:rsidP="002532BB">
                  <w:pPr>
                    <w:tabs>
                      <w:tab w:val="left" w:pos="426"/>
                    </w:tabs>
                    <w:spacing w:before="120" w:line="276" w:lineRule="auto"/>
                    <w:ind w:left="-437"/>
                    <w:jc w:val="left"/>
                    <w:rPr>
                      <w:sz w:val="20"/>
                      <w:szCs w:val="20"/>
                    </w:rPr>
                  </w:pPr>
                </w:p>
              </w:tc>
            </w:tr>
            <w:tr w:rsidR="002532BB" w:rsidTr="008123D3">
              <w:trPr>
                <w:trHeight w:val="510"/>
              </w:trPr>
              <w:tc>
                <w:tcPr>
                  <w:tcW w:w="4536" w:type="dxa"/>
                  <w:gridSpan w:val="3"/>
                  <w:tcBorders>
                    <w:left w:val="nil"/>
                    <w:right w:val="nil"/>
                  </w:tcBorders>
                </w:tcPr>
                <w:p w:rsidR="002532BB" w:rsidRDefault="002532BB" w:rsidP="002532BB">
                  <w:pPr>
                    <w:tabs>
                      <w:tab w:val="left" w:pos="426"/>
                    </w:tabs>
                    <w:spacing w:before="120" w:line="276" w:lineRule="auto"/>
                    <w:ind w:left="-437"/>
                    <w:jc w:val="left"/>
                    <w:rPr>
                      <w:sz w:val="20"/>
                      <w:szCs w:val="20"/>
                    </w:rPr>
                  </w:pPr>
                </w:p>
              </w:tc>
              <w:tc>
                <w:tcPr>
                  <w:tcW w:w="289" w:type="dxa"/>
                  <w:tcBorders>
                    <w:left w:val="nil"/>
                    <w:right w:val="nil"/>
                  </w:tcBorders>
                </w:tcPr>
                <w:p w:rsidR="002532BB" w:rsidRDefault="002532BB" w:rsidP="002532BB">
                  <w:pPr>
                    <w:tabs>
                      <w:tab w:val="left" w:pos="426"/>
                    </w:tabs>
                    <w:spacing w:before="120" w:line="276" w:lineRule="auto"/>
                    <w:ind w:left="-437"/>
                    <w:jc w:val="left"/>
                    <w:rPr>
                      <w:sz w:val="20"/>
                      <w:szCs w:val="20"/>
                    </w:rPr>
                  </w:pPr>
                </w:p>
              </w:tc>
              <w:tc>
                <w:tcPr>
                  <w:tcW w:w="2971" w:type="dxa"/>
                  <w:tcBorders>
                    <w:left w:val="nil"/>
                    <w:right w:val="nil"/>
                  </w:tcBorders>
                </w:tcPr>
                <w:p w:rsidR="002532BB" w:rsidRDefault="002532BB" w:rsidP="002532BB">
                  <w:pPr>
                    <w:tabs>
                      <w:tab w:val="left" w:pos="426"/>
                    </w:tabs>
                    <w:spacing w:before="120" w:line="276" w:lineRule="auto"/>
                    <w:ind w:left="-437"/>
                    <w:jc w:val="left"/>
                    <w:rPr>
                      <w:sz w:val="20"/>
                      <w:szCs w:val="20"/>
                    </w:rPr>
                  </w:pPr>
                </w:p>
              </w:tc>
            </w:tr>
          </w:tbl>
          <w:p w:rsidR="002532BB" w:rsidRDefault="002532BB" w:rsidP="002532BB">
            <w:pPr>
              <w:ind w:left="567" w:right="567" w:hanging="567"/>
            </w:pPr>
          </w:p>
        </w:tc>
      </w:tr>
    </w:tbl>
    <w:p w:rsidR="002532BB" w:rsidRDefault="002532BB" w:rsidP="000709A4">
      <w:pPr>
        <w:ind w:left="567" w:right="567" w:hanging="567"/>
      </w:pPr>
    </w:p>
    <w:p w:rsidR="002532BB" w:rsidRDefault="002532BB" w:rsidP="000709A4">
      <w:pPr>
        <w:ind w:left="567" w:right="567" w:hanging="567"/>
      </w:pPr>
    </w:p>
    <w:p w:rsidR="000709A4" w:rsidRDefault="000709A4" w:rsidP="000709A4">
      <w:pPr>
        <w:ind w:left="284" w:right="567" w:hanging="284"/>
      </w:pPr>
    </w:p>
    <w:p w:rsidR="000709A4" w:rsidRDefault="000709A4" w:rsidP="000709A4">
      <w:pPr>
        <w:ind w:left="284" w:right="567" w:hanging="284"/>
      </w:pPr>
    </w:p>
    <w:p w:rsidR="000709A4" w:rsidRDefault="000709A4" w:rsidP="000709A4">
      <w:pPr>
        <w:ind w:left="284" w:right="567" w:hanging="284"/>
      </w:pPr>
    </w:p>
    <w:p w:rsidR="000709A4" w:rsidRDefault="000709A4">
      <w:pPr>
        <w:spacing w:after="160" w:line="259" w:lineRule="auto"/>
        <w:jc w:val="left"/>
      </w:pPr>
      <w:r>
        <w:br w:type="page"/>
      </w:r>
    </w:p>
    <w:tbl>
      <w:tblPr>
        <w:tblStyle w:val="Tabellenraster"/>
        <w:tblW w:w="0" w:type="auto"/>
        <w:jc w:val="center"/>
        <w:tblLook w:val="04A0" w:firstRow="1" w:lastRow="0" w:firstColumn="1" w:lastColumn="0" w:noHBand="0" w:noVBand="1"/>
      </w:tblPr>
      <w:tblGrid>
        <w:gridCol w:w="9060"/>
      </w:tblGrid>
      <w:tr w:rsidR="002532BB" w:rsidTr="00794642">
        <w:trPr>
          <w:jc w:val="center"/>
        </w:trPr>
        <w:tc>
          <w:tcPr>
            <w:tcW w:w="9060" w:type="dxa"/>
            <w:shd w:val="clear" w:color="auto" w:fill="D9D9D9" w:themeFill="background1" w:themeFillShade="D9"/>
            <w:tcMar>
              <w:top w:w="0" w:type="dxa"/>
              <w:bottom w:w="0" w:type="dxa"/>
            </w:tcMar>
          </w:tcPr>
          <w:p w:rsidR="002532BB" w:rsidRPr="002912AB" w:rsidRDefault="002532BB" w:rsidP="00794642">
            <w:pPr>
              <w:pStyle w:val="berschrift3"/>
              <w:spacing w:before="240"/>
              <w:outlineLvl w:val="2"/>
            </w:pPr>
            <w:r w:rsidRPr="00281B68">
              <w:lastRenderedPageBreak/>
              <w:t>Aufgabe</w:t>
            </w:r>
            <w:r>
              <w:t xml:space="preserve"> </w:t>
            </w:r>
            <w:r w:rsidR="00794642">
              <w:t>2</w:t>
            </w:r>
          </w:p>
        </w:tc>
      </w:tr>
      <w:tr w:rsidR="002532BB" w:rsidTr="00700CDB">
        <w:trPr>
          <w:jc w:val="center"/>
        </w:trPr>
        <w:tc>
          <w:tcPr>
            <w:tcW w:w="9060" w:type="dxa"/>
            <w:tcMar>
              <w:top w:w="284" w:type="dxa"/>
              <w:bottom w:w="284" w:type="dxa"/>
            </w:tcMar>
          </w:tcPr>
          <w:p w:rsidR="002532BB" w:rsidRDefault="002532BB" w:rsidP="002532BB">
            <w:pPr>
              <w:ind w:left="284" w:right="567" w:hanging="284"/>
            </w:pPr>
            <w:r>
              <w:tab/>
              <w:t>Die Fabel „Der Geizige“ (Material A 2) entstand aus der Bearbeitung des folgenden Textes:</w:t>
            </w:r>
          </w:p>
          <w:p w:rsidR="002532BB" w:rsidRPr="000E31EA" w:rsidRDefault="002532BB" w:rsidP="002532BB">
            <w:pPr>
              <w:ind w:left="709" w:hanging="709"/>
            </w:pPr>
          </w:p>
          <w:p w:rsidR="002532BB" w:rsidRDefault="002532BB" w:rsidP="002532BB">
            <w:pPr>
              <w:ind w:left="284" w:hanging="284"/>
              <w:rPr>
                <w:b/>
              </w:rPr>
            </w:pPr>
            <w:r w:rsidRPr="00DF241C">
              <w:rPr>
                <w:b/>
              </w:rPr>
              <w:tab/>
            </w:r>
            <w:proofErr w:type="spellStart"/>
            <w:r>
              <w:rPr>
                <w:b/>
              </w:rPr>
              <w:t>Äsop</w:t>
            </w:r>
            <w:proofErr w:type="spellEnd"/>
            <w:r>
              <w:rPr>
                <w:b/>
              </w:rPr>
              <w:t xml:space="preserve"> </w:t>
            </w:r>
            <w:r w:rsidRPr="00DF241C">
              <w:rPr>
                <w:b/>
              </w:rPr>
              <w:t>(ca. 600 v. Chr.)</w:t>
            </w:r>
          </w:p>
          <w:p w:rsidR="002532BB" w:rsidRPr="00DF241C" w:rsidRDefault="002532BB" w:rsidP="002532BB">
            <w:pPr>
              <w:ind w:left="284"/>
              <w:rPr>
                <w:b/>
              </w:rPr>
            </w:pPr>
            <w:r w:rsidRPr="00DF241C">
              <w:rPr>
                <w:b/>
              </w:rPr>
              <w:t xml:space="preserve">Der Geizhals, welcher sein Gold vergraben hatte </w:t>
            </w:r>
          </w:p>
          <w:p w:rsidR="002532BB" w:rsidRDefault="002532BB" w:rsidP="002532BB">
            <w:pPr>
              <w:ind w:left="567" w:right="567" w:hanging="567"/>
            </w:pPr>
          </w:p>
          <w:p w:rsidR="002532BB" w:rsidRDefault="002532BB" w:rsidP="002532BB">
            <w:pPr>
              <w:ind w:left="873"/>
            </w:pPr>
            <w:r>
              <w:t xml:space="preserve">Ein elender Geizhals </w:t>
            </w:r>
          </w:p>
          <w:p w:rsidR="002532BB" w:rsidRDefault="002532BB" w:rsidP="002532BB">
            <w:pPr>
              <w:ind w:left="873"/>
            </w:pPr>
            <w:r>
              <w:t xml:space="preserve">machte alle seine Güter zu Golde, </w:t>
            </w:r>
            <w:proofErr w:type="spellStart"/>
            <w:r w:rsidRPr="0092774F">
              <w:t>schmelzte</w:t>
            </w:r>
            <w:proofErr w:type="spellEnd"/>
            <w:r>
              <w:t xml:space="preserve"> das Gold zusammen </w:t>
            </w:r>
          </w:p>
          <w:p w:rsidR="002532BB" w:rsidRDefault="002532BB" w:rsidP="002532BB">
            <w:pPr>
              <w:ind w:left="873"/>
            </w:pPr>
            <w:r>
              <w:t xml:space="preserve">und vergrub es unter die Erde, </w:t>
            </w:r>
          </w:p>
          <w:p w:rsidR="002532BB" w:rsidRDefault="002532BB" w:rsidP="002532BB">
            <w:pPr>
              <w:ind w:left="873"/>
            </w:pPr>
            <w:r>
              <w:t xml:space="preserve">vergaß aber nicht, es alle Morgen zu besuchen. </w:t>
            </w:r>
          </w:p>
          <w:p w:rsidR="002532BB" w:rsidRDefault="002532BB" w:rsidP="002532BB">
            <w:pPr>
              <w:ind w:left="873" w:hanging="426"/>
            </w:pPr>
            <w:r w:rsidRPr="002532BB">
              <w:rPr>
                <w:sz w:val="20"/>
                <w:szCs w:val="20"/>
              </w:rPr>
              <w:t>5</w:t>
            </w:r>
            <w:r>
              <w:t xml:space="preserve">    Dieses merkte ein Dieb; </w:t>
            </w:r>
          </w:p>
          <w:p w:rsidR="002532BB" w:rsidRDefault="002532BB" w:rsidP="002532BB">
            <w:pPr>
              <w:ind w:left="873"/>
            </w:pPr>
            <w:r>
              <w:t xml:space="preserve">in der ersten bequemen Nacht war der Klumpen gestohlen; </w:t>
            </w:r>
          </w:p>
          <w:p w:rsidR="002532BB" w:rsidRDefault="002532BB" w:rsidP="002532BB">
            <w:pPr>
              <w:ind w:left="873"/>
            </w:pPr>
            <w:r>
              <w:t>und der Geizhals wollte des Morgens darauf von Sinnen kommen</w:t>
            </w:r>
            <w:r>
              <w:rPr>
                <w:rStyle w:val="Funotenzeichen"/>
              </w:rPr>
              <w:footnoteReference w:id="1"/>
            </w:r>
            <w:r>
              <w:t xml:space="preserve">. </w:t>
            </w:r>
          </w:p>
          <w:p w:rsidR="002532BB" w:rsidRDefault="002532BB" w:rsidP="002532BB">
            <w:pPr>
              <w:ind w:left="873"/>
            </w:pPr>
            <w:r>
              <w:t xml:space="preserve">Was tobst du nun </w:t>
            </w:r>
            <w:proofErr w:type="gramStart"/>
            <w:r>
              <w:t>so?,</w:t>
            </w:r>
            <w:proofErr w:type="gramEnd"/>
            <w:r>
              <w:t xml:space="preserve"> </w:t>
            </w:r>
          </w:p>
          <w:p w:rsidR="002532BB" w:rsidRDefault="002532BB" w:rsidP="002532BB">
            <w:pPr>
              <w:ind w:left="873"/>
            </w:pPr>
            <w:r>
              <w:t xml:space="preserve">sprach einer von seinen Nachbarn. </w:t>
            </w:r>
          </w:p>
          <w:p w:rsidR="002532BB" w:rsidRDefault="002532BB" w:rsidP="002532BB">
            <w:pPr>
              <w:ind w:left="873" w:right="565" w:hanging="426"/>
            </w:pPr>
            <w:proofErr w:type="gramStart"/>
            <w:r w:rsidRPr="002532BB">
              <w:rPr>
                <w:sz w:val="20"/>
                <w:szCs w:val="20"/>
              </w:rPr>
              <w:t>10</w:t>
            </w:r>
            <w:r>
              <w:t xml:space="preserve">  Da</w:t>
            </w:r>
            <w:proofErr w:type="gramEnd"/>
            <w:r>
              <w:t xml:space="preserve"> du dich entschlossen hattest, dein Gold nicht zu brauchen, so war es ja so gut, als ob du es nicht hättest. </w:t>
            </w:r>
          </w:p>
          <w:p w:rsidR="002532BB" w:rsidRDefault="002532BB" w:rsidP="002532BB">
            <w:pPr>
              <w:ind w:left="873" w:right="565"/>
            </w:pPr>
            <w:r>
              <w:t>Lege einen Stein anstatt des Goldklumpens hin; und bilde dir ein, dieser Stein sei dein Schatz, so bist du auf einmal wieder so reich als zuvor.</w:t>
            </w:r>
          </w:p>
          <w:p w:rsidR="002532BB" w:rsidRDefault="002532BB" w:rsidP="002532BB">
            <w:pPr>
              <w:suppressLineNumbers/>
              <w:spacing w:before="120"/>
              <w:ind w:left="284" w:right="567"/>
              <w:rPr>
                <w:sz w:val="20"/>
                <w:szCs w:val="20"/>
              </w:rPr>
            </w:pPr>
            <w:proofErr w:type="spellStart"/>
            <w:r w:rsidRPr="00DF241C">
              <w:rPr>
                <w:sz w:val="20"/>
                <w:szCs w:val="20"/>
              </w:rPr>
              <w:t>Äsop</w:t>
            </w:r>
            <w:proofErr w:type="spellEnd"/>
            <w:r w:rsidRPr="00DF241C">
              <w:rPr>
                <w:sz w:val="20"/>
                <w:szCs w:val="20"/>
              </w:rPr>
              <w:t>: Fabeln. Über</w:t>
            </w:r>
            <w:r>
              <w:rPr>
                <w:sz w:val="20"/>
                <w:szCs w:val="20"/>
              </w:rPr>
              <w:t>tragen</w:t>
            </w:r>
            <w:r w:rsidRPr="00DF241C">
              <w:rPr>
                <w:sz w:val="20"/>
                <w:szCs w:val="20"/>
              </w:rPr>
              <w:t xml:space="preserve"> von Gotthold Ephraim Lessing</w:t>
            </w:r>
            <w:r>
              <w:rPr>
                <w:sz w:val="20"/>
                <w:szCs w:val="20"/>
              </w:rPr>
              <w:t>. Frankfurt am Main: S. Fischer Verlag 2009, o. S.</w:t>
            </w:r>
          </w:p>
          <w:p w:rsidR="002532BB" w:rsidRPr="00A25287" w:rsidRDefault="002532BB" w:rsidP="002532BB">
            <w:pPr>
              <w:ind w:left="567" w:right="567" w:hanging="567"/>
            </w:pPr>
          </w:p>
        </w:tc>
      </w:tr>
      <w:tr w:rsidR="002532BB" w:rsidTr="00700CDB">
        <w:trPr>
          <w:jc w:val="center"/>
        </w:trPr>
        <w:tc>
          <w:tcPr>
            <w:tcW w:w="9060" w:type="dxa"/>
            <w:tcMar>
              <w:top w:w="284" w:type="dxa"/>
              <w:bottom w:w="284" w:type="dxa"/>
            </w:tcMar>
          </w:tcPr>
          <w:p w:rsidR="002532BB" w:rsidRDefault="002532BB" w:rsidP="002532BB">
            <w:pPr>
              <w:pStyle w:val="Listenabsatz"/>
              <w:numPr>
                <w:ilvl w:val="0"/>
                <w:numId w:val="1"/>
              </w:numPr>
              <w:suppressLineNumbers/>
              <w:spacing w:line="240" w:lineRule="auto"/>
              <w:ind w:right="565"/>
              <w:rPr>
                <w:rFonts w:ascii="Arial" w:hAnsi="Arial" w:cs="Arial"/>
                <w:sz w:val="24"/>
                <w:szCs w:val="24"/>
              </w:rPr>
            </w:pPr>
            <w:r>
              <w:rPr>
                <w:rFonts w:ascii="Arial" w:hAnsi="Arial" w:cs="Arial"/>
                <w:sz w:val="24"/>
                <w:szCs w:val="24"/>
              </w:rPr>
              <w:t xml:space="preserve">Vier Zeilen in </w:t>
            </w:r>
            <w:proofErr w:type="spellStart"/>
            <w:r>
              <w:rPr>
                <w:rFonts w:ascii="Arial" w:hAnsi="Arial" w:cs="Arial"/>
                <w:sz w:val="24"/>
                <w:szCs w:val="24"/>
              </w:rPr>
              <w:t>Äsops</w:t>
            </w:r>
            <w:proofErr w:type="spellEnd"/>
            <w:r>
              <w:rPr>
                <w:rFonts w:ascii="Arial" w:hAnsi="Arial" w:cs="Arial"/>
                <w:sz w:val="24"/>
                <w:szCs w:val="24"/>
              </w:rPr>
              <w:t xml:space="preserve"> Text enthalten ausschließlich Informationen, die Lessing nicht übernommen hat.</w:t>
            </w:r>
          </w:p>
          <w:p w:rsidR="002532BB" w:rsidRDefault="002532BB" w:rsidP="002532BB">
            <w:pPr>
              <w:pStyle w:val="Listenabsatz"/>
              <w:suppressLineNumbers/>
              <w:spacing w:line="240" w:lineRule="auto"/>
              <w:ind w:left="644" w:right="565"/>
              <w:rPr>
                <w:rFonts w:ascii="Arial" w:hAnsi="Arial" w:cs="Arial"/>
                <w:sz w:val="24"/>
                <w:szCs w:val="24"/>
              </w:rPr>
            </w:pPr>
            <w:r>
              <w:rPr>
                <w:rFonts w:ascii="Arial" w:hAnsi="Arial" w:cs="Arial"/>
                <w:sz w:val="24"/>
                <w:szCs w:val="24"/>
              </w:rPr>
              <w:t>Geben Sie die Nummern der Zeilen an</w:t>
            </w:r>
            <w:r w:rsidRPr="00AD3A7A">
              <w:rPr>
                <w:rFonts w:ascii="Arial" w:hAnsi="Arial" w:cs="Arial"/>
                <w:sz w:val="24"/>
                <w:szCs w:val="24"/>
              </w:rPr>
              <w:t>.</w:t>
            </w:r>
            <w:r w:rsidRPr="00A31CCE">
              <w:rPr>
                <w:rFonts w:ascii="Arial" w:hAnsi="Arial" w:cs="Arial"/>
                <w:sz w:val="24"/>
                <w:szCs w:val="24"/>
              </w:rPr>
              <w:t xml:space="preserve"> </w:t>
            </w:r>
          </w:p>
          <w:p w:rsidR="002532BB" w:rsidRDefault="002532BB" w:rsidP="002532BB">
            <w:pPr>
              <w:pStyle w:val="Listenabsatz"/>
              <w:suppressLineNumbers/>
              <w:spacing w:line="240" w:lineRule="auto"/>
              <w:ind w:left="644" w:right="565"/>
              <w:rPr>
                <w:rFonts w:ascii="Arial" w:hAnsi="Arial" w:cs="Arial"/>
                <w:sz w:val="24"/>
                <w:szCs w:val="24"/>
              </w:rPr>
            </w:pPr>
          </w:p>
          <w:p w:rsidR="002532BB" w:rsidRDefault="002532BB" w:rsidP="002532BB">
            <w:pPr>
              <w:pStyle w:val="Listenabsatz"/>
              <w:suppressLineNumbers/>
              <w:spacing w:line="240" w:lineRule="auto"/>
              <w:ind w:left="644" w:right="565"/>
              <w:rPr>
                <w:rFonts w:ascii="Arial" w:hAnsi="Arial" w:cs="Arial"/>
                <w:sz w:val="24"/>
                <w:szCs w:val="24"/>
              </w:rPr>
            </w:pPr>
          </w:p>
          <w:tbl>
            <w:tblPr>
              <w:tblStyle w:val="Tabellenraster"/>
              <w:tblpPr w:leftFromText="141" w:rightFromText="141" w:vertAnchor="text" w:horzAnchor="page" w:tblpX="769" w:tblpY="-194"/>
              <w:tblOverlap w:val="never"/>
              <w:tblW w:w="0" w:type="auto"/>
              <w:tblLook w:val="04A0" w:firstRow="1" w:lastRow="0" w:firstColumn="1" w:lastColumn="0" w:noHBand="0" w:noVBand="1"/>
            </w:tblPr>
            <w:tblGrid>
              <w:gridCol w:w="1058"/>
              <w:gridCol w:w="1058"/>
              <w:gridCol w:w="1058"/>
              <w:gridCol w:w="1059"/>
            </w:tblGrid>
            <w:tr w:rsidR="002532BB" w:rsidRPr="00A31CCE" w:rsidTr="002532BB">
              <w:tc>
                <w:tcPr>
                  <w:tcW w:w="1058" w:type="dxa"/>
                </w:tcPr>
                <w:p w:rsidR="002532BB" w:rsidRPr="00A31CCE" w:rsidRDefault="002532BB" w:rsidP="002532BB">
                  <w:pPr>
                    <w:suppressLineNumbers/>
                  </w:pPr>
                </w:p>
              </w:tc>
              <w:tc>
                <w:tcPr>
                  <w:tcW w:w="1058" w:type="dxa"/>
                </w:tcPr>
                <w:p w:rsidR="002532BB" w:rsidRPr="00A31CCE" w:rsidRDefault="002532BB" w:rsidP="002532BB">
                  <w:pPr>
                    <w:suppressLineNumbers/>
                  </w:pPr>
                </w:p>
              </w:tc>
              <w:tc>
                <w:tcPr>
                  <w:tcW w:w="1058" w:type="dxa"/>
                </w:tcPr>
                <w:p w:rsidR="002532BB" w:rsidRPr="00A31CCE" w:rsidRDefault="002532BB" w:rsidP="002532BB">
                  <w:pPr>
                    <w:suppressLineNumbers/>
                  </w:pPr>
                </w:p>
              </w:tc>
              <w:tc>
                <w:tcPr>
                  <w:tcW w:w="1059" w:type="dxa"/>
                </w:tcPr>
                <w:p w:rsidR="002532BB" w:rsidRPr="00A31CCE" w:rsidRDefault="002532BB" w:rsidP="002532BB">
                  <w:pPr>
                    <w:suppressLineNumbers/>
                  </w:pPr>
                </w:p>
              </w:tc>
            </w:tr>
          </w:tbl>
          <w:p w:rsidR="002532BB" w:rsidRDefault="002532BB" w:rsidP="002532BB">
            <w:pPr>
              <w:pStyle w:val="Listenabsatz"/>
              <w:suppressLineNumbers/>
              <w:spacing w:line="240" w:lineRule="auto"/>
              <w:ind w:left="644" w:right="565"/>
              <w:rPr>
                <w:rFonts w:ascii="Arial" w:hAnsi="Arial" w:cs="Arial"/>
                <w:sz w:val="24"/>
                <w:szCs w:val="24"/>
              </w:rPr>
            </w:pPr>
          </w:p>
          <w:p w:rsidR="002532BB" w:rsidRDefault="002532BB" w:rsidP="00700CDB">
            <w:pPr>
              <w:ind w:left="567" w:right="567" w:hanging="567"/>
            </w:pPr>
          </w:p>
        </w:tc>
      </w:tr>
    </w:tbl>
    <w:p w:rsidR="002532BB" w:rsidRDefault="002532BB"/>
    <w:p w:rsidR="002532BB" w:rsidRDefault="002532BB">
      <w:pPr>
        <w:spacing w:after="160" w:line="259" w:lineRule="auto"/>
        <w:jc w:val="left"/>
      </w:pPr>
      <w:r>
        <w:br w:type="page"/>
      </w:r>
    </w:p>
    <w:tbl>
      <w:tblPr>
        <w:tblStyle w:val="Tabellenraster"/>
        <w:tblW w:w="0" w:type="auto"/>
        <w:jc w:val="center"/>
        <w:tblLook w:val="04A0" w:firstRow="1" w:lastRow="0" w:firstColumn="1" w:lastColumn="0" w:noHBand="0" w:noVBand="1"/>
      </w:tblPr>
      <w:tblGrid>
        <w:gridCol w:w="9060"/>
      </w:tblGrid>
      <w:tr w:rsidR="002532BB" w:rsidTr="00700CDB">
        <w:trPr>
          <w:jc w:val="center"/>
        </w:trPr>
        <w:tc>
          <w:tcPr>
            <w:tcW w:w="9060" w:type="dxa"/>
            <w:tcMar>
              <w:top w:w="284" w:type="dxa"/>
              <w:bottom w:w="284" w:type="dxa"/>
            </w:tcMar>
          </w:tcPr>
          <w:p w:rsidR="002532BB" w:rsidRDefault="002532BB" w:rsidP="002532BB">
            <w:pPr>
              <w:suppressLineNumbers/>
              <w:spacing w:after="120"/>
              <w:ind w:left="670" w:right="565" w:hanging="386"/>
            </w:pPr>
            <w:r>
              <w:lastRenderedPageBreak/>
              <w:t>b)</w:t>
            </w:r>
            <w:r>
              <w:tab/>
            </w:r>
            <w:r w:rsidRPr="00A31CCE">
              <w:t>Ordnen Sie die folgenden Lehren den Fabeln „Der Geiz</w:t>
            </w:r>
            <w:r>
              <w:t>hals</w:t>
            </w:r>
            <w:r w:rsidRPr="00A31CCE">
              <w:t xml:space="preserve">, welcher sein Gold vergraben hatte“ von </w:t>
            </w:r>
            <w:proofErr w:type="spellStart"/>
            <w:r w:rsidRPr="00A31CCE">
              <w:t>Äsop</w:t>
            </w:r>
            <w:proofErr w:type="spellEnd"/>
            <w:r w:rsidRPr="00A31CCE">
              <w:t xml:space="preserve"> und „Der Geizige“ von G. E. Lessing (</w:t>
            </w:r>
            <w:r>
              <w:t>Material A</w:t>
            </w:r>
            <w:r w:rsidRPr="00A31CCE">
              <w:t xml:space="preserve"> 2) zu. </w:t>
            </w:r>
          </w:p>
          <w:p w:rsidR="002532BB" w:rsidRPr="00A31CCE" w:rsidRDefault="002532BB" w:rsidP="002532BB">
            <w:pPr>
              <w:suppressLineNumbers/>
              <w:spacing w:after="120"/>
              <w:ind w:left="670" w:right="565"/>
            </w:pPr>
            <w:r w:rsidRPr="00A31CCE">
              <w:t>Kreuzen Sie an. Mehrfachangaben sind möglich.</w:t>
            </w:r>
          </w:p>
          <w:tbl>
            <w:tblPr>
              <w:tblStyle w:val="Tabellenraster"/>
              <w:tblW w:w="7796" w:type="dxa"/>
              <w:tblInd w:w="817" w:type="dxa"/>
              <w:tblLook w:val="04A0" w:firstRow="1" w:lastRow="0" w:firstColumn="1" w:lastColumn="0" w:noHBand="0" w:noVBand="1"/>
            </w:tblPr>
            <w:tblGrid>
              <w:gridCol w:w="2977"/>
              <w:gridCol w:w="1606"/>
              <w:gridCol w:w="1606"/>
              <w:gridCol w:w="1607"/>
            </w:tblGrid>
            <w:tr w:rsidR="002532BB" w:rsidTr="00700CDB">
              <w:tc>
                <w:tcPr>
                  <w:tcW w:w="2977" w:type="dxa"/>
                  <w:shd w:val="clear" w:color="auto" w:fill="D9D9D9" w:themeFill="background1" w:themeFillShade="D9"/>
                  <w:vAlign w:val="center"/>
                </w:tcPr>
                <w:p w:rsidR="002532BB" w:rsidRDefault="002532BB" w:rsidP="002532BB">
                  <w:pPr>
                    <w:suppressLineNumbers/>
                    <w:jc w:val="left"/>
                  </w:pPr>
                  <w:r>
                    <w:t>Fabellehre</w:t>
                  </w:r>
                </w:p>
              </w:tc>
              <w:tc>
                <w:tcPr>
                  <w:tcW w:w="1606" w:type="dxa"/>
                  <w:shd w:val="clear" w:color="auto" w:fill="D9D9D9" w:themeFill="background1" w:themeFillShade="D9"/>
                  <w:vAlign w:val="center"/>
                </w:tcPr>
                <w:p w:rsidR="002532BB" w:rsidRDefault="002532BB" w:rsidP="002532BB">
                  <w:pPr>
                    <w:suppressLineNumbers/>
                    <w:jc w:val="left"/>
                  </w:pPr>
                  <w:proofErr w:type="spellStart"/>
                  <w:r>
                    <w:t>Äsop</w:t>
                  </w:r>
                  <w:proofErr w:type="spellEnd"/>
                  <w:r>
                    <w:t xml:space="preserve">: </w:t>
                  </w:r>
                  <w:r>
                    <w:br/>
                  </w:r>
                  <w:r w:rsidRPr="00D633B0">
                    <w:rPr>
                      <w:spacing w:val="-6"/>
                    </w:rPr>
                    <w:t>Der Geizhals,</w:t>
                  </w:r>
                  <w:r>
                    <w:t xml:space="preserve"> …</w:t>
                  </w:r>
                </w:p>
              </w:tc>
              <w:tc>
                <w:tcPr>
                  <w:tcW w:w="1606" w:type="dxa"/>
                  <w:shd w:val="clear" w:color="auto" w:fill="D9D9D9" w:themeFill="background1" w:themeFillShade="D9"/>
                </w:tcPr>
                <w:p w:rsidR="002532BB" w:rsidRDefault="002532BB" w:rsidP="002532BB">
                  <w:pPr>
                    <w:suppressLineNumbers/>
                    <w:jc w:val="left"/>
                  </w:pPr>
                  <w:r>
                    <w:t xml:space="preserve">Lessing: </w:t>
                  </w:r>
                  <w:r>
                    <w:br/>
                    <w:t>Der Geizige</w:t>
                  </w:r>
                </w:p>
              </w:tc>
              <w:tc>
                <w:tcPr>
                  <w:tcW w:w="1607" w:type="dxa"/>
                  <w:shd w:val="clear" w:color="auto" w:fill="D9D9D9" w:themeFill="background1" w:themeFillShade="D9"/>
                </w:tcPr>
                <w:p w:rsidR="002532BB" w:rsidRDefault="002532BB" w:rsidP="002532BB">
                  <w:pPr>
                    <w:suppressLineNumbers/>
                    <w:jc w:val="left"/>
                  </w:pPr>
                  <w:r>
                    <w:t>für beide Fabeln nicht zutreffend</w:t>
                  </w:r>
                </w:p>
              </w:tc>
            </w:tr>
            <w:tr w:rsidR="002532BB" w:rsidTr="00700CDB">
              <w:tc>
                <w:tcPr>
                  <w:tcW w:w="2977" w:type="dxa"/>
                </w:tcPr>
                <w:p w:rsidR="002532BB" w:rsidRPr="00462C89" w:rsidRDefault="002532BB" w:rsidP="002532BB">
                  <w:pPr>
                    <w:suppressLineNumbers/>
                    <w:jc w:val="left"/>
                  </w:pPr>
                  <w:r w:rsidRPr="00462C89">
                    <w:t xml:space="preserve">Spare in der Zeit, so hast du in der Not. </w:t>
                  </w:r>
                </w:p>
              </w:tc>
              <w:tc>
                <w:tcPr>
                  <w:tcW w:w="1606" w:type="dxa"/>
                </w:tcPr>
                <w:p w:rsidR="002532BB" w:rsidRDefault="002532BB" w:rsidP="002532BB">
                  <w:pPr>
                    <w:suppressLineNumbers/>
                  </w:pPr>
                </w:p>
              </w:tc>
              <w:tc>
                <w:tcPr>
                  <w:tcW w:w="1606" w:type="dxa"/>
                </w:tcPr>
                <w:p w:rsidR="002532BB" w:rsidRDefault="002532BB" w:rsidP="002532BB">
                  <w:pPr>
                    <w:suppressLineNumbers/>
                  </w:pPr>
                </w:p>
              </w:tc>
              <w:tc>
                <w:tcPr>
                  <w:tcW w:w="1607" w:type="dxa"/>
                </w:tcPr>
                <w:p w:rsidR="002532BB" w:rsidRDefault="002532BB" w:rsidP="002532BB">
                  <w:pPr>
                    <w:suppressLineNumbers/>
                  </w:pPr>
                </w:p>
              </w:tc>
            </w:tr>
            <w:tr w:rsidR="002532BB" w:rsidTr="00700CDB">
              <w:tc>
                <w:tcPr>
                  <w:tcW w:w="2977" w:type="dxa"/>
                </w:tcPr>
                <w:p w:rsidR="002532BB" w:rsidRDefault="002532BB" w:rsidP="002532BB">
                  <w:pPr>
                    <w:suppressLineNumbers/>
                    <w:jc w:val="left"/>
                  </w:pPr>
                  <w:r>
                    <w:t>Erst die Verwendung gibt dem Reichtum Wert.</w:t>
                  </w:r>
                </w:p>
              </w:tc>
              <w:tc>
                <w:tcPr>
                  <w:tcW w:w="1606" w:type="dxa"/>
                </w:tcPr>
                <w:p w:rsidR="002532BB" w:rsidRDefault="002532BB" w:rsidP="002532BB">
                  <w:pPr>
                    <w:suppressLineNumbers/>
                  </w:pPr>
                </w:p>
              </w:tc>
              <w:tc>
                <w:tcPr>
                  <w:tcW w:w="1606" w:type="dxa"/>
                </w:tcPr>
                <w:p w:rsidR="002532BB" w:rsidRDefault="002532BB" w:rsidP="002532BB">
                  <w:pPr>
                    <w:suppressLineNumbers/>
                  </w:pPr>
                </w:p>
              </w:tc>
              <w:tc>
                <w:tcPr>
                  <w:tcW w:w="1607" w:type="dxa"/>
                </w:tcPr>
                <w:p w:rsidR="002532BB" w:rsidRDefault="002532BB" w:rsidP="002532BB">
                  <w:pPr>
                    <w:suppressLineNumbers/>
                  </w:pPr>
                </w:p>
              </w:tc>
            </w:tr>
            <w:tr w:rsidR="002532BB" w:rsidTr="00700CDB">
              <w:tc>
                <w:tcPr>
                  <w:tcW w:w="2977" w:type="dxa"/>
                </w:tcPr>
                <w:p w:rsidR="002532BB" w:rsidRDefault="002532BB" w:rsidP="002532BB">
                  <w:pPr>
                    <w:suppressLineNumbers/>
                  </w:pPr>
                  <w:r>
                    <w:t>Je mehr man gibt, desto mehr hat man.</w:t>
                  </w:r>
                </w:p>
              </w:tc>
              <w:tc>
                <w:tcPr>
                  <w:tcW w:w="1606" w:type="dxa"/>
                </w:tcPr>
                <w:p w:rsidR="002532BB" w:rsidRDefault="002532BB" w:rsidP="002532BB">
                  <w:pPr>
                    <w:suppressLineNumbers/>
                  </w:pPr>
                </w:p>
              </w:tc>
              <w:tc>
                <w:tcPr>
                  <w:tcW w:w="1606" w:type="dxa"/>
                </w:tcPr>
                <w:p w:rsidR="002532BB" w:rsidRDefault="002532BB" w:rsidP="002532BB">
                  <w:pPr>
                    <w:suppressLineNumbers/>
                  </w:pPr>
                </w:p>
              </w:tc>
              <w:tc>
                <w:tcPr>
                  <w:tcW w:w="1607" w:type="dxa"/>
                </w:tcPr>
                <w:p w:rsidR="002532BB" w:rsidRDefault="002532BB" w:rsidP="002532BB">
                  <w:pPr>
                    <w:suppressLineNumbers/>
                  </w:pPr>
                </w:p>
              </w:tc>
            </w:tr>
            <w:tr w:rsidR="002532BB" w:rsidTr="00700CDB">
              <w:tc>
                <w:tcPr>
                  <w:tcW w:w="2977" w:type="dxa"/>
                </w:tcPr>
                <w:p w:rsidR="002532BB" w:rsidRDefault="002532BB" w:rsidP="002532BB">
                  <w:pPr>
                    <w:suppressLineNumbers/>
                    <w:jc w:val="left"/>
                  </w:pPr>
                  <w:r>
                    <w:t>Wer täglich seine Schätze zählt, wird bald von einem Dieb erwählt.</w:t>
                  </w:r>
                </w:p>
              </w:tc>
              <w:tc>
                <w:tcPr>
                  <w:tcW w:w="1606" w:type="dxa"/>
                </w:tcPr>
                <w:p w:rsidR="002532BB" w:rsidRDefault="002532BB" w:rsidP="002532BB">
                  <w:pPr>
                    <w:suppressLineNumbers/>
                  </w:pPr>
                </w:p>
              </w:tc>
              <w:tc>
                <w:tcPr>
                  <w:tcW w:w="1606" w:type="dxa"/>
                </w:tcPr>
                <w:p w:rsidR="002532BB" w:rsidRDefault="002532BB" w:rsidP="002532BB">
                  <w:pPr>
                    <w:suppressLineNumbers/>
                  </w:pPr>
                </w:p>
              </w:tc>
              <w:tc>
                <w:tcPr>
                  <w:tcW w:w="1607" w:type="dxa"/>
                </w:tcPr>
                <w:p w:rsidR="002532BB" w:rsidRDefault="002532BB" w:rsidP="002532BB">
                  <w:pPr>
                    <w:suppressLineNumbers/>
                  </w:pPr>
                </w:p>
              </w:tc>
            </w:tr>
          </w:tbl>
          <w:p w:rsidR="002532BB" w:rsidRDefault="002532BB" w:rsidP="00700CDB">
            <w:pPr>
              <w:ind w:left="567" w:right="567" w:hanging="567"/>
            </w:pPr>
          </w:p>
        </w:tc>
      </w:tr>
      <w:tr w:rsidR="002532BB" w:rsidTr="00700CDB">
        <w:trPr>
          <w:jc w:val="center"/>
        </w:trPr>
        <w:tc>
          <w:tcPr>
            <w:tcW w:w="9060" w:type="dxa"/>
            <w:tcMar>
              <w:top w:w="284" w:type="dxa"/>
              <w:bottom w:w="284" w:type="dxa"/>
            </w:tcMar>
          </w:tcPr>
          <w:p w:rsidR="002532BB" w:rsidRDefault="002532BB" w:rsidP="002532BB">
            <w:pPr>
              <w:ind w:left="704" w:right="565" w:hanging="420"/>
            </w:pPr>
            <w:r>
              <w:t>c)</w:t>
            </w:r>
            <w:r>
              <w:tab/>
              <w:t>Lessing hat in seiner Fabelbearbeitung eine Erwiderung des Geizigen auf die Rede des Nachbarn angefügt.</w:t>
            </w:r>
          </w:p>
          <w:p w:rsidR="002532BB" w:rsidRDefault="002532BB" w:rsidP="002532BB">
            <w:pPr>
              <w:ind w:left="704" w:right="565"/>
            </w:pPr>
            <w:r>
              <w:t>Erklären Sie die veränderte Sicht auf den Geizigen, die dadurch erreicht wird.</w:t>
            </w:r>
          </w:p>
          <w:tbl>
            <w:tblPr>
              <w:tblStyle w:val="Tabellenraster"/>
              <w:tblW w:w="0" w:type="auto"/>
              <w:tblInd w:w="817" w:type="dxa"/>
              <w:tblBorders>
                <w:top w:val="none" w:sz="0" w:space="0" w:color="auto"/>
                <w:left w:val="none" w:sz="0" w:space="0" w:color="auto"/>
                <w:right w:val="none" w:sz="0" w:space="0" w:color="auto"/>
              </w:tblBorders>
              <w:tblLook w:val="04A0" w:firstRow="1" w:lastRow="0" w:firstColumn="1" w:lastColumn="0" w:noHBand="0" w:noVBand="1"/>
            </w:tblPr>
            <w:tblGrid>
              <w:gridCol w:w="7796"/>
            </w:tblGrid>
            <w:tr w:rsidR="002532BB" w:rsidTr="008D43D5">
              <w:trPr>
                <w:trHeight w:val="510"/>
              </w:trPr>
              <w:tc>
                <w:tcPr>
                  <w:tcW w:w="7796" w:type="dxa"/>
                  <w:tcBorders>
                    <w:top w:val="nil"/>
                    <w:left w:val="nil"/>
                    <w:bottom w:val="single" w:sz="4" w:space="0" w:color="auto"/>
                    <w:right w:val="nil"/>
                  </w:tcBorders>
                </w:tcPr>
                <w:p w:rsidR="002532BB" w:rsidRDefault="002532BB" w:rsidP="002532BB">
                  <w:pPr>
                    <w:spacing w:line="360" w:lineRule="auto"/>
                    <w:rPr>
                      <w:highlight w:val="yellow"/>
                    </w:rPr>
                  </w:pPr>
                </w:p>
              </w:tc>
            </w:tr>
            <w:tr w:rsidR="002532BB" w:rsidTr="008D43D5">
              <w:trPr>
                <w:trHeight w:val="510"/>
              </w:trPr>
              <w:tc>
                <w:tcPr>
                  <w:tcW w:w="7796" w:type="dxa"/>
                  <w:tcBorders>
                    <w:top w:val="single" w:sz="4" w:space="0" w:color="auto"/>
                    <w:left w:val="nil"/>
                    <w:bottom w:val="single" w:sz="4" w:space="0" w:color="auto"/>
                    <w:right w:val="nil"/>
                  </w:tcBorders>
                </w:tcPr>
                <w:p w:rsidR="002532BB" w:rsidRDefault="002532BB" w:rsidP="002532BB">
                  <w:pPr>
                    <w:spacing w:line="360" w:lineRule="auto"/>
                    <w:rPr>
                      <w:highlight w:val="yellow"/>
                    </w:rPr>
                  </w:pPr>
                </w:p>
              </w:tc>
            </w:tr>
            <w:tr w:rsidR="002532BB" w:rsidTr="008D43D5">
              <w:trPr>
                <w:trHeight w:val="510"/>
              </w:trPr>
              <w:tc>
                <w:tcPr>
                  <w:tcW w:w="7796" w:type="dxa"/>
                  <w:tcBorders>
                    <w:top w:val="single" w:sz="4" w:space="0" w:color="auto"/>
                    <w:left w:val="nil"/>
                    <w:bottom w:val="single" w:sz="4" w:space="0" w:color="auto"/>
                    <w:right w:val="nil"/>
                  </w:tcBorders>
                </w:tcPr>
                <w:p w:rsidR="002532BB" w:rsidRDefault="002532BB" w:rsidP="002532BB">
                  <w:pPr>
                    <w:spacing w:line="360" w:lineRule="auto"/>
                    <w:rPr>
                      <w:highlight w:val="yellow"/>
                    </w:rPr>
                  </w:pPr>
                </w:p>
              </w:tc>
            </w:tr>
            <w:tr w:rsidR="002532BB" w:rsidTr="008D43D5">
              <w:trPr>
                <w:trHeight w:val="510"/>
              </w:trPr>
              <w:tc>
                <w:tcPr>
                  <w:tcW w:w="7796" w:type="dxa"/>
                  <w:tcBorders>
                    <w:top w:val="single" w:sz="4" w:space="0" w:color="auto"/>
                    <w:left w:val="nil"/>
                    <w:bottom w:val="single" w:sz="4" w:space="0" w:color="auto"/>
                    <w:right w:val="nil"/>
                  </w:tcBorders>
                </w:tcPr>
                <w:p w:rsidR="002532BB" w:rsidRDefault="002532BB" w:rsidP="002532BB">
                  <w:pPr>
                    <w:spacing w:line="360" w:lineRule="auto"/>
                    <w:rPr>
                      <w:highlight w:val="yellow"/>
                    </w:rPr>
                  </w:pPr>
                </w:p>
              </w:tc>
            </w:tr>
            <w:tr w:rsidR="002532BB" w:rsidTr="008D43D5">
              <w:trPr>
                <w:trHeight w:val="510"/>
              </w:trPr>
              <w:tc>
                <w:tcPr>
                  <w:tcW w:w="7796" w:type="dxa"/>
                  <w:tcBorders>
                    <w:top w:val="single" w:sz="4" w:space="0" w:color="auto"/>
                    <w:left w:val="nil"/>
                    <w:bottom w:val="single" w:sz="4" w:space="0" w:color="auto"/>
                    <w:right w:val="nil"/>
                  </w:tcBorders>
                </w:tcPr>
                <w:p w:rsidR="002532BB" w:rsidRDefault="002532BB" w:rsidP="002532BB">
                  <w:pPr>
                    <w:spacing w:line="360" w:lineRule="auto"/>
                    <w:rPr>
                      <w:highlight w:val="yellow"/>
                    </w:rPr>
                  </w:pPr>
                </w:p>
              </w:tc>
            </w:tr>
          </w:tbl>
          <w:p w:rsidR="002532BB" w:rsidRDefault="002532BB" w:rsidP="00700CDB">
            <w:pPr>
              <w:ind w:left="567" w:right="567" w:hanging="567"/>
            </w:pPr>
          </w:p>
        </w:tc>
      </w:tr>
    </w:tbl>
    <w:p w:rsidR="00794642" w:rsidRDefault="00794642" w:rsidP="000709A4">
      <w:pPr>
        <w:ind w:left="284" w:right="567" w:hanging="284"/>
      </w:pPr>
    </w:p>
    <w:p w:rsidR="00794642" w:rsidRDefault="00794642">
      <w:pPr>
        <w:spacing w:after="160" w:line="259" w:lineRule="auto"/>
        <w:jc w:val="left"/>
      </w:pPr>
      <w:r>
        <w:br w:type="page"/>
      </w:r>
    </w:p>
    <w:tbl>
      <w:tblPr>
        <w:tblStyle w:val="Tabellenraster"/>
        <w:tblW w:w="0" w:type="auto"/>
        <w:jc w:val="center"/>
        <w:tblLook w:val="04A0" w:firstRow="1" w:lastRow="0" w:firstColumn="1" w:lastColumn="0" w:noHBand="0" w:noVBand="1"/>
      </w:tblPr>
      <w:tblGrid>
        <w:gridCol w:w="9060"/>
      </w:tblGrid>
      <w:tr w:rsidR="00794642" w:rsidTr="00700CDB">
        <w:trPr>
          <w:jc w:val="center"/>
        </w:trPr>
        <w:tc>
          <w:tcPr>
            <w:tcW w:w="9060" w:type="dxa"/>
            <w:shd w:val="clear" w:color="auto" w:fill="D9D9D9" w:themeFill="background1" w:themeFillShade="D9"/>
            <w:tcMar>
              <w:top w:w="0" w:type="dxa"/>
              <w:bottom w:w="0" w:type="dxa"/>
            </w:tcMar>
          </w:tcPr>
          <w:p w:rsidR="00794642" w:rsidRPr="002912AB" w:rsidRDefault="00794642" w:rsidP="00794642">
            <w:pPr>
              <w:pStyle w:val="berschrift3"/>
              <w:spacing w:before="240"/>
              <w:outlineLvl w:val="2"/>
            </w:pPr>
            <w:r w:rsidRPr="00281B68">
              <w:lastRenderedPageBreak/>
              <w:t>Aufgabe</w:t>
            </w:r>
            <w:r>
              <w:t xml:space="preserve"> 3</w:t>
            </w:r>
          </w:p>
        </w:tc>
      </w:tr>
      <w:tr w:rsidR="00794642" w:rsidTr="00700CDB">
        <w:trPr>
          <w:jc w:val="center"/>
        </w:trPr>
        <w:tc>
          <w:tcPr>
            <w:tcW w:w="9060" w:type="dxa"/>
            <w:tcMar>
              <w:top w:w="284" w:type="dxa"/>
              <w:bottom w:w="284" w:type="dxa"/>
            </w:tcMar>
          </w:tcPr>
          <w:p w:rsidR="00794642" w:rsidRDefault="00794642" w:rsidP="00794642">
            <w:pPr>
              <w:tabs>
                <w:tab w:val="left" w:pos="284"/>
              </w:tabs>
              <w:ind w:left="284" w:right="565" w:hanging="284"/>
            </w:pPr>
            <w:r>
              <w:tab/>
              <w:t>Lessings Fabel „Der Geizige“ weist Abweichungen von typischen Merkmalen der Textsorte auf.</w:t>
            </w:r>
          </w:p>
          <w:p w:rsidR="00794642" w:rsidRDefault="00794642" w:rsidP="00794642">
            <w:pPr>
              <w:tabs>
                <w:tab w:val="left" w:pos="284"/>
                <w:tab w:val="left" w:pos="709"/>
              </w:tabs>
              <w:spacing w:before="120" w:after="120"/>
              <w:ind w:left="703" w:right="567" w:hanging="703"/>
            </w:pPr>
            <w:r>
              <w:tab/>
              <w:t>a)</w:t>
            </w:r>
            <w:r>
              <w:tab/>
              <w:t xml:space="preserve">Nennen Sie vier typische Merkmale der Fabel, die auch für Lessings Text zutreffen. </w:t>
            </w:r>
          </w:p>
          <w:p w:rsidR="00794642" w:rsidRDefault="00794642" w:rsidP="00794642">
            <w:pPr>
              <w:tabs>
                <w:tab w:val="left" w:pos="284"/>
                <w:tab w:val="left" w:pos="709"/>
              </w:tabs>
              <w:spacing w:before="120" w:after="120"/>
              <w:ind w:left="703" w:right="567" w:hanging="703"/>
            </w:pPr>
          </w:p>
          <w:tbl>
            <w:tblPr>
              <w:tblStyle w:val="Tabellenraster"/>
              <w:tblW w:w="0" w:type="auto"/>
              <w:tblInd w:w="817" w:type="dxa"/>
              <w:tblBorders>
                <w:left w:val="none" w:sz="0" w:space="0" w:color="auto"/>
                <w:right w:val="none" w:sz="0" w:space="0" w:color="auto"/>
              </w:tblBorders>
              <w:tblLook w:val="04A0" w:firstRow="1" w:lastRow="0" w:firstColumn="1" w:lastColumn="0" w:noHBand="0" w:noVBand="1"/>
            </w:tblPr>
            <w:tblGrid>
              <w:gridCol w:w="7796"/>
            </w:tblGrid>
            <w:tr w:rsidR="00794642" w:rsidTr="00700CDB">
              <w:trPr>
                <w:trHeight w:val="510"/>
              </w:trPr>
              <w:tc>
                <w:tcPr>
                  <w:tcW w:w="7796" w:type="dxa"/>
                </w:tcPr>
                <w:p w:rsidR="00794642" w:rsidRDefault="00794642" w:rsidP="00794642">
                  <w:pPr>
                    <w:tabs>
                      <w:tab w:val="left" w:pos="284"/>
                      <w:tab w:val="left" w:pos="709"/>
                    </w:tabs>
                    <w:spacing w:before="120"/>
                    <w:ind w:right="567"/>
                  </w:pPr>
                </w:p>
              </w:tc>
            </w:tr>
            <w:tr w:rsidR="00794642" w:rsidTr="00700CDB">
              <w:trPr>
                <w:trHeight w:val="510"/>
              </w:trPr>
              <w:tc>
                <w:tcPr>
                  <w:tcW w:w="7796" w:type="dxa"/>
                </w:tcPr>
                <w:p w:rsidR="00794642" w:rsidRDefault="00794642" w:rsidP="00794642">
                  <w:pPr>
                    <w:tabs>
                      <w:tab w:val="left" w:pos="284"/>
                      <w:tab w:val="left" w:pos="709"/>
                    </w:tabs>
                    <w:spacing w:before="120"/>
                    <w:ind w:right="567"/>
                  </w:pPr>
                </w:p>
              </w:tc>
            </w:tr>
            <w:tr w:rsidR="00794642" w:rsidTr="00700CDB">
              <w:trPr>
                <w:trHeight w:val="510"/>
              </w:trPr>
              <w:tc>
                <w:tcPr>
                  <w:tcW w:w="7796" w:type="dxa"/>
                </w:tcPr>
                <w:p w:rsidR="00794642" w:rsidRDefault="00794642" w:rsidP="00794642">
                  <w:pPr>
                    <w:tabs>
                      <w:tab w:val="left" w:pos="284"/>
                      <w:tab w:val="left" w:pos="709"/>
                    </w:tabs>
                    <w:spacing w:before="120"/>
                    <w:ind w:right="567"/>
                  </w:pPr>
                </w:p>
              </w:tc>
            </w:tr>
          </w:tbl>
          <w:p w:rsidR="00794642" w:rsidRPr="00A25287" w:rsidRDefault="00794642" w:rsidP="00700CDB">
            <w:pPr>
              <w:ind w:left="567" w:right="567" w:hanging="567"/>
            </w:pPr>
          </w:p>
        </w:tc>
      </w:tr>
      <w:tr w:rsidR="00794642" w:rsidTr="00700CDB">
        <w:trPr>
          <w:jc w:val="center"/>
        </w:trPr>
        <w:tc>
          <w:tcPr>
            <w:tcW w:w="9060" w:type="dxa"/>
            <w:tcMar>
              <w:top w:w="284" w:type="dxa"/>
              <w:bottom w:w="284" w:type="dxa"/>
            </w:tcMar>
          </w:tcPr>
          <w:p w:rsidR="00794642" w:rsidRDefault="00794642" w:rsidP="00794642">
            <w:pPr>
              <w:ind w:left="616" w:right="565" w:hanging="332"/>
            </w:pPr>
            <w:r>
              <w:t xml:space="preserve">b) </w:t>
            </w:r>
            <w:r w:rsidRPr="007D1861">
              <w:t xml:space="preserve">Nennen Sie eine </w:t>
            </w:r>
            <w:r>
              <w:t xml:space="preserve">Besonderheit, mit der </w:t>
            </w:r>
            <w:r w:rsidRPr="007D1861">
              <w:t>Lessings Text „Der Geizige“</w:t>
            </w:r>
            <w:r>
              <w:t xml:space="preserve"> von den typischen Fabelmerkmalen abweicht</w:t>
            </w:r>
            <w:r w:rsidRPr="007D1861">
              <w:t xml:space="preserve">. </w:t>
            </w:r>
          </w:p>
          <w:p w:rsidR="00794642" w:rsidRDefault="00794642" w:rsidP="00794642">
            <w:pPr>
              <w:tabs>
                <w:tab w:val="left" w:pos="284"/>
                <w:tab w:val="left" w:pos="709"/>
              </w:tabs>
              <w:ind w:left="284" w:right="565"/>
            </w:pPr>
          </w:p>
          <w:p w:rsidR="00794642" w:rsidRPr="007D1861" w:rsidRDefault="00794642" w:rsidP="00794642">
            <w:pPr>
              <w:tabs>
                <w:tab w:val="left" w:pos="284"/>
                <w:tab w:val="left" w:pos="709"/>
              </w:tabs>
              <w:ind w:left="284" w:right="565"/>
            </w:pPr>
          </w:p>
          <w:tbl>
            <w:tblPr>
              <w:tblStyle w:val="Tabellenraster"/>
              <w:tblW w:w="0" w:type="auto"/>
              <w:tblInd w:w="704" w:type="dxa"/>
              <w:tblBorders>
                <w:left w:val="none" w:sz="0" w:space="0" w:color="auto"/>
                <w:right w:val="none" w:sz="0" w:space="0" w:color="auto"/>
              </w:tblBorders>
              <w:tblLook w:val="04A0" w:firstRow="1" w:lastRow="0" w:firstColumn="1" w:lastColumn="0" w:noHBand="0" w:noVBand="1"/>
            </w:tblPr>
            <w:tblGrid>
              <w:gridCol w:w="7909"/>
            </w:tblGrid>
            <w:tr w:rsidR="00794642" w:rsidTr="00700CDB">
              <w:trPr>
                <w:trHeight w:val="510"/>
              </w:trPr>
              <w:tc>
                <w:tcPr>
                  <w:tcW w:w="7909" w:type="dxa"/>
                </w:tcPr>
                <w:p w:rsidR="00794642" w:rsidRDefault="00794642" w:rsidP="00794642">
                  <w:pPr>
                    <w:tabs>
                      <w:tab w:val="left" w:pos="284"/>
                      <w:tab w:val="left" w:pos="709"/>
                    </w:tabs>
                    <w:ind w:right="565"/>
                  </w:pPr>
                </w:p>
              </w:tc>
            </w:tr>
          </w:tbl>
          <w:p w:rsidR="00794642" w:rsidRDefault="00794642" w:rsidP="00700CDB">
            <w:pPr>
              <w:ind w:left="567" w:right="567" w:hanging="567"/>
            </w:pPr>
          </w:p>
        </w:tc>
      </w:tr>
    </w:tbl>
    <w:p w:rsidR="002532BB" w:rsidRDefault="002532BB" w:rsidP="000709A4">
      <w:pPr>
        <w:ind w:left="284" w:right="567" w:hanging="284"/>
      </w:pPr>
    </w:p>
    <w:sectPr w:rsidR="002532BB" w:rsidSect="00794642">
      <w:type w:val="continuous"/>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64A" w:rsidRDefault="0057164A" w:rsidP="0057164A">
      <w:r>
        <w:separator/>
      </w:r>
    </w:p>
  </w:endnote>
  <w:endnote w:type="continuationSeparator" w:id="0">
    <w:p w:rsidR="0057164A" w:rsidRDefault="0057164A" w:rsidP="0057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9A4" w:rsidRPr="000709A4" w:rsidRDefault="000709A4" w:rsidP="00B901C7">
    <w:pPr>
      <w:pStyle w:val="Fuzeile"/>
      <w:pBdr>
        <w:top w:val="single" w:sz="4" w:space="1" w:color="auto"/>
      </w:pBdr>
      <w:jc w:val="right"/>
      <w:rPr>
        <w:sz w:val="20"/>
        <w:szCs w:val="20"/>
      </w:rPr>
    </w:pPr>
    <w:r w:rsidRPr="000709A4">
      <w:rPr>
        <w:sz w:val="20"/>
        <w:szCs w:val="20"/>
      </w:rPr>
      <w:t xml:space="preserve">Seite </w:t>
    </w:r>
    <w:r w:rsidRPr="000709A4">
      <w:rPr>
        <w:bCs/>
        <w:sz w:val="20"/>
        <w:szCs w:val="20"/>
      </w:rPr>
      <w:fldChar w:fldCharType="begin"/>
    </w:r>
    <w:r w:rsidRPr="000709A4">
      <w:rPr>
        <w:bCs/>
        <w:sz w:val="20"/>
        <w:szCs w:val="20"/>
      </w:rPr>
      <w:instrText>PAGE  \* Arabic  \* MERGEFORMAT</w:instrText>
    </w:r>
    <w:r w:rsidRPr="000709A4">
      <w:rPr>
        <w:bCs/>
        <w:sz w:val="20"/>
        <w:szCs w:val="20"/>
      </w:rPr>
      <w:fldChar w:fldCharType="separate"/>
    </w:r>
    <w:r w:rsidR="00152DF6">
      <w:rPr>
        <w:bCs/>
        <w:noProof/>
        <w:sz w:val="20"/>
        <w:szCs w:val="20"/>
      </w:rPr>
      <w:t>5</w:t>
    </w:r>
    <w:r w:rsidRPr="000709A4">
      <w:rPr>
        <w:bCs/>
        <w:sz w:val="20"/>
        <w:szCs w:val="20"/>
      </w:rPr>
      <w:fldChar w:fldCharType="end"/>
    </w:r>
    <w:r w:rsidRPr="000709A4">
      <w:rPr>
        <w:sz w:val="20"/>
        <w:szCs w:val="20"/>
      </w:rPr>
      <w:t xml:space="preserve"> von </w:t>
    </w:r>
    <w:r w:rsidRPr="000709A4">
      <w:rPr>
        <w:bCs/>
        <w:sz w:val="20"/>
        <w:szCs w:val="20"/>
      </w:rPr>
      <w:fldChar w:fldCharType="begin"/>
    </w:r>
    <w:r w:rsidRPr="000709A4">
      <w:rPr>
        <w:bCs/>
        <w:sz w:val="20"/>
        <w:szCs w:val="20"/>
      </w:rPr>
      <w:instrText>NUMPAGES  \* Arabic  \* MERGEFORMAT</w:instrText>
    </w:r>
    <w:r w:rsidRPr="000709A4">
      <w:rPr>
        <w:bCs/>
        <w:sz w:val="20"/>
        <w:szCs w:val="20"/>
      </w:rPr>
      <w:fldChar w:fldCharType="separate"/>
    </w:r>
    <w:r w:rsidR="00152DF6">
      <w:rPr>
        <w:bCs/>
        <w:noProof/>
        <w:sz w:val="20"/>
        <w:szCs w:val="20"/>
      </w:rPr>
      <w:t>6</w:t>
    </w:r>
    <w:r w:rsidRPr="000709A4">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64A" w:rsidRDefault="0057164A" w:rsidP="0057164A">
      <w:r>
        <w:separator/>
      </w:r>
    </w:p>
  </w:footnote>
  <w:footnote w:type="continuationSeparator" w:id="0">
    <w:p w:rsidR="0057164A" w:rsidRDefault="0057164A" w:rsidP="0057164A">
      <w:r>
        <w:continuationSeparator/>
      </w:r>
    </w:p>
  </w:footnote>
  <w:footnote w:id="1">
    <w:p w:rsidR="002532BB" w:rsidRDefault="002532BB" w:rsidP="002532BB">
      <w:pPr>
        <w:pStyle w:val="Funotentext"/>
      </w:pPr>
      <w:r>
        <w:rPr>
          <w:rStyle w:val="Funotenzeichen"/>
        </w:rPr>
        <w:footnoteRef/>
      </w:r>
      <w:r>
        <w:t xml:space="preserve"> </w:t>
      </w:r>
      <w:r w:rsidRPr="00D739BC">
        <w:t>„Von Sinnen kommen“</w:t>
      </w:r>
      <w:r>
        <w:t xml:space="preserve"> meint hier, voller Verzweiflung über sein Unglück zu klagen.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AB145E"/>
    <w:multiLevelType w:val="hybridMultilevel"/>
    <w:tmpl w:val="0BFAED6C"/>
    <w:lvl w:ilvl="0" w:tplc="1DC2F880">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64A"/>
    <w:rsid w:val="000709A4"/>
    <w:rsid w:val="00152DF6"/>
    <w:rsid w:val="002532BB"/>
    <w:rsid w:val="002D14C4"/>
    <w:rsid w:val="004760B1"/>
    <w:rsid w:val="0057164A"/>
    <w:rsid w:val="00794642"/>
    <w:rsid w:val="00B45020"/>
    <w:rsid w:val="00F175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A32BFB4-BF0D-4DB6-84B2-72CB2947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7164A"/>
    <w:pPr>
      <w:spacing w:after="0" w:line="240" w:lineRule="auto"/>
      <w:jc w:val="both"/>
    </w:pPr>
    <w:rPr>
      <w:rFonts w:ascii="Arial" w:eastAsia="Times New Roman" w:hAnsi="Arial" w:cs="Arial"/>
      <w:sz w:val="24"/>
      <w:szCs w:val="24"/>
      <w:lang w:eastAsia="de-DE"/>
    </w:rPr>
  </w:style>
  <w:style w:type="paragraph" w:styleId="berschrift3">
    <w:name w:val="heading 3"/>
    <w:basedOn w:val="Standard"/>
    <w:next w:val="Standard"/>
    <w:link w:val="berschrift3Zchn"/>
    <w:uiPriority w:val="9"/>
    <w:unhideWhenUsed/>
    <w:qFormat/>
    <w:rsid w:val="002532BB"/>
    <w:pPr>
      <w:keepNext/>
      <w:keepLines/>
      <w:spacing w:after="240"/>
      <w:jc w:val="left"/>
      <w:outlineLvl w:val="2"/>
    </w:pPr>
    <w:rPr>
      <w:rFonts w:eastAsiaTheme="majorEastAsia" w:cstheme="majorBidi"/>
      <w:b/>
      <w:bCs/>
      <w:color w:val="000000" w:themeColor="text1"/>
      <w:sz w:val="26"/>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7164A"/>
    <w:pPr>
      <w:spacing w:after="200" w:line="276" w:lineRule="auto"/>
      <w:ind w:left="720"/>
      <w:contextualSpacing/>
      <w:jc w:val="left"/>
    </w:pPr>
    <w:rPr>
      <w:rFonts w:asciiTheme="minorHAnsi" w:eastAsiaTheme="minorHAnsi" w:hAnsiTheme="minorHAnsi" w:cstheme="minorBidi"/>
      <w:sz w:val="22"/>
      <w:szCs w:val="22"/>
      <w:lang w:eastAsia="en-US"/>
    </w:rPr>
  </w:style>
  <w:style w:type="paragraph" w:styleId="Funotentext">
    <w:name w:val="footnote text"/>
    <w:basedOn w:val="Standard"/>
    <w:link w:val="FunotentextZchn"/>
    <w:uiPriority w:val="99"/>
    <w:rsid w:val="0057164A"/>
    <w:rPr>
      <w:sz w:val="20"/>
      <w:szCs w:val="20"/>
    </w:rPr>
  </w:style>
  <w:style w:type="character" w:customStyle="1" w:styleId="FunotentextZchn">
    <w:name w:val="Fußnotentext Zchn"/>
    <w:basedOn w:val="Absatz-Standardschriftart"/>
    <w:link w:val="Funotentext"/>
    <w:uiPriority w:val="99"/>
    <w:rsid w:val="0057164A"/>
    <w:rPr>
      <w:rFonts w:ascii="Arial" w:eastAsia="Times New Roman" w:hAnsi="Arial" w:cs="Arial"/>
      <w:sz w:val="20"/>
      <w:szCs w:val="20"/>
      <w:lang w:eastAsia="de-DE"/>
    </w:rPr>
  </w:style>
  <w:style w:type="character" w:styleId="Funotenzeichen">
    <w:name w:val="footnote reference"/>
    <w:basedOn w:val="Absatz-Standardschriftart"/>
    <w:uiPriority w:val="99"/>
    <w:rsid w:val="0057164A"/>
    <w:rPr>
      <w:vertAlign w:val="superscript"/>
    </w:rPr>
  </w:style>
  <w:style w:type="table" w:styleId="Tabellenraster">
    <w:name w:val="Table Grid"/>
    <w:basedOn w:val="NormaleTabelle"/>
    <w:uiPriority w:val="59"/>
    <w:rsid w:val="0057164A"/>
    <w:pPr>
      <w:spacing w:after="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Zeilenabstand15Zeilen">
    <w:name w:val="Formatvorlage Zeilenabstand:  15 Zeilen"/>
    <w:basedOn w:val="Standard"/>
    <w:rsid w:val="00F17536"/>
    <w:pPr>
      <w:spacing w:before="120" w:after="120"/>
      <w:jc w:val="left"/>
    </w:pPr>
    <w:rPr>
      <w:rFonts w:cs="Times New Roman"/>
      <w:szCs w:val="20"/>
    </w:rPr>
  </w:style>
  <w:style w:type="character" w:styleId="Zeilennummer">
    <w:name w:val="line number"/>
    <w:basedOn w:val="Absatz-Standardschriftart"/>
    <w:uiPriority w:val="99"/>
    <w:semiHidden/>
    <w:unhideWhenUsed/>
    <w:rsid w:val="00F17536"/>
  </w:style>
  <w:style w:type="paragraph" w:customStyle="1" w:styleId="Default">
    <w:name w:val="Default"/>
    <w:rsid w:val="00F17536"/>
    <w:pPr>
      <w:autoSpaceDE w:val="0"/>
      <w:autoSpaceDN w:val="0"/>
      <w:adjustRightInd w:val="0"/>
      <w:spacing w:after="0" w:line="240" w:lineRule="auto"/>
    </w:pPr>
    <w:rPr>
      <w:rFonts w:ascii="Arial" w:hAnsi="Arial" w:cs="Arial"/>
      <w:color w:val="000000"/>
      <w:sz w:val="24"/>
      <w:szCs w:val="24"/>
    </w:rPr>
  </w:style>
  <w:style w:type="character" w:customStyle="1" w:styleId="Formatvorlage1">
    <w:name w:val="Formatvorlage1"/>
    <w:basedOn w:val="Zeilennummer"/>
    <w:uiPriority w:val="1"/>
    <w:qFormat/>
    <w:rsid w:val="000709A4"/>
    <w:rPr>
      <w:rFonts w:ascii="Arial" w:hAnsi="Arial"/>
      <w:sz w:val="20"/>
    </w:rPr>
  </w:style>
  <w:style w:type="paragraph" w:styleId="Kopfzeile">
    <w:name w:val="header"/>
    <w:basedOn w:val="Standard"/>
    <w:link w:val="KopfzeileZchn"/>
    <w:rsid w:val="000709A4"/>
    <w:pPr>
      <w:tabs>
        <w:tab w:val="center" w:pos="4536"/>
        <w:tab w:val="right" w:pos="9072"/>
      </w:tabs>
    </w:pPr>
  </w:style>
  <w:style w:type="character" w:customStyle="1" w:styleId="KopfzeileZchn">
    <w:name w:val="Kopfzeile Zchn"/>
    <w:basedOn w:val="Absatz-Standardschriftart"/>
    <w:link w:val="Kopfzeile"/>
    <w:rsid w:val="000709A4"/>
    <w:rPr>
      <w:rFonts w:ascii="Arial" w:eastAsia="Times New Roman" w:hAnsi="Arial" w:cs="Arial"/>
      <w:sz w:val="24"/>
      <w:szCs w:val="24"/>
      <w:lang w:eastAsia="de-DE"/>
    </w:rPr>
  </w:style>
  <w:style w:type="paragraph" w:styleId="Fuzeile">
    <w:name w:val="footer"/>
    <w:basedOn w:val="Standard"/>
    <w:link w:val="FuzeileZchn"/>
    <w:uiPriority w:val="99"/>
    <w:rsid w:val="000709A4"/>
    <w:pPr>
      <w:tabs>
        <w:tab w:val="center" w:pos="4536"/>
        <w:tab w:val="right" w:pos="9072"/>
      </w:tabs>
    </w:pPr>
  </w:style>
  <w:style w:type="character" w:customStyle="1" w:styleId="FuzeileZchn">
    <w:name w:val="Fußzeile Zchn"/>
    <w:basedOn w:val="Absatz-Standardschriftart"/>
    <w:link w:val="Fuzeile"/>
    <w:uiPriority w:val="99"/>
    <w:rsid w:val="000709A4"/>
    <w:rPr>
      <w:rFonts w:ascii="Arial" w:eastAsia="Times New Roman" w:hAnsi="Arial" w:cs="Arial"/>
      <w:sz w:val="24"/>
      <w:szCs w:val="24"/>
      <w:lang w:eastAsia="de-DE"/>
    </w:rPr>
  </w:style>
  <w:style w:type="character" w:customStyle="1" w:styleId="berschrift3Zchn">
    <w:name w:val="Überschrift 3 Zchn"/>
    <w:basedOn w:val="Absatz-Standardschriftart"/>
    <w:link w:val="berschrift3"/>
    <w:uiPriority w:val="9"/>
    <w:rsid w:val="002532BB"/>
    <w:rPr>
      <w:rFonts w:ascii="Arial" w:eastAsiaTheme="majorEastAsia" w:hAnsi="Arial" w:cstheme="majorBidi"/>
      <w:b/>
      <w:bCs/>
      <w:color w:val="000000" w:themeColor="text1"/>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31C0E-A857-4F79-BEA5-08E182E09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742</Words>
  <Characters>4680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Adelmeyer, Annette</dc:creator>
  <cp:keywords/>
  <dc:description/>
  <cp:lastModifiedBy>Schoebbel, Christiane</cp:lastModifiedBy>
  <cp:revision>5</cp:revision>
  <cp:lastPrinted>2020-07-10T08:36:00Z</cp:lastPrinted>
  <dcterms:created xsi:type="dcterms:W3CDTF">2020-07-08T12:36:00Z</dcterms:created>
  <dcterms:modified xsi:type="dcterms:W3CDTF">2020-07-10T08:37:00Z</dcterms:modified>
</cp:coreProperties>
</file>