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7BE7" w:rsidTr="007A7BE7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7A7BE7" w:rsidRDefault="007A7BE7" w:rsidP="007A7BE7">
            <w:pPr>
              <w:rPr>
                <w:b/>
                <w:sz w:val="32"/>
                <w:szCs w:val="32"/>
              </w:rPr>
            </w:pPr>
            <w:bookmarkStart w:id="0" w:name="_Toc43473181"/>
            <w:bookmarkStart w:id="1" w:name="_Toc43473225"/>
            <w:bookmarkStart w:id="2" w:name="_GoBack"/>
            <w:bookmarkEnd w:id="2"/>
            <w:r w:rsidRPr="00F336CB">
              <w:rPr>
                <w:b/>
                <w:sz w:val="32"/>
                <w:szCs w:val="32"/>
              </w:rPr>
              <w:t xml:space="preserve">Aufgabensammlung zum Üben und zur individuellen Förderung im Fach </w:t>
            </w:r>
            <w:r>
              <w:rPr>
                <w:b/>
                <w:sz w:val="32"/>
                <w:szCs w:val="32"/>
              </w:rPr>
              <w:t>Deutsch</w:t>
            </w:r>
            <w:r w:rsidRPr="00F336C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Schuljahrgänge 9/10</w:t>
            </w:r>
          </w:p>
        </w:tc>
      </w:tr>
      <w:tr w:rsidR="007A7BE7" w:rsidTr="007A7BE7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7A7BE7" w:rsidRPr="00794642" w:rsidRDefault="007A7BE7" w:rsidP="007A7BE7">
            <w:pPr>
              <w:rPr>
                <w:b/>
              </w:rPr>
            </w:pPr>
            <w:r w:rsidRPr="00BE34B4">
              <w:rPr>
                <w:b/>
                <w:spacing w:val="-10"/>
              </w:rPr>
              <w:t xml:space="preserve">Kompetenzbereich: LESEN </w:t>
            </w:r>
            <w:r>
              <w:rPr>
                <w:b/>
                <w:spacing w:val="-10"/>
              </w:rPr>
              <w:t>–</w:t>
            </w:r>
            <w:r w:rsidRPr="00BE34B4">
              <w:rPr>
                <w:b/>
                <w:spacing w:val="-10"/>
              </w:rPr>
              <w:t xml:space="preserve"> </w:t>
            </w:r>
            <w:r w:rsidRPr="00BE34B4">
              <w:rPr>
                <w:b/>
              </w:rPr>
              <w:t>MIT TEXTEN UMGEHEN/SICH MIT TEXTEN UND MEDIEN AUSEINANDERSETZEN</w:t>
            </w:r>
          </w:p>
        </w:tc>
      </w:tr>
      <w:tr w:rsidR="007A7BE7" w:rsidTr="007A7BE7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7A7BE7" w:rsidRPr="00794642" w:rsidRDefault="007A7BE7" w:rsidP="007A7BE7">
            <w:pPr>
              <w:ind w:right="309"/>
            </w:pPr>
            <w:r w:rsidRPr="003B1737">
              <w:t>Literarische Texte verstehen</w:t>
            </w:r>
            <w:r>
              <w:t xml:space="preserve"> und reflektieren</w:t>
            </w:r>
            <w:r w:rsidRPr="003B1737">
              <w:t>/Sich mit literarischen Texten auseinandersetzen</w:t>
            </w:r>
          </w:p>
        </w:tc>
      </w:tr>
      <w:bookmarkEnd w:id="0"/>
      <w:bookmarkEnd w:id="1"/>
    </w:tbl>
    <w:p w:rsidR="0057164A" w:rsidRDefault="0057164A" w:rsidP="0057164A"/>
    <w:p w:rsidR="007A7BE7" w:rsidRPr="00A77D48" w:rsidRDefault="007A7BE7" w:rsidP="0057164A"/>
    <w:p w:rsidR="0057164A" w:rsidRPr="007A7BE7" w:rsidRDefault="0057164A" w:rsidP="0057164A">
      <w:pPr>
        <w:rPr>
          <w:b/>
          <w:sz w:val="28"/>
          <w:szCs w:val="28"/>
        </w:rPr>
      </w:pPr>
      <w:r w:rsidRPr="007A7BE7">
        <w:rPr>
          <w:b/>
          <w:sz w:val="28"/>
          <w:szCs w:val="28"/>
        </w:rPr>
        <w:t xml:space="preserve">Beispiel Lyrik </w:t>
      </w:r>
    </w:p>
    <w:p w:rsidR="0057164A" w:rsidRPr="00A42A0B" w:rsidRDefault="0057164A" w:rsidP="0057164A">
      <w:pPr>
        <w:rPr>
          <w:b/>
          <w:sz w:val="20"/>
          <w:szCs w:val="20"/>
        </w:rPr>
      </w:pPr>
      <w:r w:rsidRPr="00A42A0B">
        <w:rPr>
          <w:sz w:val="20"/>
          <w:szCs w:val="20"/>
        </w:rPr>
        <w:t xml:space="preserve">(Quelle: </w:t>
      </w:r>
      <w:r>
        <w:rPr>
          <w:sz w:val="20"/>
          <w:szCs w:val="20"/>
        </w:rPr>
        <w:t>RSA 2017</w:t>
      </w:r>
      <w:r w:rsidRPr="00A42A0B">
        <w:rPr>
          <w:sz w:val="20"/>
          <w:szCs w:val="20"/>
        </w:rPr>
        <w:t>)</w:t>
      </w:r>
    </w:p>
    <w:p w:rsidR="0057164A" w:rsidRPr="00D55371" w:rsidRDefault="0057164A" w:rsidP="0057164A">
      <w:pPr>
        <w:pStyle w:val="Listenabsatz"/>
        <w:suppressLineNumbers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D55371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Heinrich Heine (1797 - 1856) </w:t>
      </w:r>
    </w:p>
    <w:p w:rsidR="0057164A" w:rsidRPr="00524DBB" w:rsidRDefault="0057164A" w:rsidP="0057164A">
      <w:pPr>
        <w:pStyle w:val="Listenabsatz"/>
        <w:suppressLineNumbers/>
        <w:spacing w:before="60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24DB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Lyrisches Intermezzo</w:t>
      </w:r>
      <w:r>
        <w:rPr>
          <w:rStyle w:val="Funotenzeichen"/>
          <w:rFonts w:ascii="Arial" w:eastAsia="Times New Roman" w:hAnsi="Arial" w:cs="Arial"/>
          <w:b/>
          <w:bCs/>
          <w:sz w:val="24"/>
          <w:szCs w:val="24"/>
          <w:lang w:eastAsia="de-DE"/>
        </w:rPr>
        <w:footnoteReference w:id="1"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:rsidR="0057164A" w:rsidRPr="00524DBB" w:rsidRDefault="0057164A" w:rsidP="0057164A">
      <w:pPr>
        <w:suppressLineNumbers/>
        <w:spacing w:before="100" w:beforeAutospacing="1" w:after="100" w:afterAutospacing="1"/>
        <w:outlineLvl w:val="3"/>
        <w:rPr>
          <w:b/>
          <w:bCs/>
        </w:rPr>
      </w:pPr>
      <w:r w:rsidRPr="00524DBB">
        <w:rPr>
          <w:b/>
          <w:bCs/>
        </w:rPr>
        <w:t>LVIII</w:t>
      </w:r>
      <w:r>
        <w:rPr>
          <w:b/>
          <w:bCs/>
        </w:rPr>
        <w:t xml:space="preserve"> (182</w:t>
      </w:r>
      <w:r w:rsidRPr="0057164A">
        <w:rPr>
          <w:b/>
          <w:bCs/>
        </w:rPr>
        <w:t>2)</w:t>
      </w:r>
    </w:p>
    <w:p w:rsidR="00F17536" w:rsidRDefault="00F17536" w:rsidP="0057164A">
      <w:pPr>
        <w:spacing w:line="276" w:lineRule="auto"/>
        <w:jc w:val="left"/>
        <w:sectPr w:rsidR="00F17536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7164A" w:rsidRPr="00524DBB" w:rsidRDefault="0057164A" w:rsidP="007A7BE7">
      <w:pPr>
        <w:spacing w:line="276" w:lineRule="auto"/>
        <w:jc w:val="left"/>
      </w:pPr>
      <w:r w:rsidRPr="00524DBB">
        <w:t>Der Herbstwind rüttelt die Bäume,</w:t>
      </w:r>
      <w:r w:rsidRPr="00524DBB">
        <w:br/>
        <w:t>Die Nacht ist feucht und kalt;</w:t>
      </w:r>
      <w:r w:rsidRPr="00524DBB">
        <w:br/>
        <w:t>Gehüllt im grauen Mantel,</w:t>
      </w:r>
      <w:r w:rsidRPr="00524DBB">
        <w:br/>
        <w:t>Reite ich einsam im Wald.</w:t>
      </w:r>
    </w:p>
    <w:p w:rsidR="0057164A" w:rsidRPr="00524DBB" w:rsidRDefault="0057164A" w:rsidP="007A7BE7">
      <w:pPr>
        <w:spacing w:before="120" w:after="120" w:line="276" w:lineRule="auto"/>
        <w:jc w:val="left"/>
      </w:pPr>
      <w:r w:rsidRPr="00524DBB">
        <w:t>Und wie ich reite, so reiten</w:t>
      </w:r>
      <w:r w:rsidRPr="00524DBB">
        <w:br/>
        <w:t>Mir die Gedanken voraus;</w:t>
      </w:r>
      <w:r w:rsidRPr="00524DBB">
        <w:br/>
        <w:t>Sie tragen mich leicht und luftig</w:t>
      </w:r>
      <w:r w:rsidRPr="00524DBB">
        <w:br/>
        <w:t>Nach meiner Liebsten Haus.</w:t>
      </w:r>
    </w:p>
    <w:p w:rsidR="0057164A" w:rsidRPr="00524DBB" w:rsidRDefault="0057164A" w:rsidP="007A7BE7">
      <w:pPr>
        <w:spacing w:before="120" w:after="120" w:line="276" w:lineRule="auto"/>
        <w:jc w:val="left"/>
      </w:pPr>
      <w:r w:rsidRPr="00524DBB">
        <w:t>Die Hunde bellen, die Diener</w:t>
      </w:r>
      <w:r w:rsidRPr="00524DBB">
        <w:br/>
        <w:t xml:space="preserve">Erscheinen mit </w:t>
      </w:r>
      <w:proofErr w:type="spellStart"/>
      <w:r w:rsidRPr="00524DBB">
        <w:t>Kerzengeflirr</w:t>
      </w:r>
      <w:proofErr w:type="spellEnd"/>
      <w:r w:rsidRPr="00524DBB">
        <w:t>;</w:t>
      </w:r>
      <w:r w:rsidRPr="00524DBB">
        <w:br/>
        <w:t>Die Wendeltreppe stürm ich</w:t>
      </w:r>
      <w:r w:rsidRPr="00524DBB">
        <w:br/>
        <w:t>Hinauf mit Sporengeklirr.</w:t>
      </w:r>
    </w:p>
    <w:p w:rsidR="0057164A" w:rsidRPr="00524DBB" w:rsidRDefault="0057164A" w:rsidP="007A7BE7">
      <w:pPr>
        <w:spacing w:before="120" w:after="120" w:line="276" w:lineRule="auto"/>
        <w:jc w:val="left"/>
      </w:pPr>
      <w:r w:rsidRPr="00524DBB">
        <w:t>Im leuchtenden Teppichgemache,</w:t>
      </w:r>
      <w:r w:rsidRPr="00524DBB">
        <w:br/>
        <w:t>Da ist es so duftig und warm,</w:t>
      </w:r>
      <w:r w:rsidRPr="00524DBB">
        <w:br/>
        <w:t>Da harret meiner die Holde -</w:t>
      </w:r>
      <w:r w:rsidRPr="00524DBB">
        <w:br/>
        <w:t>Ich fliege in ihren Arm.</w:t>
      </w:r>
    </w:p>
    <w:p w:rsidR="00F17536" w:rsidRDefault="0057164A" w:rsidP="007A7BE7">
      <w:pPr>
        <w:spacing w:before="120" w:after="100" w:afterAutospacing="1" w:line="276" w:lineRule="auto"/>
        <w:jc w:val="left"/>
        <w:sectPr w:rsidR="00F17536" w:rsidSect="00F17536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  <w:r w:rsidRPr="00524DBB">
        <w:t>Es säuselt der Wind in den Blättern,</w:t>
      </w:r>
      <w:r w:rsidRPr="00524DBB">
        <w:br/>
        <w:t>Es spricht der Eichenbaum:</w:t>
      </w:r>
      <w:r w:rsidRPr="00524DBB">
        <w:br/>
        <w:t>Was willst du, törichter Reiter,</w:t>
      </w:r>
      <w:r w:rsidRPr="00524DBB">
        <w:br/>
      </w:r>
      <w:r w:rsidRPr="00EC76CF">
        <w:t>Mit deinem törichten Traum?</w:t>
      </w:r>
    </w:p>
    <w:p w:rsidR="0057164A" w:rsidRDefault="0057164A" w:rsidP="0057164A">
      <w:pPr>
        <w:jc w:val="left"/>
        <w:rPr>
          <w:sz w:val="20"/>
          <w:szCs w:val="20"/>
        </w:rPr>
      </w:pPr>
      <w:proofErr w:type="spellStart"/>
      <w:r w:rsidRPr="00EC76CF">
        <w:rPr>
          <w:spacing w:val="-8"/>
          <w:sz w:val="20"/>
          <w:szCs w:val="20"/>
        </w:rPr>
        <w:t>Windfuhr</w:t>
      </w:r>
      <w:proofErr w:type="spellEnd"/>
      <w:r w:rsidRPr="00EC76CF">
        <w:rPr>
          <w:spacing w:val="-8"/>
          <w:sz w:val="20"/>
          <w:szCs w:val="20"/>
        </w:rPr>
        <w:t>, Manfred (</w:t>
      </w:r>
      <w:proofErr w:type="spellStart"/>
      <w:r w:rsidRPr="00EC76CF">
        <w:rPr>
          <w:spacing w:val="-8"/>
          <w:sz w:val="20"/>
          <w:szCs w:val="20"/>
        </w:rPr>
        <w:t>Hg</w:t>
      </w:r>
      <w:proofErr w:type="spellEnd"/>
      <w:r w:rsidRPr="00EC76CF">
        <w:rPr>
          <w:spacing w:val="-8"/>
          <w:sz w:val="20"/>
          <w:szCs w:val="20"/>
        </w:rPr>
        <w:t>.): Heinrich Heine. Historisch-kritische Gesamtausgabe der Werke. Band 1/2. Hamburg: Hoffmann und Campe 1975, S. 1</w:t>
      </w:r>
      <w:r>
        <w:rPr>
          <w:spacing w:val="-8"/>
          <w:sz w:val="20"/>
          <w:szCs w:val="20"/>
        </w:rPr>
        <w:t>91.</w:t>
      </w:r>
    </w:p>
    <w:p w:rsidR="0057164A" w:rsidRDefault="0057164A" w:rsidP="0057164A">
      <w:pPr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A7BE7" w:rsidTr="007A7BE7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7A7BE7" w:rsidRPr="005C7664" w:rsidRDefault="007A7BE7" w:rsidP="007A7BE7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lastRenderedPageBreak/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</w:tr>
      <w:tr w:rsidR="007A7BE7" w:rsidTr="007A7BE7">
        <w:trPr>
          <w:jc w:val="center"/>
        </w:trPr>
        <w:tc>
          <w:tcPr>
            <w:tcW w:w="9288" w:type="dxa"/>
            <w:tcMar>
              <w:top w:w="170" w:type="dxa"/>
              <w:bottom w:w="170" w:type="dxa"/>
            </w:tcMar>
          </w:tcPr>
          <w:p w:rsidR="007A7BE7" w:rsidRDefault="007A7BE7" w:rsidP="007A7BE7">
            <w:pPr>
              <w:spacing w:before="120"/>
              <w:ind w:left="709" w:hanging="709"/>
              <w:jc w:val="left"/>
            </w:pPr>
            <w:r>
              <w:t>Traum und Wirklichkeit sind bei dem Reiter mit unterschiedlichen Orten verbunden.</w:t>
            </w:r>
          </w:p>
          <w:p w:rsidR="007A7BE7" w:rsidRDefault="007A7BE7" w:rsidP="007A7BE7">
            <w:pPr>
              <w:spacing w:before="120"/>
              <w:ind w:left="22" w:hanging="1"/>
              <w:jc w:val="left"/>
            </w:pPr>
            <w:r>
              <w:t>Beschreiben Sie an je einem Textbeispiel, wie die jeweilige Umgebung wirkt.</w:t>
            </w:r>
          </w:p>
          <w:tbl>
            <w:tblPr>
              <w:tblStyle w:val="Tabellenraster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</w:tbl>
          <w:p w:rsidR="007A7BE7" w:rsidRPr="001641E0" w:rsidRDefault="007A7BE7" w:rsidP="007A7BE7">
            <w:pPr>
              <w:suppressAutoHyphens/>
              <w:spacing w:line="276" w:lineRule="auto"/>
            </w:pPr>
          </w:p>
        </w:tc>
      </w:tr>
    </w:tbl>
    <w:p w:rsidR="0057164A" w:rsidRDefault="0057164A">
      <w:pPr>
        <w:spacing w:after="160" w:line="259" w:lineRule="auto"/>
        <w:jc w:val="left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A7BE7" w:rsidTr="007A7BE7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7A7BE7" w:rsidRPr="005C7664" w:rsidRDefault="007A7BE7" w:rsidP="007A7BE7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</w:tr>
      <w:tr w:rsidR="007A7BE7" w:rsidTr="007A7BE7">
        <w:trPr>
          <w:jc w:val="center"/>
        </w:trPr>
        <w:tc>
          <w:tcPr>
            <w:tcW w:w="9288" w:type="dxa"/>
            <w:tcMar>
              <w:top w:w="170" w:type="dxa"/>
              <w:bottom w:w="170" w:type="dxa"/>
            </w:tcMar>
          </w:tcPr>
          <w:p w:rsidR="007A7BE7" w:rsidRDefault="007A7BE7" w:rsidP="007A7BE7">
            <w:pPr>
              <w:spacing w:before="120"/>
              <w:ind w:hanging="1"/>
              <w:jc w:val="left"/>
            </w:pPr>
            <w:r>
              <w:tab/>
            </w:r>
            <w:r>
              <w:tab/>
              <w:t>In der folgenden Kurve wird die Stimmung des Reiters skizziert.</w:t>
            </w:r>
          </w:p>
          <w:p w:rsidR="007A7BE7" w:rsidRDefault="007A7BE7" w:rsidP="007A7BE7">
            <w:pPr>
              <w:spacing w:before="120"/>
              <w:ind w:left="709" w:hanging="709"/>
              <w:jc w:val="left"/>
            </w:pPr>
            <w:r>
              <w:tab/>
              <w:t xml:space="preserve">Tragen Sie V. 16 </w:t>
            </w:r>
            <w:proofErr w:type="gramStart"/>
            <w:r>
              <w:t>an passender</w:t>
            </w:r>
            <w:proofErr w:type="gramEnd"/>
            <w:r>
              <w:t xml:space="preserve"> Stelle der Kurve ein und</w:t>
            </w:r>
            <w:r w:rsidRPr="00AA265B">
              <w:t xml:space="preserve"> </w:t>
            </w:r>
            <w:r>
              <w:t>begründen Sie Ihre Entscheidung</w:t>
            </w:r>
          </w:p>
          <w:tbl>
            <w:tblPr>
              <w:tblStyle w:val="Tabellenraster"/>
              <w:tblW w:w="921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0"/>
            </w:tblGrid>
            <w:tr w:rsidR="007A7BE7" w:rsidTr="007A7BE7">
              <w:tc>
                <w:tcPr>
                  <w:tcW w:w="9210" w:type="dxa"/>
                </w:tcPr>
                <w:p w:rsidR="007A7BE7" w:rsidRDefault="007A7BE7" w:rsidP="007A7BE7">
                  <w:pPr>
                    <w:spacing w:before="120"/>
                    <w:jc w:val="center"/>
                  </w:pPr>
                </w:p>
              </w:tc>
            </w:tr>
            <w:tr w:rsidR="007A7BE7" w:rsidTr="007A7BE7">
              <w:tc>
                <w:tcPr>
                  <w:tcW w:w="9210" w:type="dxa"/>
                </w:tcPr>
                <w:p w:rsidR="007A7BE7" w:rsidRDefault="007A7BE7" w:rsidP="007A7BE7">
                  <w:pPr>
                    <w:spacing w:before="120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674513E7" wp14:editId="60196DD1">
                            <wp:simplePos x="0" y="0"/>
                            <wp:positionH relativeFrom="column">
                              <wp:posOffset>-90805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791075" cy="525780"/>
                            <wp:effectExtent l="0" t="0" r="28575" b="45720"/>
                            <wp:wrapNone/>
                            <wp:docPr id="6" name="Gruppieren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791075" cy="525780"/>
                                      <a:chOff x="0" y="0"/>
                                      <a:chExt cx="2560498" cy="270180"/>
                                    </a:xfrm>
                                  </wpg:grpSpPr>
                                  <wps:wsp>
                                    <wps:cNvPr id="1" name="Gerade Verbindung 1"/>
                                    <wps:cNvCnPr/>
                                    <wps:spPr>
                                      <a:xfrm flipV="1">
                                        <a:off x="0" y="269875"/>
                                        <a:ext cx="489585" cy="30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" name="Gerade Verbindung 3"/>
                                    <wps:cNvCnPr/>
                                    <wps:spPr>
                                      <a:xfrm flipV="1">
                                        <a:off x="489585" y="236819"/>
                                        <a:ext cx="479963" cy="3305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Gerade Verbindung 4"/>
                                    <wps:cNvCnPr/>
                                    <wps:spPr>
                                      <a:xfrm flipV="1">
                                        <a:off x="969802" y="0"/>
                                        <a:ext cx="961411" cy="23681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" name="Gerade Verbindung 5"/>
                                    <wps:cNvCnPr/>
                                    <wps:spPr>
                                      <a:xfrm>
                                        <a:off x="1931213" y="0"/>
                                        <a:ext cx="629285" cy="26987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20D495" id="Gruppieren 6" o:spid="_x0000_s1026" style="position:absolute;margin-left:-7.15pt;margin-top:1.3pt;width:377.25pt;height:41.4pt;z-index:251659264;mso-width-relative:margin;mso-height-relative:margin" coordsize="25604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">
                            <v:line id="Gerade Verbindung 1" o:spid="_x0000_s1027" style="position:absolute;flip:y;visibility:visible;mso-wrap-style:square" from="0,2698" to="4895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" strokecolor="black [3213]" strokeweight=".5pt">
                              <v:stroke joinstyle="miter"/>
                            </v:line>
                            <v:line id="Gerade Verbindung 3" o:spid="_x0000_s1028" style="position:absolute;flip:y;visibility:visible;mso-wrap-style:square" from="4895,2368" to="9695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ODawgAAANoAAAAPAAAAZHJzL2Rvd25yZXYueG1sRI9PawIx&#10;FMTvBb9DeIK3mrWC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As+ODawgAAANoAAAAPAAAA&#10;AAAAAAAAAAAAAAcCAABkcnMvZG93bnJldi54bWxQSwUGAAAAAAMAAwC3AAAA9gIAAAAA&#10;" strokecolor="black [3213]" strokeweight=".5pt">
                              <v:stroke joinstyle="miter"/>
                            </v:line>
                            <v:line id="Gerade Verbindung 4" o:spid="_x0000_s1029" style="position:absolute;flip:y;visibility:visible;mso-wrap-style:square" from="9698,0" to="19312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            <v:stroke joinstyle="miter"/>
                            </v:line>
                            <v:line id="Gerade Verbindung 5" o:spid="_x0000_s1030" style="position:absolute;visibility:visible;mso-wrap-style:square" from="19312,0" to="25604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</w:p>
                <w:p w:rsidR="007A7BE7" w:rsidRDefault="007A7BE7" w:rsidP="007A7BE7">
                  <w:pPr>
                    <w:spacing w:before="120"/>
                    <w:jc w:val="center"/>
                  </w:pPr>
                </w:p>
                <w:p w:rsidR="007A7BE7" w:rsidRPr="00F24D88" w:rsidRDefault="007A7BE7" w:rsidP="007A7BE7">
                  <w:pPr>
                    <w:spacing w:before="120"/>
                    <w:jc w:val="center"/>
                  </w:pPr>
                  <w:r w:rsidRPr="00F24D8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96D027" wp14:editId="16BC5138">
                            <wp:simplePos x="0" y="0"/>
                            <wp:positionH relativeFrom="column">
                              <wp:posOffset>-227965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33400" cy="1403985"/>
                            <wp:effectExtent l="0" t="0" r="0" b="0"/>
                            <wp:wrapNone/>
                            <wp:docPr id="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A7BE7" w:rsidRDefault="007A7BE7" w:rsidP="007A7BE7">
                                        <w:r>
                                          <w:rPr>
                                            <w:noProof/>
                                          </w:rPr>
                                          <w:t>V.1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A96D02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left:0;text-align:left;margin-left:-17.95pt;margin-top:10.9pt;width:4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" stroked="f">
                            <v:textbox style="mso-fit-shape-to-text:t">
                              <w:txbxContent>
                                <w:p w:rsidR="007A7BE7" w:rsidRDefault="007A7BE7" w:rsidP="007A7BE7">
                                  <w:r>
                                    <w:rPr>
                                      <w:noProof/>
                                    </w:rPr>
                                    <w:t>V.1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24D8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1849E25" wp14:editId="67B3D23F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4958715" cy="15875"/>
                            <wp:effectExtent l="0" t="0" r="13335" b="22225"/>
                            <wp:wrapNone/>
                            <wp:docPr id="10" name="Gerade Verbindung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58715" cy="1587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C606229"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9.45pt" to="383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7A7BE7" w:rsidRDefault="007A7BE7" w:rsidP="007A7BE7">
            <w:pPr>
              <w:spacing w:before="120"/>
              <w:ind w:hanging="1"/>
              <w:jc w:val="left"/>
            </w:pPr>
            <w:r>
              <w:tab/>
            </w:r>
          </w:p>
          <w:p w:rsidR="007A7BE7" w:rsidRDefault="007A7BE7" w:rsidP="007A7BE7">
            <w:pPr>
              <w:spacing w:before="120"/>
              <w:ind w:hanging="1"/>
              <w:jc w:val="left"/>
            </w:pPr>
            <w:r>
              <w:tab/>
            </w:r>
            <w:r>
              <w:tab/>
              <w:t>Begründung:</w:t>
            </w:r>
          </w:p>
          <w:tbl>
            <w:tblPr>
              <w:tblStyle w:val="Tabellenraster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7A7BE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Default="007A7BE7" w:rsidP="007A7BE7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</w:tbl>
          <w:p w:rsidR="007A7BE7" w:rsidRPr="001641E0" w:rsidRDefault="007A7BE7" w:rsidP="007A7BE7">
            <w:pPr>
              <w:suppressAutoHyphens/>
              <w:spacing w:line="276" w:lineRule="auto"/>
            </w:pPr>
          </w:p>
        </w:tc>
      </w:tr>
    </w:tbl>
    <w:p w:rsidR="0057164A" w:rsidRDefault="0057164A" w:rsidP="007A7BE7">
      <w:pPr>
        <w:spacing w:before="120"/>
        <w:ind w:left="709" w:hanging="709"/>
        <w:jc w:val="left"/>
      </w:pPr>
    </w:p>
    <w:p w:rsidR="0057164A" w:rsidRDefault="0057164A" w:rsidP="007A7BE7">
      <w:pPr>
        <w:spacing w:before="120"/>
        <w:ind w:hanging="1"/>
        <w:jc w:val="left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A7BE7" w:rsidRPr="005C7664" w:rsidTr="007A7BE7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7A7BE7" w:rsidRPr="005C7664" w:rsidRDefault="007A7BE7" w:rsidP="007A7BE7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lastRenderedPageBreak/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  <w:tr w:rsidR="007A7BE7" w:rsidRPr="001641E0" w:rsidTr="007A7BE7">
        <w:trPr>
          <w:jc w:val="center"/>
        </w:trPr>
        <w:tc>
          <w:tcPr>
            <w:tcW w:w="9288" w:type="dxa"/>
            <w:tcMar>
              <w:top w:w="170" w:type="dxa"/>
              <w:bottom w:w="170" w:type="dxa"/>
            </w:tcMar>
          </w:tcPr>
          <w:p w:rsidR="007A7BE7" w:rsidRPr="005567A7" w:rsidRDefault="007A7BE7" w:rsidP="007A7BE7">
            <w:pPr>
              <w:spacing w:before="120"/>
              <w:ind w:hanging="1"/>
              <w:jc w:val="left"/>
            </w:pPr>
            <w:r>
              <w:tab/>
            </w:r>
            <w:r>
              <w:tab/>
              <w:t>Nennen Sie drei</w:t>
            </w:r>
            <w:r w:rsidRPr="005567A7">
              <w:t xml:space="preserve"> formaler Auffälligkeiten des Gedichts.</w:t>
            </w:r>
          </w:p>
          <w:tbl>
            <w:tblPr>
              <w:tblStyle w:val="Tabellenraster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7A7BE7" w:rsidRPr="005567A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Pr="005567A7" w:rsidRDefault="007A7BE7" w:rsidP="007A7BE7">
                  <w:pPr>
                    <w:tabs>
                      <w:tab w:val="left" w:pos="2650"/>
                    </w:tabs>
                    <w:spacing w:line="360" w:lineRule="auto"/>
                  </w:pPr>
                  <w:r w:rsidRPr="005567A7">
                    <w:tab/>
                  </w:r>
                </w:p>
              </w:tc>
            </w:tr>
            <w:tr w:rsidR="007A7BE7" w:rsidRPr="005567A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Pr="005567A7" w:rsidRDefault="007A7BE7" w:rsidP="007A7BE7">
                  <w:pPr>
                    <w:spacing w:line="360" w:lineRule="auto"/>
                  </w:pPr>
                </w:p>
              </w:tc>
            </w:tr>
            <w:tr w:rsidR="007A7BE7" w:rsidRPr="005567A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Pr="005567A7" w:rsidRDefault="007A7BE7" w:rsidP="007A7BE7">
                  <w:pPr>
                    <w:spacing w:line="360" w:lineRule="auto"/>
                  </w:pPr>
                </w:p>
              </w:tc>
            </w:tr>
          </w:tbl>
          <w:p w:rsidR="007A7BE7" w:rsidRPr="007A7BE7" w:rsidRDefault="007A7BE7" w:rsidP="007A7BE7"/>
          <w:p w:rsidR="007A7BE7" w:rsidRPr="007A7BE7" w:rsidRDefault="007A7BE7" w:rsidP="007A7BE7">
            <w:r w:rsidRPr="007A7BE7">
              <w:tab/>
              <w:t>Beschreiben Sie die dadurch hervorgerufene Wirkung.</w:t>
            </w:r>
          </w:p>
          <w:tbl>
            <w:tblPr>
              <w:tblStyle w:val="Tabellenraster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7A7BE7" w:rsidRPr="005567A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Pr="005567A7" w:rsidRDefault="007A7BE7" w:rsidP="007A7BE7">
                  <w:pPr>
                    <w:spacing w:line="360" w:lineRule="auto"/>
                  </w:pPr>
                </w:p>
              </w:tc>
            </w:tr>
            <w:tr w:rsidR="007A7BE7" w:rsidRPr="005567A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Pr="005567A7" w:rsidRDefault="007A7BE7" w:rsidP="007A7BE7">
                  <w:pPr>
                    <w:spacing w:line="360" w:lineRule="auto"/>
                  </w:pPr>
                </w:p>
              </w:tc>
            </w:tr>
            <w:tr w:rsidR="007A7BE7" w:rsidRPr="005567A7" w:rsidTr="007A7BE7">
              <w:trPr>
                <w:trHeight w:val="510"/>
              </w:trPr>
              <w:tc>
                <w:tcPr>
                  <w:tcW w:w="7796" w:type="dxa"/>
                </w:tcPr>
                <w:p w:rsidR="007A7BE7" w:rsidRPr="005567A7" w:rsidRDefault="007A7BE7" w:rsidP="007A7BE7">
                  <w:pPr>
                    <w:spacing w:line="360" w:lineRule="auto"/>
                  </w:pPr>
                </w:p>
              </w:tc>
            </w:tr>
          </w:tbl>
          <w:p w:rsidR="007A7BE7" w:rsidRPr="001641E0" w:rsidRDefault="007A7BE7" w:rsidP="007A7BE7">
            <w:pPr>
              <w:suppressAutoHyphens/>
              <w:spacing w:line="276" w:lineRule="auto"/>
            </w:pPr>
          </w:p>
        </w:tc>
      </w:tr>
    </w:tbl>
    <w:p w:rsidR="007A7BE7" w:rsidRDefault="007A7BE7" w:rsidP="0057164A">
      <w:pPr>
        <w:spacing w:before="120"/>
        <w:ind w:hanging="1"/>
        <w:jc w:val="left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75FE4" w:rsidRPr="005C7664" w:rsidTr="007D7BEE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D75FE4" w:rsidRPr="005C7664" w:rsidRDefault="00D75FE4" w:rsidP="00D75FE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</w:tr>
      <w:tr w:rsidR="00D75FE4" w:rsidRPr="001641E0" w:rsidTr="007D7BEE">
        <w:trPr>
          <w:jc w:val="center"/>
        </w:trPr>
        <w:tc>
          <w:tcPr>
            <w:tcW w:w="9288" w:type="dxa"/>
            <w:tcMar>
              <w:top w:w="170" w:type="dxa"/>
              <w:bottom w:w="170" w:type="dxa"/>
            </w:tcMar>
          </w:tcPr>
          <w:p w:rsidR="00D75FE4" w:rsidRDefault="00D75FE4" w:rsidP="00D75FE4">
            <w:pPr>
              <w:tabs>
                <w:tab w:val="left" w:pos="306"/>
                <w:tab w:val="right" w:pos="9072"/>
              </w:tabs>
              <w:ind w:left="1064" w:right="567" w:hanging="1064"/>
            </w:pPr>
            <w:r>
              <w:tab/>
            </w:r>
            <w:r w:rsidRPr="004C5F01">
              <w:t xml:space="preserve">Deuten Sie folgende </w:t>
            </w:r>
            <w:r>
              <w:t>Zitate.</w:t>
            </w:r>
          </w:p>
          <w:p w:rsidR="00D75FE4" w:rsidRPr="00D66646" w:rsidRDefault="00D75FE4" w:rsidP="00D75FE4">
            <w:pPr>
              <w:tabs>
                <w:tab w:val="left" w:pos="709"/>
                <w:tab w:val="right" w:pos="9072"/>
              </w:tabs>
              <w:ind w:right="567"/>
              <w:rPr>
                <w:sz w:val="12"/>
                <w:szCs w:val="12"/>
              </w:rPr>
            </w:pPr>
          </w:p>
          <w:tbl>
            <w:tblPr>
              <w:tblpPr w:leftFromText="141" w:rightFromText="141" w:vertAnchor="text" w:horzAnchor="margin" w:tblpXSpec="right" w:tblpY="3"/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7"/>
              <w:gridCol w:w="5549"/>
            </w:tblGrid>
            <w:tr w:rsidR="00D75FE4" w:rsidRPr="00177F2B" w:rsidTr="007D7BEE">
              <w:tc>
                <w:tcPr>
                  <w:tcW w:w="2957" w:type="dxa"/>
                  <w:shd w:val="clear" w:color="auto" w:fill="D9D9D9" w:themeFill="background1" w:themeFillShade="D9"/>
                </w:tcPr>
                <w:p w:rsidR="00D75FE4" w:rsidRPr="00797BB3" w:rsidRDefault="00D75FE4" w:rsidP="00D75FE4">
                  <w:pPr>
                    <w:pStyle w:val="FormatvorlageZeilenabstand15Zeilen"/>
                    <w:spacing w:before="60" w:after="60"/>
                    <w:jc w:val="center"/>
                    <w:rPr>
                      <w:highlight w:val="yellow"/>
                    </w:rPr>
                  </w:pPr>
                  <w:r>
                    <w:t>Zitat</w:t>
                  </w:r>
                </w:p>
              </w:tc>
              <w:tc>
                <w:tcPr>
                  <w:tcW w:w="5549" w:type="dxa"/>
                  <w:shd w:val="clear" w:color="auto" w:fill="D9D9D9" w:themeFill="background1" w:themeFillShade="D9"/>
                  <w:vAlign w:val="center"/>
                </w:tcPr>
                <w:p w:rsidR="00D75FE4" w:rsidRPr="00D65F5E" w:rsidRDefault="00D75FE4" w:rsidP="00D75FE4">
                  <w:pPr>
                    <w:spacing w:line="360" w:lineRule="auto"/>
                    <w:jc w:val="center"/>
                  </w:pPr>
                  <w:r>
                    <w:t>Deutung</w:t>
                  </w:r>
                </w:p>
              </w:tc>
            </w:tr>
            <w:tr w:rsidR="00D75FE4" w:rsidRPr="00177F2B" w:rsidTr="007D7BEE">
              <w:tc>
                <w:tcPr>
                  <w:tcW w:w="2957" w:type="dxa"/>
                  <w:shd w:val="clear" w:color="auto" w:fill="auto"/>
                </w:tcPr>
                <w:p w:rsidR="00D75FE4" w:rsidRPr="005A4CA3" w:rsidRDefault="00D75FE4" w:rsidP="00D75FE4">
                  <w:pPr>
                    <w:spacing w:before="120"/>
                    <w:ind w:hanging="1"/>
                    <w:jc w:val="left"/>
                  </w:pPr>
                  <w:r w:rsidRPr="004C5F01">
                    <w:t>„</w:t>
                  </w:r>
                  <w:r>
                    <w:t xml:space="preserve">so </w:t>
                  </w:r>
                  <w:r w:rsidRPr="005041FE">
                    <w:t xml:space="preserve">reiten </w:t>
                  </w:r>
                  <w:r>
                    <w:t xml:space="preserve">mir die </w:t>
                  </w:r>
                  <w:r w:rsidRPr="005041FE">
                    <w:t>Gedanken voraus</w:t>
                  </w:r>
                  <w:r>
                    <w:t>“</w:t>
                  </w:r>
                  <w:r>
                    <w:br/>
                    <w:t>(Vers 5/6)</w:t>
                  </w:r>
                  <w:r w:rsidRPr="004C5F01">
                    <w:t xml:space="preserve"> </w:t>
                  </w:r>
                </w:p>
              </w:tc>
              <w:tc>
                <w:tcPr>
                  <w:tcW w:w="5549" w:type="dxa"/>
                </w:tcPr>
                <w:p w:rsidR="00D75FE4" w:rsidRPr="00797BB3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RPr="00177F2B" w:rsidTr="007D7BEE">
              <w:tc>
                <w:tcPr>
                  <w:tcW w:w="2957" w:type="dxa"/>
                  <w:shd w:val="clear" w:color="auto" w:fill="auto"/>
                </w:tcPr>
                <w:p w:rsidR="00D75FE4" w:rsidRPr="005041FE" w:rsidRDefault="00D75FE4" w:rsidP="00D75FE4">
                  <w:pPr>
                    <w:spacing w:before="120"/>
                    <w:ind w:hanging="1"/>
                    <w:jc w:val="left"/>
                  </w:pPr>
                  <w:r>
                    <w:t xml:space="preserve">„Sie </w:t>
                  </w:r>
                  <w:r w:rsidRPr="005041FE">
                    <w:t>tragen mich leicht und luftig</w:t>
                  </w:r>
                  <w:r>
                    <w:t>“</w:t>
                  </w:r>
                  <w:r w:rsidRPr="005041FE">
                    <w:t xml:space="preserve"> </w:t>
                  </w:r>
                </w:p>
                <w:p w:rsidR="00D75FE4" w:rsidRPr="004C5F01" w:rsidRDefault="00D75FE4" w:rsidP="00D75FE4">
                  <w:pPr>
                    <w:pStyle w:val="FormatvorlageZeilenabstand15Zeilen"/>
                    <w:spacing w:before="60" w:after="60"/>
                  </w:pPr>
                  <w:r>
                    <w:t>(Vers 7)</w:t>
                  </w:r>
                </w:p>
              </w:tc>
              <w:tc>
                <w:tcPr>
                  <w:tcW w:w="5549" w:type="dxa"/>
                </w:tcPr>
                <w:p w:rsidR="00D75FE4" w:rsidRPr="004C5F01" w:rsidRDefault="00D75FE4" w:rsidP="00D75FE4">
                  <w:pPr>
                    <w:spacing w:line="360" w:lineRule="auto"/>
                  </w:pPr>
                </w:p>
              </w:tc>
            </w:tr>
            <w:tr w:rsidR="00D75FE4" w:rsidRPr="00177F2B" w:rsidTr="007D7BEE">
              <w:tc>
                <w:tcPr>
                  <w:tcW w:w="2957" w:type="dxa"/>
                  <w:shd w:val="clear" w:color="auto" w:fill="auto"/>
                </w:tcPr>
                <w:p w:rsidR="00D75FE4" w:rsidRDefault="00D75FE4" w:rsidP="00D75FE4">
                  <w:pPr>
                    <w:pStyle w:val="FormatvorlageZeilenabstand15Zeilen"/>
                    <w:spacing w:before="60" w:after="60"/>
                  </w:pPr>
                  <w:r>
                    <w:t xml:space="preserve">„Es spricht der Eichenbaum:“ </w:t>
                  </w:r>
                </w:p>
                <w:p w:rsidR="00D75FE4" w:rsidRPr="004C5F01" w:rsidRDefault="00D75FE4" w:rsidP="00D75FE4">
                  <w:pPr>
                    <w:pStyle w:val="FormatvorlageZeilenabstand15Zeilen"/>
                    <w:spacing w:before="60" w:after="60"/>
                  </w:pPr>
                  <w:r>
                    <w:t>(Vers 18)</w:t>
                  </w:r>
                </w:p>
              </w:tc>
              <w:tc>
                <w:tcPr>
                  <w:tcW w:w="5549" w:type="dxa"/>
                </w:tcPr>
                <w:p w:rsidR="00D75FE4" w:rsidRPr="004C5F01" w:rsidRDefault="00D75FE4" w:rsidP="00D75FE4">
                  <w:pPr>
                    <w:spacing w:line="360" w:lineRule="auto"/>
                  </w:pPr>
                </w:p>
              </w:tc>
            </w:tr>
          </w:tbl>
          <w:p w:rsidR="00D75FE4" w:rsidRPr="001641E0" w:rsidRDefault="00D75FE4" w:rsidP="007D7BEE">
            <w:pPr>
              <w:suppressAutoHyphens/>
              <w:spacing w:line="276" w:lineRule="auto"/>
            </w:pPr>
            <w:r w:rsidRPr="000C4BAE">
              <w:tab/>
            </w:r>
            <w:r>
              <w:br/>
            </w:r>
          </w:p>
        </w:tc>
      </w:tr>
    </w:tbl>
    <w:p w:rsidR="007A7BE7" w:rsidRDefault="007A7BE7"/>
    <w:p w:rsidR="00D75FE4" w:rsidRDefault="00D75FE4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75FE4" w:rsidRPr="005C7664" w:rsidTr="00D75FE4">
        <w:trPr>
          <w:jc w:val="center"/>
        </w:trPr>
        <w:tc>
          <w:tcPr>
            <w:tcW w:w="9062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D75FE4" w:rsidRPr="005C7664" w:rsidRDefault="00D75FE4" w:rsidP="00D75FE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lastRenderedPageBreak/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  <w:tr w:rsidR="00D75FE4" w:rsidRPr="001641E0" w:rsidTr="00D75FE4">
        <w:trPr>
          <w:jc w:val="center"/>
        </w:trPr>
        <w:tc>
          <w:tcPr>
            <w:tcW w:w="9062" w:type="dxa"/>
            <w:tcMar>
              <w:top w:w="170" w:type="dxa"/>
              <w:bottom w:w="170" w:type="dxa"/>
            </w:tcMar>
          </w:tcPr>
          <w:p w:rsidR="00D75FE4" w:rsidRDefault="00D75FE4" w:rsidP="00D75FE4">
            <w:pPr>
              <w:spacing w:before="120"/>
              <w:ind w:left="567" w:hanging="567"/>
              <w:jc w:val="left"/>
            </w:pPr>
            <w:r>
              <w:tab/>
              <w:t>a) Vergleichen Sie die Wahrnehmung der Natur durch den lyrischen Sprecher in der ersten und letzten Strophe.</w:t>
            </w:r>
          </w:p>
          <w:tbl>
            <w:tblPr>
              <w:tblStyle w:val="Tabellenraster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</w:tbl>
          <w:p w:rsidR="00D75FE4" w:rsidRDefault="00D75FE4" w:rsidP="00D75FE4">
            <w:pPr>
              <w:spacing w:before="120"/>
              <w:ind w:left="567"/>
              <w:jc w:val="left"/>
            </w:pPr>
          </w:p>
          <w:p w:rsidR="00D75FE4" w:rsidRDefault="00D75FE4" w:rsidP="00D75FE4">
            <w:pPr>
              <w:spacing w:before="120"/>
              <w:ind w:left="851" w:hanging="284"/>
              <w:jc w:val="left"/>
            </w:pPr>
            <w:r>
              <w:t xml:space="preserve">b) Beschreiben Sie, welche Stimmung des lyrischen Sprechers in Strophe fünf deutlich wird. </w:t>
            </w:r>
          </w:p>
          <w:tbl>
            <w:tblPr>
              <w:tblStyle w:val="Tabellenraster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Pr="000E4EED" w:rsidRDefault="00D75FE4" w:rsidP="00D75FE4">
                  <w:pPr>
                    <w:tabs>
                      <w:tab w:val="left" w:pos="6175"/>
                    </w:tabs>
                    <w:spacing w:line="360" w:lineRule="auto"/>
                  </w:pPr>
                  <w:r w:rsidRPr="000E4EED">
                    <w:tab/>
                  </w:r>
                </w:p>
              </w:tc>
            </w:tr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</w:tbl>
          <w:p w:rsidR="00D75FE4" w:rsidRPr="001641E0" w:rsidRDefault="00D75FE4" w:rsidP="007D7BEE">
            <w:pPr>
              <w:suppressAutoHyphens/>
              <w:spacing w:line="276" w:lineRule="auto"/>
            </w:pPr>
          </w:p>
        </w:tc>
      </w:tr>
    </w:tbl>
    <w:p w:rsidR="00F17536" w:rsidRPr="00D66646" w:rsidRDefault="00F17536" w:rsidP="00F17536">
      <w:pPr>
        <w:tabs>
          <w:tab w:val="right" w:pos="9072"/>
        </w:tabs>
        <w:spacing w:before="240" w:line="276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75FE4" w:rsidRPr="005C7664" w:rsidTr="007D7BEE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D75FE4" w:rsidRPr="005C7664" w:rsidRDefault="00D75FE4" w:rsidP="00D75FE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</w:tr>
      <w:tr w:rsidR="00D75FE4" w:rsidRPr="001641E0" w:rsidTr="007D7BEE">
        <w:trPr>
          <w:jc w:val="center"/>
        </w:trPr>
        <w:tc>
          <w:tcPr>
            <w:tcW w:w="9288" w:type="dxa"/>
            <w:tcMar>
              <w:top w:w="170" w:type="dxa"/>
              <w:bottom w:w="170" w:type="dxa"/>
            </w:tcMar>
          </w:tcPr>
          <w:p w:rsidR="00D75FE4" w:rsidRPr="00D75FE4" w:rsidRDefault="00D75FE4" w:rsidP="00D75FE4">
            <w:pPr>
              <w:pStyle w:val="Default"/>
            </w:pPr>
            <w:r w:rsidRPr="00D75FE4">
              <w:tab/>
              <w:t xml:space="preserve">Das Gedicht kann der literarischen Epoche der Romantik zugeordnet werden. </w:t>
            </w:r>
          </w:p>
          <w:p w:rsidR="00D75FE4" w:rsidRPr="00D75FE4" w:rsidRDefault="00D75FE4" w:rsidP="00D75FE4">
            <w:pPr>
              <w:ind w:firstLine="708"/>
            </w:pPr>
            <w:r w:rsidRPr="00D75FE4">
              <w:t>Erläutern Sie diese Aussage an einem Textbeispiel.</w:t>
            </w:r>
          </w:p>
          <w:tbl>
            <w:tblPr>
              <w:tblStyle w:val="Tabellenraster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D75FE4" w:rsidRP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Pr="00D75FE4" w:rsidRDefault="00D75FE4" w:rsidP="00D75FE4">
                  <w:pPr>
                    <w:tabs>
                      <w:tab w:val="left" w:pos="6175"/>
                    </w:tabs>
                    <w:spacing w:line="360" w:lineRule="auto"/>
                  </w:pPr>
                  <w:r w:rsidRPr="00D75FE4">
                    <w:tab/>
                  </w:r>
                </w:p>
              </w:tc>
            </w:tr>
            <w:tr w:rsidR="00D75FE4" w:rsidRP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P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RP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P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RP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P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  <w:tr w:rsidR="00D75FE4" w:rsidRPr="00D75FE4" w:rsidTr="007D7BEE">
              <w:trPr>
                <w:trHeight w:val="510"/>
              </w:trPr>
              <w:tc>
                <w:tcPr>
                  <w:tcW w:w="7796" w:type="dxa"/>
                </w:tcPr>
                <w:p w:rsidR="00D75FE4" w:rsidRPr="00D75FE4" w:rsidRDefault="00D75FE4" w:rsidP="00D75FE4">
                  <w:pPr>
                    <w:spacing w:line="360" w:lineRule="auto"/>
                    <w:rPr>
                      <w:highlight w:val="yellow"/>
                    </w:rPr>
                  </w:pPr>
                </w:p>
              </w:tc>
            </w:tr>
          </w:tbl>
          <w:p w:rsidR="00D75FE4" w:rsidRPr="00D75FE4" w:rsidRDefault="00D75FE4" w:rsidP="00D75FE4">
            <w:pPr>
              <w:ind w:firstLine="708"/>
            </w:pPr>
          </w:p>
          <w:p w:rsidR="00D75FE4" w:rsidRPr="00D75FE4" w:rsidRDefault="00D75FE4" w:rsidP="007D7BEE">
            <w:pPr>
              <w:suppressAutoHyphens/>
              <w:spacing w:line="276" w:lineRule="auto"/>
            </w:pPr>
          </w:p>
        </w:tc>
      </w:tr>
    </w:tbl>
    <w:p w:rsidR="00F17536" w:rsidRDefault="00F17536"/>
    <w:sectPr w:rsidR="00F17536" w:rsidSect="00F1753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4A" w:rsidRDefault="0057164A" w:rsidP="0057164A">
      <w:r>
        <w:separator/>
      </w:r>
    </w:p>
  </w:endnote>
  <w:endnote w:type="continuationSeparator" w:id="0">
    <w:p w:rsidR="0057164A" w:rsidRDefault="0057164A" w:rsidP="005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916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75FE4" w:rsidRPr="00D75FE4" w:rsidRDefault="00D75FE4" w:rsidP="00D75FE4">
            <w:pPr>
              <w:pStyle w:val="Fuzeile"/>
              <w:jc w:val="right"/>
              <w:rPr>
                <w:sz w:val="20"/>
                <w:szCs w:val="20"/>
              </w:rPr>
            </w:pPr>
            <w:r w:rsidRPr="00D75FE4">
              <w:rPr>
                <w:sz w:val="20"/>
                <w:szCs w:val="20"/>
              </w:rPr>
              <w:t xml:space="preserve">Seite </w:t>
            </w:r>
            <w:r w:rsidRPr="00D75FE4">
              <w:rPr>
                <w:bCs/>
                <w:sz w:val="20"/>
                <w:szCs w:val="20"/>
              </w:rPr>
              <w:fldChar w:fldCharType="begin"/>
            </w:r>
            <w:r w:rsidRPr="00D75FE4">
              <w:rPr>
                <w:bCs/>
                <w:sz w:val="20"/>
                <w:szCs w:val="20"/>
              </w:rPr>
              <w:instrText>PAGE</w:instrText>
            </w:r>
            <w:r w:rsidRPr="00D75FE4">
              <w:rPr>
                <w:bCs/>
                <w:sz w:val="20"/>
                <w:szCs w:val="20"/>
              </w:rPr>
              <w:fldChar w:fldCharType="separate"/>
            </w:r>
            <w:r w:rsidR="00333E7D">
              <w:rPr>
                <w:bCs/>
                <w:noProof/>
                <w:sz w:val="20"/>
                <w:szCs w:val="20"/>
              </w:rPr>
              <w:t>3</w:t>
            </w:r>
            <w:r w:rsidRPr="00D75FE4">
              <w:rPr>
                <w:bCs/>
                <w:sz w:val="20"/>
                <w:szCs w:val="20"/>
              </w:rPr>
              <w:fldChar w:fldCharType="end"/>
            </w:r>
            <w:r w:rsidRPr="00D75FE4">
              <w:rPr>
                <w:sz w:val="20"/>
                <w:szCs w:val="20"/>
              </w:rPr>
              <w:t xml:space="preserve"> von </w:t>
            </w:r>
            <w:r w:rsidRPr="00D75FE4">
              <w:rPr>
                <w:bCs/>
                <w:sz w:val="20"/>
                <w:szCs w:val="20"/>
              </w:rPr>
              <w:fldChar w:fldCharType="begin"/>
            </w:r>
            <w:r w:rsidRPr="00D75FE4">
              <w:rPr>
                <w:bCs/>
                <w:sz w:val="20"/>
                <w:szCs w:val="20"/>
              </w:rPr>
              <w:instrText>NUMPAGES</w:instrText>
            </w:r>
            <w:r w:rsidRPr="00D75FE4">
              <w:rPr>
                <w:bCs/>
                <w:sz w:val="20"/>
                <w:szCs w:val="20"/>
              </w:rPr>
              <w:fldChar w:fldCharType="separate"/>
            </w:r>
            <w:r w:rsidR="00333E7D">
              <w:rPr>
                <w:bCs/>
                <w:noProof/>
                <w:sz w:val="20"/>
                <w:szCs w:val="20"/>
              </w:rPr>
              <w:t>4</w:t>
            </w:r>
            <w:r w:rsidRPr="00D75FE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4A" w:rsidRDefault="0057164A" w:rsidP="0057164A">
      <w:r>
        <w:separator/>
      </w:r>
    </w:p>
  </w:footnote>
  <w:footnote w:type="continuationSeparator" w:id="0">
    <w:p w:rsidR="0057164A" w:rsidRDefault="0057164A" w:rsidP="0057164A">
      <w:r>
        <w:continuationSeparator/>
      </w:r>
    </w:p>
  </w:footnote>
  <w:footnote w:id="1">
    <w:p w:rsidR="0057164A" w:rsidRDefault="0057164A" w:rsidP="0057164A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Lyrisches Intermezzo (Einschub, Zwischenspiel) benannte Heinrich Heine eine Reihe von Gedichten, die mit Ordnungszahlen statt Titeln in seinem ersten Gedichtband „Buch der Lieder“ abgedruckt wurden.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4A"/>
    <w:rsid w:val="002D14C4"/>
    <w:rsid w:val="00333E7D"/>
    <w:rsid w:val="004760B1"/>
    <w:rsid w:val="0057164A"/>
    <w:rsid w:val="007A7BE7"/>
    <w:rsid w:val="00D75FE4"/>
    <w:rsid w:val="00F1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0808-4387-4E73-A2FA-F51FF8B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64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7BE7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164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5716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7164A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57164A"/>
    <w:rPr>
      <w:vertAlign w:val="superscript"/>
    </w:rPr>
  </w:style>
  <w:style w:type="table" w:styleId="Tabellenraster">
    <w:name w:val="Table Grid"/>
    <w:basedOn w:val="NormaleTabelle"/>
    <w:uiPriority w:val="59"/>
    <w:rsid w:val="005716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Zeilenabstand15Zeilen">
    <w:name w:val="Formatvorlage Zeilenabstand:  15 Zeilen"/>
    <w:basedOn w:val="Standard"/>
    <w:rsid w:val="00F17536"/>
    <w:pPr>
      <w:spacing w:before="120" w:after="120"/>
      <w:jc w:val="left"/>
    </w:pPr>
    <w:rPr>
      <w:rFonts w:cs="Times New Roman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F17536"/>
  </w:style>
  <w:style w:type="paragraph" w:customStyle="1" w:styleId="Default">
    <w:name w:val="Default"/>
    <w:rsid w:val="00F17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7B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75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FE4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5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FE4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Adelmeyer, Annette</dc:creator>
  <cp:keywords/>
  <dc:description/>
  <cp:lastModifiedBy>Schoebbel, Christiane</cp:lastModifiedBy>
  <cp:revision>2</cp:revision>
  <cp:lastPrinted>2020-07-10T08:39:00Z</cp:lastPrinted>
  <dcterms:created xsi:type="dcterms:W3CDTF">2020-07-08T08:39:00Z</dcterms:created>
  <dcterms:modified xsi:type="dcterms:W3CDTF">2020-07-10T08:39:00Z</dcterms:modified>
</cp:coreProperties>
</file>