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9AC" w:rsidRPr="002469AC" w:rsidRDefault="008707B7" w:rsidP="002469AC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T</w:t>
      </w:r>
      <w:r w:rsidR="00B05700">
        <w:rPr>
          <w:rFonts w:ascii="Arial" w:hAnsi="Arial" w:cs="Arial"/>
          <w:b/>
          <w:sz w:val="28"/>
          <w:szCs w:val="28"/>
          <w:lang w:val="en-US"/>
        </w:rPr>
        <w:t>he idea</w:t>
      </w:r>
    </w:p>
    <w:p w:rsidR="002469AC" w:rsidRDefault="002469AC" w:rsidP="002469AC">
      <w:pPr>
        <w:spacing w:after="0" w:line="360" w:lineRule="auto"/>
        <w:rPr>
          <w:rFonts w:ascii="Arial" w:hAnsi="Arial" w:cs="Arial"/>
          <w:lang w:val="en-US"/>
        </w:rPr>
      </w:pPr>
    </w:p>
    <w:p w:rsidR="002469AC" w:rsidRPr="002469AC" w:rsidRDefault="002469AC" w:rsidP="002469AC">
      <w:pPr>
        <w:spacing w:after="0" w:line="360" w:lineRule="auto"/>
        <w:rPr>
          <w:rFonts w:ascii="Arial" w:hAnsi="Arial" w:cs="Arial"/>
          <w:lang w:val="en-US"/>
        </w:rPr>
      </w:pPr>
      <w:r w:rsidRPr="002469AC">
        <w:rPr>
          <w:rFonts w:ascii="Arial" w:hAnsi="Arial" w:cs="Arial"/>
          <w:lang w:val="en-US"/>
        </w:rPr>
        <w:t>There is something wrong in this text.</w:t>
      </w:r>
    </w:p>
    <w:p w:rsidR="002469AC" w:rsidRDefault="002469AC" w:rsidP="002469AC">
      <w:pPr>
        <w:spacing w:after="0" w:line="360" w:lineRule="auto"/>
        <w:rPr>
          <w:rFonts w:ascii="Arial" w:hAnsi="Arial" w:cs="Arial"/>
          <w:lang w:val="en-US"/>
        </w:rPr>
      </w:pPr>
      <w:r w:rsidRPr="002469AC">
        <w:rPr>
          <w:rFonts w:ascii="Arial" w:hAnsi="Arial" w:cs="Arial"/>
          <w:lang w:val="en-US"/>
        </w:rPr>
        <w:t xml:space="preserve">Read the text and </w:t>
      </w:r>
      <w:r w:rsidR="008707B7">
        <w:rPr>
          <w:rFonts w:ascii="Arial" w:hAnsi="Arial" w:cs="Arial"/>
          <w:lang w:val="en-US"/>
        </w:rPr>
        <w:t>underline the mistakes. T</w:t>
      </w:r>
      <w:r w:rsidRPr="002469AC">
        <w:rPr>
          <w:rFonts w:ascii="Arial" w:hAnsi="Arial" w:cs="Arial"/>
          <w:lang w:val="en-US"/>
        </w:rPr>
        <w:t>hen wri</w:t>
      </w:r>
      <w:r>
        <w:rPr>
          <w:rFonts w:ascii="Arial" w:hAnsi="Arial" w:cs="Arial"/>
          <w:lang w:val="en-US"/>
        </w:rPr>
        <w:t>te it down in the correct form.</w:t>
      </w:r>
    </w:p>
    <w:p w:rsidR="002469AC" w:rsidRPr="002469AC" w:rsidRDefault="002469AC" w:rsidP="002469AC">
      <w:pPr>
        <w:spacing w:after="0" w:line="360" w:lineRule="auto"/>
        <w:rPr>
          <w:rFonts w:ascii="Arial" w:hAnsi="Arial" w:cs="Arial"/>
          <w:lang w:val="en-US"/>
        </w:rPr>
      </w:pPr>
    </w:p>
    <w:p w:rsidR="002469AC" w:rsidRPr="002469AC" w:rsidRDefault="002469AC" w:rsidP="002469AC">
      <w:pPr>
        <w:spacing w:after="0" w:line="360" w:lineRule="auto"/>
        <w:rPr>
          <w:rFonts w:ascii="Arial" w:hAnsi="Arial" w:cs="Arial"/>
          <w:lang w:val="en-US"/>
        </w:rPr>
      </w:pPr>
      <w:proofErr w:type="gramStart"/>
      <w:r w:rsidRPr="002469AC">
        <w:rPr>
          <w:rFonts w:ascii="Arial" w:hAnsi="Arial" w:cs="Arial"/>
          <w:lang w:val="en-US"/>
        </w:rPr>
        <w:t>it’s</w:t>
      </w:r>
      <w:proofErr w:type="gramEnd"/>
      <w:r w:rsidRPr="002469AC">
        <w:rPr>
          <w:rFonts w:ascii="Arial" w:hAnsi="Arial" w:cs="Arial"/>
          <w:lang w:val="en-US"/>
        </w:rPr>
        <w:t xml:space="preserve"> a nice, sunny day. </w:t>
      </w:r>
      <w:proofErr w:type="spellStart"/>
      <w:proofErr w:type="gramStart"/>
      <w:r w:rsidRPr="002469AC">
        <w:rPr>
          <w:rFonts w:ascii="Arial" w:hAnsi="Arial" w:cs="Arial"/>
          <w:lang w:val="en-US"/>
        </w:rPr>
        <w:t>ron</w:t>
      </w:r>
      <w:proofErr w:type="spellEnd"/>
      <w:proofErr w:type="gramEnd"/>
      <w:r w:rsidRPr="002469AC">
        <w:rPr>
          <w:rFonts w:ascii="Arial" w:hAnsi="Arial" w:cs="Arial"/>
          <w:lang w:val="en-US"/>
        </w:rPr>
        <w:t xml:space="preserve"> the rabbit meets his friends. </w:t>
      </w:r>
      <w:proofErr w:type="gramStart"/>
      <w:r w:rsidRPr="002469AC">
        <w:rPr>
          <w:rFonts w:ascii="Arial" w:hAnsi="Arial" w:cs="Arial"/>
          <w:lang w:val="en-US"/>
        </w:rPr>
        <w:t>there</w:t>
      </w:r>
      <w:proofErr w:type="gramEnd"/>
      <w:r w:rsidRPr="002469AC">
        <w:rPr>
          <w:rFonts w:ascii="Arial" w:hAnsi="Arial" w:cs="Arial"/>
          <w:lang w:val="en-US"/>
        </w:rPr>
        <w:t xml:space="preserve"> are dolly the dog, </w:t>
      </w:r>
      <w:proofErr w:type="spellStart"/>
      <w:r w:rsidRPr="002469AC">
        <w:rPr>
          <w:rFonts w:ascii="Arial" w:hAnsi="Arial" w:cs="Arial"/>
          <w:lang w:val="en-US"/>
        </w:rPr>
        <w:t>fred</w:t>
      </w:r>
      <w:proofErr w:type="spellEnd"/>
      <w:r w:rsidRPr="002469AC">
        <w:rPr>
          <w:rFonts w:ascii="Arial" w:hAnsi="Arial" w:cs="Arial"/>
          <w:lang w:val="en-US"/>
        </w:rPr>
        <w:t xml:space="preserve"> the</w:t>
      </w:r>
    </w:p>
    <w:p w:rsidR="002469AC" w:rsidRPr="002469AC" w:rsidRDefault="002469AC" w:rsidP="002469AC">
      <w:pPr>
        <w:spacing w:after="0" w:line="360" w:lineRule="auto"/>
        <w:rPr>
          <w:rFonts w:ascii="Arial" w:hAnsi="Arial" w:cs="Arial"/>
          <w:lang w:val="en-US"/>
        </w:rPr>
      </w:pPr>
      <w:proofErr w:type="gramStart"/>
      <w:r w:rsidRPr="002469AC">
        <w:rPr>
          <w:rFonts w:ascii="Arial" w:hAnsi="Arial" w:cs="Arial"/>
          <w:lang w:val="en-US"/>
        </w:rPr>
        <w:t>frog</w:t>
      </w:r>
      <w:proofErr w:type="gramEnd"/>
      <w:r w:rsidRPr="002469AC">
        <w:rPr>
          <w:rFonts w:ascii="Arial" w:hAnsi="Arial" w:cs="Arial"/>
          <w:lang w:val="en-US"/>
        </w:rPr>
        <w:t xml:space="preserve"> and porky the pig. </w:t>
      </w:r>
      <w:proofErr w:type="gramStart"/>
      <w:r w:rsidRPr="002469AC">
        <w:rPr>
          <w:rFonts w:ascii="Arial" w:hAnsi="Arial" w:cs="Arial"/>
          <w:lang w:val="en-US"/>
        </w:rPr>
        <w:t>they</w:t>
      </w:r>
      <w:proofErr w:type="gramEnd"/>
      <w:r w:rsidRPr="002469AC">
        <w:rPr>
          <w:rFonts w:ascii="Arial" w:hAnsi="Arial" w:cs="Arial"/>
          <w:lang w:val="en-US"/>
        </w:rPr>
        <w:t xml:space="preserve"> talk about what they can do in the afternoon. </w:t>
      </w:r>
      <w:proofErr w:type="gramStart"/>
      <w:r w:rsidRPr="002469AC">
        <w:rPr>
          <w:rFonts w:ascii="Arial" w:hAnsi="Arial" w:cs="Arial"/>
          <w:lang w:val="en-US"/>
        </w:rPr>
        <w:t>porky</w:t>
      </w:r>
      <w:proofErr w:type="gramEnd"/>
      <w:r w:rsidRPr="002469AC">
        <w:rPr>
          <w:rFonts w:ascii="Arial" w:hAnsi="Arial" w:cs="Arial"/>
          <w:lang w:val="en-US"/>
        </w:rPr>
        <w:t xml:space="preserve"> the pig</w:t>
      </w:r>
    </w:p>
    <w:p w:rsidR="002469AC" w:rsidRPr="002469AC" w:rsidRDefault="002469AC" w:rsidP="002469AC">
      <w:pPr>
        <w:spacing w:after="0" w:line="360" w:lineRule="auto"/>
        <w:rPr>
          <w:rFonts w:ascii="Arial" w:hAnsi="Arial" w:cs="Arial"/>
          <w:lang w:val="en-US"/>
        </w:rPr>
      </w:pPr>
      <w:proofErr w:type="gramStart"/>
      <w:r w:rsidRPr="002469AC">
        <w:rPr>
          <w:rFonts w:ascii="Arial" w:hAnsi="Arial" w:cs="Arial"/>
          <w:lang w:val="en-US"/>
        </w:rPr>
        <w:t>says</w:t>
      </w:r>
      <w:proofErr w:type="gramEnd"/>
      <w:r w:rsidRPr="002469AC">
        <w:rPr>
          <w:rFonts w:ascii="Arial" w:hAnsi="Arial" w:cs="Arial"/>
          <w:lang w:val="en-US"/>
        </w:rPr>
        <w:t>: ”</w:t>
      </w:r>
      <w:proofErr w:type="spellStart"/>
      <w:r w:rsidRPr="002469AC">
        <w:rPr>
          <w:rFonts w:ascii="Arial" w:hAnsi="Arial" w:cs="Arial"/>
          <w:lang w:val="en-US"/>
        </w:rPr>
        <w:t>i</w:t>
      </w:r>
      <w:proofErr w:type="spellEnd"/>
      <w:r w:rsidRPr="002469AC">
        <w:rPr>
          <w:rFonts w:ascii="Arial" w:hAnsi="Arial" w:cs="Arial"/>
          <w:lang w:val="en-US"/>
        </w:rPr>
        <w:t xml:space="preserve"> like lying in the sun. </w:t>
      </w:r>
      <w:proofErr w:type="gramStart"/>
      <w:r w:rsidRPr="002469AC">
        <w:rPr>
          <w:rFonts w:ascii="Arial" w:hAnsi="Arial" w:cs="Arial"/>
          <w:lang w:val="en-US"/>
        </w:rPr>
        <w:t>it</w:t>
      </w:r>
      <w:proofErr w:type="gramEnd"/>
      <w:r w:rsidRPr="002469AC">
        <w:rPr>
          <w:rFonts w:ascii="Arial" w:hAnsi="Arial" w:cs="Arial"/>
          <w:lang w:val="en-US"/>
        </w:rPr>
        <w:t xml:space="preserve"> is so much fun.” the animals think for a moment. </w:t>
      </w:r>
      <w:proofErr w:type="gramStart"/>
      <w:r w:rsidRPr="002469AC">
        <w:rPr>
          <w:rFonts w:ascii="Arial" w:hAnsi="Arial" w:cs="Arial"/>
          <w:lang w:val="en-US"/>
        </w:rPr>
        <w:t>then</w:t>
      </w:r>
      <w:proofErr w:type="gramEnd"/>
      <w:r w:rsidRPr="002469AC">
        <w:rPr>
          <w:rFonts w:ascii="Arial" w:hAnsi="Arial" w:cs="Arial"/>
          <w:lang w:val="en-US"/>
        </w:rPr>
        <w:t xml:space="preserve"> they</w:t>
      </w:r>
    </w:p>
    <w:p w:rsidR="005035D8" w:rsidRDefault="002469AC" w:rsidP="002469AC">
      <w:pPr>
        <w:spacing w:after="0" w:line="360" w:lineRule="auto"/>
        <w:rPr>
          <w:rFonts w:ascii="Arial" w:hAnsi="Arial" w:cs="Arial"/>
          <w:lang w:val="en-US"/>
        </w:rPr>
      </w:pPr>
      <w:proofErr w:type="gramStart"/>
      <w:r w:rsidRPr="002469AC">
        <w:rPr>
          <w:rFonts w:ascii="Arial" w:hAnsi="Arial" w:cs="Arial"/>
          <w:lang w:val="en-US"/>
        </w:rPr>
        <w:t>say</w:t>
      </w:r>
      <w:proofErr w:type="gramEnd"/>
      <w:r w:rsidRPr="002469AC">
        <w:rPr>
          <w:rFonts w:ascii="Arial" w:hAnsi="Arial" w:cs="Arial"/>
          <w:lang w:val="en-US"/>
        </w:rPr>
        <w:t>: ”oh, porky that’s a brilliant idea.”</w:t>
      </w:r>
    </w:p>
    <w:p w:rsidR="007F0E0B" w:rsidRDefault="007F0E0B" w:rsidP="002469AC">
      <w:pPr>
        <w:spacing w:after="0" w:line="360" w:lineRule="auto"/>
        <w:rPr>
          <w:rFonts w:ascii="Arial" w:hAnsi="Arial" w:cs="Arial"/>
          <w:lang w:val="en-US"/>
        </w:rPr>
      </w:pPr>
    </w:p>
    <w:p w:rsidR="007F0E0B" w:rsidRDefault="007F0E0B" w:rsidP="002469AC">
      <w:pPr>
        <w:spacing w:after="0" w:line="360" w:lineRule="auto"/>
        <w:rPr>
          <w:rFonts w:ascii="Arial" w:hAnsi="Arial" w:cs="Arial"/>
          <w:lang w:val="en-US"/>
        </w:rPr>
      </w:pPr>
    </w:p>
    <w:p w:rsidR="007F0E0B" w:rsidRPr="00657803" w:rsidRDefault="007F0E0B" w:rsidP="007F0E0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57803">
        <w:rPr>
          <w:rFonts w:ascii="Arial" w:hAnsi="Arial" w:cs="Arial"/>
          <w:sz w:val="18"/>
          <w:szCs w:val="18"/>
        </w:rPr>
        <w:t xml:space="preserve">(angelehnt an: Niveaubestimmende Aufgaben für die Grundschule, Englisch, </w:t>
      </w:r>
    </w:p>
    <w:p w:rsidR="007F0E0B" w:rsidRPr="00657803" w:rsidRDefault="007F0E0B" w:rsidP="007F0E0B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657803">
        <w:rPr>
          <w:rFonts w:ascii="Arial" w:hAnsi="Arial" w:cs="Arial"/>
          <w:sz w:val="18"/>
          <w:szCs w:val="18"/>
          <w:lang w:val="en-US"/>
        </w:rPr>
        <w:t xml:space="preserve">URL: </w:t>
      </w:r>
      <w:hyperlink r:id="rId4" w:history="1">
        <w:r w:rsidRPr="00657803">
          <w:rPr>
            <w:rStyle w:val="Hyperlink"/>
            <w:rFonts w:ascii="Arial" w:hAnsi="Arial" w:cs="Arial"/>
            <w:sz w:val="18"/>
            <w:szCs w:val="18"/>
            <w:lang w:val="en-US"/>
          </w:rPr>
          <w:t>https://back.bildung-lsa.de/pool/RRL_Lehrplaene/nivgsengl.pdf</w:t>
        </w:r>
      </w:hyperlink>
      <w:r w:rsidRPr="00657803">
        <w:rPr>
          <w:rFonts w:ascii="Arial" w:hAnsi="Arial" w:cs="Arial"/>
          <w:sz w:val="18"/>
          <w:szCs w:val="18"/>
          <w:lang w:val="en-US"/>
        </w:rPr>
        <w:t>)</w:t>
      </w:r>
    </w:p>
    <w:p w:rsidR="007F0E0B" w:rsidRPr="002469AC" w:rsidRDefault="007F0E0B" w:rsidP="002469AC">
      <w:pPr>
        <w:spacing w:after="0" w:line="360" w:lineRule="auto"/>
        <w:rPr>
          <w:rFonts w:ascii="Arial" w:hAnsi="Arial" w:cs="Arial"/>
          <w:lang w:val="en-US"/>
        </w:rPr>
      </w:pPr>
      <w:bookmarkStart w:id="0" w:name="_GoBack"/>
      <w:bookmarkEnd w:id="0"/>
    </w:p>
    <w:sectPr w:rsidR="007F0E0B" w:rsidRPr="002469A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9AC"/>
    <w:rsid w:val="002469AC"/>
    <w:rsid w:val="005035D8"/>
    <w:rsid w:val="007F0E0B"/>
    <w:rsid w:val="008707B7"/>
    <w:rsid w:val="00B0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02022"/>
  <w15:chartTrackingRefBased/>
  <w15:docId w15:val="{AE66F682-4241-4C79-86DA-6213EFC2E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7F0E0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ck.bildung-lsa.de/pool/RRL_Lehrplaene/nivgsengl.pdf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LISA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Riebenstahl, Aniko</dc:creator>
  <cp:keywords/>
  <dc:description/>
  <cp:lastModifiedBy>Schoebbel, Christiane</cp:lastModifiedBy>
  <cp:revision>3</cp:revision>
  <dcterms:created xsi:type="dcterms:W3CDTF">2020-06-29T07:24:00Z</dcterms:created>
  <dcterms:modified xsi:type="dcterms:W3CDTF">2020-07-07T08:58:00Z</dcterms:modified>
</cp:coreProperties>
</file>