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21" w:rsidRPr="00D214D7" w:rsidRDefault="00051B21" w:rsidP="00051B21">
      <w:pPr>
        <w:tabs>
          <w:tab w:val="center" w:pos="378"/>
        </w:tabs>
        <w:spacing w:after="200" w:line="276" w:lineRule="auto"/>
        <w:ind w:left="294" w:hanging="294"/>
        <w:rPr>
          <w:rFonts w:eastAsia="Calibri" w:cs="Arial"/>
          <w:b/>
          <w:sz w:val="24"/>
          <w:szCs w:val="24"/>
          <w:lang w:val="en-US" w:eastAsia="en-US"/>
        </w:rPr>
      </w:pPr>
      <w:r w:rsidRPr="00D214D7">
        <w:rPr>
          <w:rFonts w:eastAsia="Calibri" w:cs="Arial"/>
          <w:b/>
          <w:sz w:val="24"/>
          <w:szCs w:val="24"/>
          <w:lang w:val="en-US" w:eastAsia="en-US"/>
        </w:rPr>
        <w:t>Paddington Bear</w:t>
      </w:r>
    </w:p>
    <w:p w:rsidR="00051B21" w:rsidRPr="00D214D7" w:rsidRDefault="00051B21" w:rsidP="00051B21">
      <w:pPr>
        <w:spacing w:after="200" w:line="276" w:lineRule="auto"/>
        <w:rPr>
          <w:rFonts w:eastAsia="Calibri" w:cs="Arial"/>
          <w:i/>
          <w:sz w:val="24"/>
          <w:szCs w:val="24"/>
          <w:lang w:val="en-US" w:eastAsia="en-US"/>
        </w:rPr>
      </w:pPr>
      <w:r w:rsidRPr="00D214D7">
        <w:rPr>
          <w:rFonts w:eastAsia="Calibri" w:cs="Arial"/>
          <w:i/>
          <w:sz w:val="24"/>
          <w:szCs w:val="24"/>
          <w:lang w:val="en-US" w:eastAsia="en-US"/>
        </w:rPr>
        <w:t>Listen to the following report about Paddington Bear. While listening, complete the information in the following table.</w:t>
      </w:r>
    </w:p>
    <w:p w:rsidR="00051B21" w:rsidRPr="00D214D7" w:rsidRDefault="00051B21" w:rsidP="00051B21">
      <w:pPr>
        <w:spacing w:after="200" w:line="276" w:lineRule="auto"/>
        <w:rPr>
          <w:rFonts w:eastAsia="Calibri" w:cs="Arial"/>
          <w:i/>
          <w:sz w:val="24"/>
          <w:szCs w:val="24"/>
          <w:lang w:val="en-US" w:eastAsia="en-US"/>
        </w:rPr>
      </w:pPr>
      <w:r>
        <w:rPr>
          <w:rFonts w:eastAsia="Calibri" w:cs="Arial"/>
          <w:i/>
          <w:sz w:val="24"/>
          <w:szCs w:val="24"/>
          <w:lang w:val="en-US" w:eastAsia="en-US"/>
        </w:rPr>
        <w:t xml:space="preserve">You will hear </w:t>
      </w:r>
      <w:r w:rsidRPr="00D214D7">
        <w:rPr>
          <w:rFonts w:eastAsia="Calibri" w:cs="Arial"/>
          <w:i/>
          <w:sz w:val="24"/>
          <w:szCs w:val="24"/>
          <w:lang w:val="en-US" w:eastAsia="en-US"/>
        </w:rPr>
        <w:t xml:space="preserve">the recording twice. </w:t>
      </w:r>
    </w:p>
    <w:p w:rsidR="00051B21" w:rsidRPr="00D214D7" w:rsidRDefault="00051B21" w:rsidP="00051B21">
      <w:pPr>
        <w:spacing w:after="200" w:line="276" w:lineRule="auto"/>
        <w:rPr>
          <w:rFonts w:eastAsia="Calibri" w:cs="Arial"/>
          <w:i/>
          <w:sz w:val="24"/>
          <w:szCs w:val="24"/>
          <w:lang w:val="en-US" w:eastAsia="en-US"/>
        </w:rPr>
      </w:pPr>
      <w:r w:rsidRPr="00D214D7">
        <w:rPr>
          <w:rFonts w:eastAsia="Calibri" w:cs="Arial"/>
          <w:i/>
          <w:sz w:val="24"/>
          <w:szCs w:val="24"/>
          <w:lang w:val="en-US" w:eastAsia="en-US"/>
        </w:rPr>
        <w:t>You now have 20 seconds to look at the task</w:t>
      </w:r>
      <w:r>
        <w:rPr>
          <w:rFonts w:eastAsia="Calibri" w:cs="Arial"/>
          <w:i/>
          <w:sz w:val="24"/>
          <w:szCs w:val="24"/>
          <w:lang w:val="en-US" w:eastAsia="en-US"/>
        </w:rPr>
        <w:t>.</w:t>
      </w:r>
    </w:p>
    <w:p w:rsidR="00051B21" w:rsidRPr="00D214D7" w:rsidRDefault="00051B21" w:rsidP="00051B21">
      <w:pPr>
        <w:spacing w:after="200" w:line="276" w:lineRule="auto"/>
        <w:rPr>
          <w:rFonts w:cs="Arial"/>
          <w:color w:val="000000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025"/>
        <w:gridCol w:w="4646"/>
      </w:tblGrid>
      <w:tr w:rsidR="00051B21" w:rsidRPr="00256219" w:rsidTr="00505334">
        <w:tc>
          <w:tcPr>
            <w:tcW w:w="392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 xml:space="preserve">Where did </w:t>
            </w:r>
            <w:proofErr w:type="spellStart"/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Mr</w:t>
            </w:r>
            <w:proofErr w:type="spellEnd"/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 xml:space="preserve"> and </w:t>
            </w:r>
            <w:proofErr w:type="spellStart"/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Mrs</w:t>
            </w:r>
            <w:proofErr w:type="spellEnd"/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 xml:space="preserve"> Brown find the young bear?</w:t>
            </w:r>
            <w:r>
              <w:rPr>
                <w:rFonts w:eastAsia="Calibri" w:cs="Arial"/>
                <w:color w:val="000000"/>
                <w:szCs w:val="22"/>
                <w:lang w:val="en-US"/>
              </w:rPr>
              <w:t xml:space="preserve"> (two facts)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-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-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</w:tc>
      </w:tr>
      <w:tr w:rsidR="00051B21" w:rsidRPr="00256219" w:rsidTr="00505334">
        <w:tc>
          <w:tcPr>
            <w:tcW w:w="392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What does Paddington Bear usually wear?</w:t>
            </w:r>
            <w:r>
              <w:rPr>
                <w:rFonts w:eastAsia="Calibri" w:cs="Arial"/>
                <w:color w:val="000000"/>
                <w:szCs w:val="22"/>
                <w:lang w:val="en-US"/>
              </w:rPr>
              <w:t xml:space="preserve"> (two facts)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-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-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</w:tc>
      </w:tr>
      <w:tr w:rsidR="00051B21" w:rsidRPr="00256219" w:rsidTr="00505334">
        <w:tc>
          <w:tcPr>
            <w:tcW w:w="392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What is in his suitcase?</w:t>
            </w:r>
            <w:r>
              <w:rPr>
                <w:rFonts w:eastAsia="Calibri" w:cs="Arial"/>
                <w:color w:val="000000"/>
                <w:szCs w:val="22"/>
                <w:lang w:val="en-US"/>
              </w:rPr>
              <w:t xml:space="preserve"> (one fact)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-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</w:tc>
      </w:tr>
      <w:tr w:rsidR="00051B21" w:rsidRPr="00256219" w:rsidTr="00505334">
        <w:tc>
          <w:tcPr>
            <w:tcW w:w="392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E00669" w:rsidRDefault="00051B21" w:rsidP="00505334">
            <w:pPr>
              <w:rPr>
                <w:rFonts w:eastAsia="Calibri" w:cs="Arial"/>
                <w:szCs w:val="22"/>
                <w:lang w:val="en-US"/>
              </w:rPr>
            </w:pPr>
            <w:r w:rsidRPr="00E00669">
              <w:rPr>
                <w:rFonts w:eastAsia="Calibri" w:cs="Arial"/>
                <w:szCs w:val="22"/>
                <w:lang w:val="en-US"/>
              </w:rPr>
              <w:t>Where does he</w:t>
            </w:r>
            <w:r>
              <w:rPr>
                <w:rFonts w:eastAsia="Calibri" w:cs="Arial"/>
                <w:szCs w:val="22"/>
                <w:lang w:val="en-US"/>
              </w:rPr>
              <w:t xml:space="preserve"> keep his</w:t>
            </w:r>
            <w:r w:rsidRPr="00E00669">
              <w:rPr>
                <w:rFonts w:eastAsia="Calibri" w:cs="Arial"/>
                <w:szCs w:val="22"/>
                <w:lang w:val="en-US"/>
              </w:rPr>
              <w:t xml:space="preserve"> marmalade </w:t>
            </w:r>
          </w:p>
          <w:p w:rsidR="00051B21" w:rsidRPr="00E00669" w:rsidRDefault="00051B21" w:rsidP="00505334">
            <w:pPr>
              <w:rPr>
                <w:rFonts w:eastAsia="Calibri" w:cs="Arial"/>
                <w:szCs w:val="22"/>
                <w:lang w:val="en-US"/>
              </w:rPr>
            </w:pPr>
            <w:proofErr w:type="gramStart"/>
            <w:r w:rsidRPr="00E00669">
              <w:rPr>
                <w:rFonts w:eastAsia="Calibri" w:cs="Arial"/>
                <w:szCs w:val="22"/>
                <w:lang w:val="en-US"/>
              </w:rPr>
              <w:t>sandwich</w:t>
            </w:r>
            <w:proofErr w:type="gramEnd"/>
            <w:r w:rsidRPr="00E00669">
              <w:rPr>
                <w:rFonts w:eastAsia="Calibri" w:cs="Arial"/>
                <w:szCs w:val="22"/>
                <w:lang w:val="en-US"/>
              </w:rPr>
              <w:t>?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-</w:t>
            </w:r>
          </w:p>
        </w:tc>
      </w:tr>
      <w:tr w:rsidR="00051B21" w:rsidRPr="00256219" w:rsidTr="00505334">
        <w:tc>
          <w:tcPr>
            <w:tcW w:w="392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Who was Michael Bond?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-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</w:tc>
      </w:tr>
      <w:tr w:rsidR="00051B21" w:rsidRPr="00256219" w:rsidTr="00505334">
        <w:tc>
          <w:tcPr>
            <w:tcW w:w="392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In how many languages can you read Paddington Bear books?</w:t>
            </w: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</w:tc>
        <w:tc>
          <w:tcPr>
            <w:tcW w:w="4785" w:type="dxa"/>
            <w:shd w:val="clear" w:color="auto" w:fill="auto"/>
          </w:tcPr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</w:p>
          <w:p w:rsidR="00051B21" w:rsidRPr="00D214D7" w:rsidRDefault="00051B21" w:rsidP="00505334">
            <w:pPr>
              <w:rPr>
                <w:rFonts w:eastAsia="Calibri" w:cs="Arial"/>
                <w:color w:val="000000"/>
                <w:szCs w:val="22"/>
                <w:lang w:val="en-US"/>
              </w:rPr>
            </w:pPr>
            <w:r w:rsidRPr="00D214D7">
              <w:rPr>
                <w:rFonts w:eastAsia="Calibri" w:cs="Arial"/>
                <w:color w:val="000000"/>
                <w:szCs w:val="22"/>
                <w:lang w:val="en-US"/>
              </w:rPr>
              <w:t>-</w:t>
            </w:r>
          </w:p>
        </w:tc>
      </w:tr>
    </w:tbl>
    <w:p w:rsidR="00960B7E" w:rsidRDefault="00960B7E" w:rsidP="00917074">
      <w:pPr>
        <w:tabs>
          <w:tab w:val="left" w:pos="720"/>
        </w:tabs>
        <w:spacing w:line="360" w:lineRule="auto"/>
        <w:rPr>
          <w:rFonts w:cs="Arial"/>
          <w:sz w:val="20"/>
        </w:rPr>
      </w:pPr>
    </w:p>
    <w:p w:rsidR="00960B7E" w:rsidRDefault="00960B7E" w:rsidP="00917074">
      <w:pPr>
        <w:tabs>
          <w:tab w:val="left" w:pos="720"/>
        </w:tabs>
        <w:spacing w:line="360" w:lineRule="auto"/>
        <w:rPr>
          <w:rFonts w:cs="Arial"/>
          <w:sz w:val="20"/>
        </w:rPr>
      </w:pPr>
    </w:p>
    <w:p w:rsidR="00917074" w:rsidRDefault="00917074" w:rsidP="00960B7E">
      <w:pPr>
        <w:tabs>
          <w:tab w:val="left" w:pos="720"/>
        </w:tabs>
        <w:rPr>
          <w:rFonts w:cs="Arial"/>
          <w:sz w:val="20"/>
        </w:rPr>
      </w:pPr>
      <w:r>
        <w:rPr>
          <w:rFonts w:cs="Arial"/>
          <w:sz w:val="20"/>
        </w:rPr>
        <w:t>(Quelle: Ministerium für Bildung Sachsen-Anhalt, Zentrale Klassenarbeit 2019 Gymnasium Englisch Schuljahrgang 6)</w:t>
      </w:r>
    </w:p>
    <w:p w:rsidR="00ED78EC" w:rsidRDefault="00960B7E">
      <w:bookmarkStart w:id="0" w:name="_GoBack"/>
      <w:bookmarkEnd w:id="0"/>
    </w:p>
    <w:sectPr w:rsidR="00ED7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21"/>
    <w:rsid w:val="00051B21"/>
    <w:rsid w:val="00896416"/>
    <w:rsid w:val="00917074"/>
    <w:rsid w:val="00960B7E"/>
    <w:rsid w:val="00E24F63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F794"/>
  <w15:chartTrackingRefBased/>
  <w15:docId w15:val="{E0C1EB8E-26BE-4FB9-B4BB-2778AA63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1B2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2020-06-30T14:27:00Z</dcterms:created>
  <dcterms:modified xsi:type="dcterms:W3CDTF">2020-07-09T10:02:00Z</dcterms:modified>
</cp:coreProperties>
</file>