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97" w:rsidRPr="00A61397" w:rsidRDefault="00A61397" w:rsidP="00A61397">
      <w:pPr>
        <w:tabs>
          <w:tab w:val="left" w:pos="2010"/>
        </w:tabs>
        <w:spacing w:after="200"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61397">
        <w:rPr>
          <w:rFonts w:ascii="Arial" w:eastAsia="Calibri" w:hAnsi="Arial" w:cs="Arial"/>
          <w:b/>
          <w:sz w:val="24"/>
          <w:szCs w:val="24"/>
          <w:lang w:val="en-US"/>
        </w:rPr>
        <w:t>My New School</w:t>
      </w:r>
    </w:p>
    <w:p w:rsidR="00A61397" w:rsidRPr="00A61397" w:rsidRDefault="00A61397" w:rsidP="00A61397">
      <w:pPr>
        <w:tabs>
          <w:tab w:val="left" w:pos="0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  <w:r w:rsidRPr="00A61397">
        <w:rPr>
          <w:rFonts w:ascii="Arial" w:eastAsia="Times New Roman" w:hAnsi="Arial" w:cs="Times New Roman"/>
          <w:i/>
          <w:sz w:val="24"/>
          <w:szCs w:val="24"/>
          <w:lang w:val="en-GB" w:eastAsia="de-DE"/>
        </w:rPr>
        <w:t xml:space="preserve">Read the following text to decide how to finish the sentences 1-5 on the next page. Tick </w:t>
      </w:r>
      <w:r w:rsidRPr="00A61397">
        <w:rPr>
          <w:rFonts w:ascii="Arial" w:eastAsia="Times New Roman" w:hAnsi="Arial" w:cs="Arial"/>
          <w:sz w:val="24"/>
          <w:szCs w:val="24"/>
          <w:lang w:val="en-GB" w:eastAsia="de-DE"/>
        </w:rPr>
        <w:t>[</w:t>
      </w:r>
      <w:r w:rsidRPr="00A61397">
        <w:rPr>
          <w:rFonts w:ascii="Wingdings" w:eastAsia="Times New Roman" w:hAnsi="Wingdings" w:cs="Arial"/>
          <w:sz w:val="24"/>
          <w:szCs w:val="24"/>
          <w:lang w:val="en-US" w:eastAsia="de-DE"/>
        </w:rPr>
        <w:t></w:t>
      </w:r>
      <w:r w:rsidRPr="00A61397">
        <w:rPr>
          <w:rFonts w:ascii="Arial" w:eastAsia="Times New Roman" w:hAnsi="Arial" w:cs="Arial"/>
          <w:sz w:val="24"/>
          <w:szCs w:val="24"/>
          <w:lang w:val="en-GB" w:eastAsia="de-DE"/>
        </w:rPr>
        <w:t>]</w:t>
      </w:r>
      <w:r w:rsidRPr="00A61397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</w:t>
      </w:r>
      <w:r w:rsidRPr="00A61397">
        <w:rPr>
          <w:rFonts w:ascii="Arial" w:eastAsia="Times New Roman" w:hAnsi="Arial" w:cs="Times New Roman"/>
          <w:i/>
          <w:sz w:val="24"/>
          <w:szCs w:val="24"/>
          <w:lang w:val="en-GB" w:eastAsia="de-DE"/>
        </w:rPr>
        <w:t>the correct statement.</w:t>
      </w:r>
    </w:p>
    <w:p w:rsidR="00A61397" w:rsidRDefault="00A61397" w:rsidP="00A61397">
      <w:pPr>
        <w:spacing w:after="20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61397" w:rsidRPr="00A61397" w:rsidRDefault="00A61397" w:rsidP="00A61397">
      <w:pPr>
        <w:spacing w:after="20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61397">
        <w:rPr>
          <w:rFonts w:ascii="Arial" w:eastAsia="Calibri" w:hAnsi="Arial" w:cs="Arial"/>
          <w:sz w:val="24"/>
          <w:szCs w:val="24"/>
          <w:lang w:val="en-US"/>
        </w:rPr>
        <w:t>Dear Brian,</w:t>
      </w:r>
    </w:p>
    <w:p w:rsidR="00A61397" w:rsidRPr="00A61397" w:rsidRDefault="00A61397" w:rsidP="00A61397">
      <w:pPr>
        <w:spacing w:after="20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61397">
        <w:rPr>
          <w:rFonts w:ascii="Arial" w:eastAsia="Calibri" w:hAnsi="Arial" w:cs="Arial"/>
          <w:sz w:val="24"/>
          <w:szCs w:val="24"/>
          <w:lang w:val="en-US"/>
        </w:rPr>
        <w:t>Today was my first day at the new school. It was horrible.</w:t>
      </w:r>
    </w:p>
    <w:p w:rsidR="00A61397" w:rsidRPr="00A61397" w:rsidRDefault="00A61397" w:rsidP="00A61397">
      <w:pPr>
        <w:spacing w:after="200" w:line="33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61397">
        <w:rPr>
          <w:rFonts w:ascii="Arial" w:eastAsia="Calibri" w:hAnsi="Arial" w:cs="Arial"/>
          <w:sz w:val="24"/>
          <w:szCs w:val="24"/>
          <w:lang w:val="en-US"/>
        </w:rPr>
        <w:t>You know that we moved to this little town in the north of England a month ago. My father is the new chief of the local</w:t>
      </w:r>
      <w:r w:rsidRPr="00A61397">
        <w:rPr>
          <w:rFonts w:ascii="Arial" w:eastAsia="Calibri" w:hAnsi="Arial" w:cs="Arial"/>
          <w:sz w:val="24"/>
          <w:szCs w:val="24"/>
          <w:vertAlign w:val="superscript"/>
          <w:lang w:val="en-US"/>
        </w:rPr>
        <w:footnoteReference w:id="1"/>
      </w:r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police station and so our family left Manchester.</w:t>
      </w:r>
    </w:p>
    <w:p w:rsidR="00A61397" w:rsidRPr="00A61397" w:rsidRDefault="00A61397" w:rsidP="00A61397">
      <w:pPr>
        <w:spacing w:after="200" w:line="33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I was late for the </w:t>
      </w:r>
      <w:proofErr w:type="spellStart"/>
      <w:r w:rsidRPr="00A61397">
        <w:rPr>
          <w:rFonts w:ascii="Arial" w:eastAsia="Calibri" w:hAnsi="Arial" w:cs="Arial"/>
          <w:sz w:val="24"/>
          <w:szCs w:val="24"/>
          <w:lang w:val="en-US"/>
        </w:rPr>
        <w:t>Maths</w:t>
      </w:r>
      <w:proofErr w:type="spell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lesson because I got lost in the school building and could not find the room. </w:t>
      </w:r>
      <w:proofErr w:type="spellStart"/>
      <w:r w:rsidRPr="00A61397">
        <w:rPr>
          <w:rFonts w:ascii="Arial" w:eastAsia="Calibri" w:hAnsi="Arial" w:cs="Arial"/>
          <w:sz w:val="24"/>
          <w:szCs w:val="24"/>
          <w:lang w:val="en-US"/>
        </w:rPr>
        <w:t>Mr</w:t>
      </w:r>
      <w:proofErr w:type="spell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Richards, the </w:t>
      </w:r>
      <w:proofErr w:type="spellStart"/>
      <w:r w:rsidRPr="00A61397">
        <w:rPr>
          <w:rFonts w:ascii="Arial" w:eastAsia="Calibri" w:hAnsi="Arial" w:cs="Arial"/>
          <w:sz w:val="24"/>
          <w:szCs w:val="24"/>
          <w:lang w:val="en-US"/>
        </w:rPr>
        <w:t>Maths</w:t>
      </w:r>
      <w:proofErr w:type="spell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teacher, who is also my new tutor, was not happy about it. He made a joke and asked me if we did </w:t>
      </w:r>
      <w:r w:rsidRPr="00A61397">
        <w:rPr>
          <w:rFonts w:ascii="Arial" w:eastAsia="Calibri" w:hAnsi="Arial" w:cs="Arial"/>
          <w:color w:val="000000"/>
          <w:sz w:val="24"/>
          <w:szCs w:val="24"/>
          <w:lang w:val="en-US"/>
        </w:rPr>
        <w:t>not have watches</w:t>
      </w:r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in Manchester. The whole class laughed. This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wasn’t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a good start.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– In the Art lesson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we had to draw farm animals. Miss Potter, the Art teacher, asked me if I knew what a cow looks like. I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didn’t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say a word but only smiled. Does she really think that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I’m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stupid only because I grew up in a big city?</w:t>
      </w:r>
    </w:p>
    <w:p w:rsidR="00A61397" w:rsidRPr="00A61397" w:rsidRDefault="00A61397" w:rsidP="00A61397">
      <w:pPr>
        <w:spacing w:after="200" w:line="33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During lunch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break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I found out that I had forgotten my money at home. No money – no food.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So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I took my mobile and started to text you. When I looked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up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I recognized that </w:t>
      </w:r>
      <w:proofErr w:type="spellStart"/>
      <w:r w:rsidRPr="00A61397">
        <w:rPr>
          <w:rFonts w:ascii="Arial" w:eastAsia="Calibri" w:hAnsi="Arial" w:cs="Arial"/>
          <w:sz w:val="24"/>
          <w:szCs w:val="24"/>
          <w:lang w:val="en-US"/>
        </w:rPr>
        <w:t>Mr</w:t>
      </w:r>
      <w:proofErr w:type="spell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Cleaver, the headmaster, was standing next to me. He is very strict. He looked at my mobile and shook his head. I had to follow him into his office. There he gave me a copy of the school rules. Five pages full of rules! I must learn all these rules and see </w:t>
      </w:r>
      <w:proofErr w:type="spellStart"/>
      <w:r w:rsidRPr="00A61397">
        <w:rPr>
          <w:rFonts w:ascii="Arial" w:eastAsia="Calibri" w:hAnsi="Arial" w:cs="Arial"/>
          <w:sz w:val="24"/>
          <w:szCs w:val="24"/>
          <w:lang w:val="en-US"/>
        </w:rPr>
        <w:t>Mr</w:t>
      </w:r>
      <w:proofErr w:type="spell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Cleaver again next Monday. They check everything here: school uniforms, sport clothes, hairstyle, things for school and even the </w:t>
      </w:r>
      <w:r w:rsidRPr="00A61397">
        <w:rPr>
          <w:rFonts w:ascii="Arial" w:eastAsia="Calibri" w:hAnsi="Arial" w:cs="Arial"/>
          <w:sz w:val="24"/>
          <w:szCs w:val="24"/>
          <w:lang w:val="en-GB"/>
        </w:rPr>
        <w:t>colour</w:t>
      </w:r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of your socks.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But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the worst rule is that it is forbidden to use mobiles at school! You must put your mobile in your locker or leave it in the school office. I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can’t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 believe it.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This is no school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 w:rsidRPr="00A61397">
        <w:rPr>
          <w:rFonts w:ascii="Arial" w:eastAsia="Calibri" w:hAnsi="Arial" w:cs="Arial"/>
          <w:sz w:val="24"/>
          <w:szCs w:val="24"/>
          <w:lang w:val="en-US"/>
        </w:rPr>
        <w:t>this is hell</w:t>
      </w:r>
      <w:proofErr w:type="gramEnd"/>
      <w:r w:rsidRPr="00A61397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A61397" w:rsidRPr="00A61397" w:rsidRDefault="00A61397" w:rsidP="00A6139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A61397" w:rsidRPr="0077355D" w:rsidRDefault="00A61397" w:rsidP="00A61397">
      <w:pPr>
        <w:spacing w:after="200" w:line="336" w:lineRule="auto"/>
        <w:rPr>
          <w:rFonts w:ascii="Arial" w:eastAsia="Calibri" w:hAnsi="Arial" w:cs="Arial"/>
          <w:sz w:val="24"/>
          <w:szCs w:val="24"/>
        </w:rPr>
      </w:pPr>
      <w:r w:rsidRPr="0077355D">
        <w:rPr>
          <w:rFonts w:ascii="Arial" w:eastAsia="Calibri" w:hAnsi="Arial" w:cs="Arial"/>
          <w:sz w:val="24"/>
          <w:szCs w:val="24"/>
        </w:rPr>
        <w:t>Take care,</w:t>
      </w:r>
    </w:p>
    <w:p w:rsidR="00A61397" w:rsidRPr="0077355D" w:rsidRDefault="00A61397" w:rsidP="00A6139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61397" w:rsidRPr="0077355D" w:rsidRDefault="00A61397" w:rsidP="00A61397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77355D">
        <w:rPr>
          <w:rFonts w:ascii="Arial" w:eastAsia="Calibri" w:hAnsi="Arial" w:cs="Arial"/>
          <w:sz w:val="24"/>
          <w:szCs w:val="24"/>
        </w:rPr>
        <w:t>Paul</w:t>
      </w:r>
    </w:p>
    <w:p w:rsidR="00A61397" w:rsidRPr="0077355D" w:rsidRDefault="00A61397" w:rsidP="00A61397">
      <w:pPr>
        <w:rPr>
          <w:rFonts w:ascii="Arial" w:eastAsia="Calibri" w:hAnsi="Arial" w:cs="Arial"/>
          <w:sz w:val="24"/>
          <w:szCs w:val="24"/>
        </w:rPr>
      </w:pPr>
      <w:r w:rsidRPr="0077355D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5103"/>
      </w:tblGrid>
      <w:tr w:rsidR="00A61397" w:rsidRPr="00800384" w:rsidTr="00591E78">
        <w:tc>
          <w:tcPr>
            <w:tcW w:w="5989" w:type="dxa"/>
            <w:gridSpan w:val="3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  <w:lastRenderedPageBreak/>
              <w:t>1. Paul was late for the Maths lesson because …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forgot his watch in Manchester.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does not like Mr Richards.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did not find the room.</w:t>
            </w:r>
          </w:p>
        </w:tc>
      </w:tr>
    </w:tbl>
    <w:p w:rsidR="00A61397" w:rsidRPr="00A61397" w:rsidRDefault="00A61397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4660"/>
        <w:gridCol w:w="443"/>
      </w:tblGrid>
      <w:tr w:rsidR="00A61397" w:rsidRPr="00A61397" w:rsidTr="00591E78">
        <w:trPr>
          <w:gridAfter w:val="1"/>
          <w:wAfter w:w="443" w:type="dxa"/>
        </w:trPr>
        <w:tc>
          <w:tcPr>
            <w:tcW w:w="5546" w:type="dxa"/>
            <w:gridSpan w:val="3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  <w:t>2. His classmates laughed because …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Paul is a funny boy.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Mr Richards made a joke.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some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pupils were happy.</w:t>
            </w:r>
          </w:p>
        </w:tc>
      </w:tr>
    </w:tbl>
    <w:p w:rsidR="00A61397" w:rsidRPr="00A61397" w:rsidRDefault="00A61397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5103"/>
        <w:gridCol w:w="106"/>
      </w:tblGrid>
      <w:tr w:rsidR="00A61397" w:rsidRPr="00800384" w:rsidTr="00591E78">
        <w:tc>
          <w:tcPr>
            <w:tcW w:w="6095" w:type="dxa"/>
            <w:gridSpan w:val="4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  <w:t>3. Paul did not have lunch at school because …</w:t>
            </w:r>
          </w:p>
        </w:tc>
      </w:tr>
      <w:tr w:rsidR="00A61397" w:rsidRPr="00800384" w:rsidTr="00591E78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did not like the food.</w:t>
            </w:r>
          </w:p>
        </w:tc>
      </w:tr>
      <w:tr w:rsidR="00A61397" w:rsidRPr="00800384" w:rsidTr="00591E78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left his money at home.</w:t>
            </w:r>
          </w:p>
        </w:tc>
      </w:tr>
      <w:tr w:rsidR="00A61397" w:rsidRPr="00800384" w:rsidTr="00591E78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103" w:type="dxa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he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needed time to text Brian.</w:t>
            </w:r>
          </w:p>
        </w:tc>
      </w:tr>
    </w:tbl>
    <w:p w:rsidR="00A61397" w:rsidRPr="00A61397" w:rsidRDefault="00A61397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4660"/>
        <w:gridCol w:w="443"/>
      </w:tblGrid>
      <w:tr w:rsidR="00A61397" w:rsidRPr="00800384" w:rsidTr="00591E78">
        <w:trPr>
          <w:gridAfter w:val="1"/>
          <w:wAfter w:w="443" w:type="dxa"/>
        </w:trPr>
        <w:tc>
          <w:tcPr>
            <w:tcW w:w="5546" w:type="dxa"/>
            <w:gridSpan w:val="3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  <w:t>4. Mr Cleaver did not smile because …</w:t>
            </w: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Paul used his mobile.</w:t>
            </w: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Paul’s hairstyle was strange.</w:t>
            </w: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Paul followed him into his office.</w:t>
            </w:r>
          </w:p>
        </w:tc>
      </w:tr>
    </w:tbl>
    <w:p w:rsidR="00A61397" w:rsidRPr="00A61397" w:rsidRDefault="00A61397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4660"/>
        <w:gridCol w:w="443"/>
      </w:tblGrid>
      <w:tr w:rsidR="00A61397" w:rsidRPr="00800384" w:rsidTr="00591E78">
        <w:trPr>
          <w:gridAfter w:val="1"/>
          <w:wAfter w:w="443" w:type="dxa"/>
        </w:trPr>
        <w:tc>
          <w:tcPr>
            <w:tcW w:w="5546" w:type="dxa"/>
            <w:gridSpan w:val="3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  <w:t>5. At Paul’s school it is forbidden to …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make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jokes in the cafeteria.</w:t>
            </w:r>
          </w:p>
        </w:tc>
      </w:tr>
      <w:tr w:rsidR="00A61397" w:rsidRPr="00800384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copy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the school rules.</w:t>
            </w: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de-DE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de-D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61397" w:rsidRPr="00A61397" w:rsidRDefault="00A61397" w:rsidP="00A6139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  <w:lang w:val="en-GB" w:eastAsia="de-DE"/>
              </w:rPr>
            </w:pPr>
          </w:p>
        </w:tc>
      </w:tr>
      <w:tr w:rsidR="00A61397" w:rsidRPr="00A61397" w:rsidTr="00591E7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A61397" w:rsidRP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 w:rsidRPr="00A6139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1397" w:rsidRDefault="00A61397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  <w:proofErr w:type="gramStart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>wear</w:t>
            </w:r>
            <w:proofErr w:type="gramEnd"/>
            <w:r w:rsidRPr="00A6139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  <w:t xml:space="preserve"> what you want.</w:t>
            </w:r>
          </w:p>
          <w:p w:rsidR="0077355D" w:rsidRPr="00A61397" w:rsidRDefault="0077355D" w:rsidP="00A61397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de-DE"/>
              </w:rPr>
            </w:pPr>
          </w:p>
        </w:tc>
      </w:tr>
    </w:tbl>
    <w:p w:rsidR="00A61397" w:rsidRDefault="00A61397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p w:rsidR="0077355D" w:rsidRDefault="0077355D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p w:rsidR="0077355D" w:rsidRDefault="0077355D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p w:rsidR="0077355D" w:rsidRDefault="0077355D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p w:rsidR="0077355D" w:rsidRPr="00A61397" w:rsidRDefault="0077355D" w:rsidP="00A6139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de-DE"/>
        </w:rPr>
      </w:pPr>
    </w:p>
    <w:p w:rsidR="0077355D" w:rsidRPr="00800384" w:rsidRDefault="0077355D" w:rsidP="00800384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</w:rPr>
      </w:pPr>
      <w:r w:rsidRPr="00800384">
        <w:rPr>
          <w:rFonts w:ascii="Arial" w:hAnsi="Arial" w:cs="Arial"/>
          <w:sz w:val="20"/>
        </w:rPr>
        <w:t>(Quelle: Ministerium für Bildung Sachsen-Anhalt, Zentrale Klassenarbeit 2015 Gymnasium Englisch Schuljahrgang 6)</w:t>
      </w:r>
      <w:bookmarkStart w:id="0" w:name="_GoBack"/>
      <w:bookmarkEnd w:id="0"/>
    </w:p>
    <w:p w:rsidR="00ED78EC" w:rsidRDefault="00800384"/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84" w:rsidRDefault="00245F84" w:rsidP="00A61397">
      <w:pPr>
        <w:spacing w:after="0" w:line="240" w:lineRule="auto"/>
      </w:pPr>
      <w:r>
        <w:separator/>
      </w:r>
    </w:p>
  </w:endnote>
  <w:endnote w:type="continuationSeparator" w:id="0">
    <w:p w:rsidR="00245F84" w:rsidRDefault="00245F84" w:rsidP="00A6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84" w:rsidRDefault="00245F84" w:rsidP="00A61397">
      <w:pPr>
        <w:spacing w:after="0" w:line="240" w:lineRule="auto"/>
      </w:pPr>
      <w:r>
        <w:separator/>
      </w:r>
    </w:p>
  </w:footnote>
  <w:footnote w:type="continuationSeparator" w:id="0">
    <w:p w:rsidR="00245F84" w:rsidRDefault="00245F84" w:rsidP="00A61397">
      <w:pPr>
        <w:spacing w:after="0" w:line="240" w:lineRule="auto"/>
      </w:pPr>
      <w:r>
        <w:continuationSeparator/>
      </w:r>
    </w:p>
  </w:footnote>
  <w:footnote w:id="1">
    <w:p w:rsidR="00A61397" w:rsidRDefault="00A61397" w:rsidP="00A6139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local</w:t>
      </w:r>
      <w:proofErr w:type="spellEnd"/>
      <w:r>
        <w:t xml:space="preserve"> – örtlich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7"/>
    <w:rsid w:val="00245F84"/>
    <w:rsid w:val="00447F9F"/>
    <w:rsid w:val="004F618E"/>
    <w:rsid w:val="006D0D9C"/>
    <w:rsid w:val="0077355D"/>
    <w:rsid w:val="00800384"/>
    <w:rsid w:val="00896416"/>
    <w:rsid w:val="00A61397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AFD8-CFE1-423A-AB52-96454B3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A613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6139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61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2020-07-01T11:04:00Z</dcterms:created>
  <dcterms:modified xsi:type="dcterms:W3CDTF">2020-07-09T10:18:00Z</dcterms:modified>
</cp:coreProperties>
</file>