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80C" w:rsidRPr="00BE2B14" w:rsidRDefault="003E180C" w:rsidP="00043E4D">
      <w:pPr>
        <w:spacing w:after="300"/>
        <w:ind w:left="0" w:firstLine="0"/>
        <w:contextualSpacing/>
        <w:jc w:val="center"/>
        <w:rPr>
          <w:rFonts w:ascii="Arial" w:hAnsi="Arial" w:cs="Arial"/>
          <w:color w:val="1F497D" w:themeColor="text2"/>
          <w:sz w:val="44"/>
          <w:szCs w:val="44"/>
        </w:rPr>
      </w:pPr>
      <w:r w:rsidRPr="00BE2B14">
        <w:rPr>
          <w:rFonts w:ascii="Arial" w:hAnsi="Arial" w:cs="Arial"/>
          <w:color w:val="1F497D" w:themeColor="text2"/>
          <w:spacing w:val="5"/>
          <w:sz w:val="44"/>
          <w:szCs w:val="44"/>
        </w:rPr>
        <w:t xml:space="preserve">Kompetenzanforderungen </w:t>
      </w:r>
      <w:r w:rsidRPr="00BE2B14">
        <w:rPr>
          <w:rFonts w:ascii="Arial" w:hAnsi="Arial" w:cs="Arial"/>
          <w:color w:val="1F497D" w:themeColor="text2"/>
          <w:spacing w:val="5"/>
          <w:sz w:val="44"/>
          <w:szCs w:val="44"/>
        </w:rPr>
        <w:br/>
      </w:r>
      <w:r w:rsidRPr="00BE2B14">
        <w:rPr>
          <w:rFonts w:ascii="Arial" w:eastAsiaTheme="majorEastAsia" w:hAnsi="Arial" w:cs="Arial"/>
          <w:color w:val="1F497D" w:themeColor="text2"/>
          <w:spacing w:val="5"/>
          <w:kern w:val="28"/>
          <w:sz w:val="44"/>
          <w:szCs w:val="44"/>
        </w:rPr>
        <w:t xml:space="preserve">auf Grundlage der KMK-Strategie </w:t>
      </w:r>
      <w:r w:rsidRPr="00BE2B14">
        <w:rPr>
          <w:rFonts w:ascii="Arial" w:eastAsiaTheme="majorEastAsia" w:hAnsi="Arial" w:cs="Arial"/>
          <w:color w:val="1F497D" w:themeColor="text2"/>
          <w:spacing w:val="5"/>
          <w:kern w:val="28"/>
          <w:sz w:val="44"/>
          <w:szCs w:val="44"/>
        </w:rPr>
        <w:br/>
        <w:t>„Bildung in der digitalen Welt“</w:t>
      </w:r>
    </w:p>
    <w:p w:rsidR="003E180C" w:rsidRPr="00BE2B14" w:rsidRDefault="003E180C" w:rsidP="003E180C">
      <w:pPr>
        <w:rPr>
          <w:sz w:val="44"/>
          <w:szCs w:val="44"/>
        </w:rPr>
      </w:pPr>
    </w:p>
    <w:p w:rsidR="003E180C" w:rsidRDefault="003E180C" w:rsidP="00043E4D">
      <w:pPr>
        <w:pStyle w:val="Listenabsatz"/>
        <w:ind w:left="0" w:firstLine="5"/>
        <w:jc w:val="center"/>
        <w:rPr>
          <w:rFonts w:ascii="Arial" w:hAnsi="Arial" w:cs="Arial"/>
        </w:rPr>
      </w:pPr>
      <w:r w:rsidRPr="00BE2B14">
        <w:rPr>
          <w:rFonts w:ascii="Arial" w:hAnsi="Arial" w:cs="Arial"/>
          <w:color w:val="1F497D" w:themeColor="text2"/>
          <w:sz w:val="44"/>
          <w:szCs w:val="44"/>
        </w:rPr>
        <w:t>in de</w:t>
      </w:r>
      <w:r w:rsidR="00043E4D">
        <w:rPr>
          <w:rFonts w:ascii="Arial" w:hAnsi="Arial" w:cs="Arial"/>
          <w:color w:val="1F497D" w:themeColor="text2"/>
          <w:sz w:val="44"/>
          <w:szCs w:val="44"/>
        </w:rPr>
        <w:t>n</w:t>
      </w:r>
      <w:r w:rsidRPr="00BE2B14">
        <w:rPr>
          <w:rFonts w:ascii="Arial" w:hAnsi="Arial" w:cs="Arial"/>
          <w:color w:val="1F497D" w:themeColor="text2"/>
          <w:sz w:val="44"/>
          <w:szCs w:val="44"/>
        </w:rPr>
        <w:t xml:space="preserve"> Fachlehrplänen </w:t>
      </w:r>
      <w:r w:rsidRPr="00BE2B14">
        <w:rPr>
          <w:rFonts w:ascii="Arial" w:hAnsi="Arial" w:cs="Arial"/>
          <w:color w:val="1F497D" w:themeColor="text2"/>
          <w:sz w:val="44"/>
          <w:szCs w:val="44"/>
        </w:rPr>
        <w:br/>
        <w:t>für Grundschulen und Sekundarschulen</w:t>
      </w:r>
      <w:r w:rsidRPr="00BE2B14">
        <w:rPr>
          <w:rFonts w:ascii="Arial" w:hAnsi="Arial" w:cs="Arial"/>
          <w:color w:val="1F497D" w:themeColor="text2"/>
          <w:sz w:val="44"/>
          <w:szCs w:val="44"/>
        </w:rPr>
        <w:br/>
        <w:t>in Sachsen-Anhalt</w:t>
      </w:r>
    </w:p>
    <w:p w:rsidR="003E180C" w:rsidRDefault="003E180C" w:rsidP="003558C6">
      <w:pPr>
        <w:pStyle w:val="Listenabsatz"/>
        <w:tabs>
          <w:tab w:val="left" w:pos="4253"/>
          <w:tab w:val="left" w:pos="4395"/>
        </w:tabs>
        <w:jc w:val="center"/>
        <w:rPr>
          <w:rFonts w:ascii="Arial" w:hAnsi="Arial" w:cs="Arial"/>
        </w:rPr>
      </w:pPr>
    </w:p>
    <w:p w:rsidR="003E180C" w:rsidRPr="00E36501" w:rsidRDefault="003E180C" w:rsidP="003E180C">
      <w:pPr>
        <w:pBdr>
          <w:bottom w:val="single" w:sz="8" w:space="4" w:color="4F81BD" w:themeColor="accent1"/>
        </w:pBdr>
        <w:spacing w:after="300"/>
        <w:contextualSpacing/>
        <w:jc w:val="center"/>
        <w:rPr>
          <w:rFonts w:ascii="Arial" w:eastAsiaTheme="majorEastAsia" w:hAnsi="Arial" w:cs="Arial"/>
          <w:color w:val="FF0000"/>
          <w:spacing w:val="5"/>
          <w:kern w:val="28"/>
          <w:sz w:val="36"/>
          <w:szCs w:val="36"/>
        </w:rPr>
      </w:pPr>
    </w:p>
    <w:p w:rsidR="003E180C" w:rsidRPr="00C555A5" w:rsidRDefault="003E180C" w:rsidP="00043E4D">
      <w:pPr>
        <w:pStyle w:val="Listenabsatz"/>
        <w:tabs>
          <w:tab w:val="left" w:pos="4253"/>
          <w:tab w:val="left" w:pos="4395"/>
        </w:tabs>
        <w:ind w:left="0" w:firstLine="5"/>
        <w:jc w:val="center"/>
        <w:rPr>
          <w:rFonts w:ascii="Arial" w:hAnsi="Arial" w:cs="Arial"/>
          <w:color w:val="C00000"/>
        </w:rPr>
      </w:pPr>
      <w:r w:rsidRPr="00C555A5">
        <w:rPr>
          <w:rFonts w:ascii="Arial" w:eastAsiaTheme="majorEastAsia" w:hAnsi="Arial" w:cs="Arial"/>
          <w:color w:val="C00000"/>
          <w:spacing w:val="5"/>
          <w:kern w:val="28"/>
          <w:sz w:val="36"/>
          <w:szCs w:val="36"/>
        </w:rPr>
        <w:t>Gesamtübersicht als</w:t>
      </w:r>
      <w:r w:rsidRPr="00C555A5">
        <w:rPr>
          <w:rFonts w:ascii="Arial" w:eastAsiaTheme="majorEastAsia" w:hAnsi="Arial" w:cs="Arial"/>
          <w:color w:val="C00000"/>
          <w:spacing w:val="5"/>
          <w:kern w:val="28"/>
          <w:sz w:val="36"/>
          <w:szCs w:val="36"/>
        </w:rPr>
        <w:br/>
        <w:t>Grundlage für schulinterne Planungen</w:t>
      </w:r>
    </w:p>
    <w:p w:rsidR="003E180C" w:rsidRDefault="003E180C" w:rsidP="00043E4D">
      <w:pPr>
        <w:pStyle w:val="Listenabsatz"/>
        <w:tabs>
          <w:tab w:val="left" w:pos="4253"/>
          <w:tab w:val="left" w:pos="4395"/>
        </w:tabs>
        <w:ind w:left="0" w:hanging="14"/>
        <w:jc w:val="center"/>
        <w:rPr>
          <w:rFonts w:ascii="Arial" w:hAnsi="Arial" w:cs="Arial"/>
        </w:rPr>
      </w:pPr>
    </w:p>
    <w:p w:rsidR="003E180C" w:rsidRPr="00043E4D" w:rsidRDefault="00743119" w:rsidP="00043E4D">
      <w:pPr>
        <w:pStyle w:val="Listenabsatz"/>
        <w:tabs>
          <w:tab w:val="left" w:pos="4253"/>
          <w:tab w:val="left" w:pos="4395"/>
        </w:tabs>
        <w:ind w:left="0" w:hanging="14"/>
        <w:jc w:val="center"/>
        <w:rPr>
          <w:rFonts w:ascii="Arial" w:hAnsi="Arial" w:cs="Arial"/>
          <w:b/>
        </w:rPr>
      </w:pPr>
      <w:r w:rsidRPr="00043E4D">
        <w:rPr>
          <w:rFonts w:ascii="Arial" w:hAnsi="Arial" w:cs="Arial"/>
          <w:b/>
        </w:rPr>
        <w:t>Stand: 01.08.2019</w:t>
      </w:r>
    </w:p>
    <w:p w:rsidR="003E180C" w:rsidRDefault="003E180C" w:rsidP="00043E4D">
      <w:pPr>
        <w:pStyle w:val="Listenabsatz"/>
        <w:tabs>
          <w:tab w:val="left" w:pos="4253"/>
          <w:tab w:val="left" w:pos="4395"/>
        </w:tabs>
        <w:ind w:left="0" w:hanging="14"/>
        <w:jc w:val="center"/>
        <w:rPr>
          <w:rFonts w:ascii="Arial" w:hAnsi="Arial" w:cs="Arial"/>
        </w:rPr>
      </w:pPr>
    </w:p>
    <w:p w:rsidR="003E180C" w:rsidRDefault="003E180C" w:rsidP="00043E4D">
      <w:pPr>
        <w:pStyle w:val="Listenabsatz"/>
        <w:tabs>
          <w:tab w:val="left" w:pos="4253"/>
          <w:tab w:val="left" w:pos="4395"/>
        </w:tabs>
        <w:ind w:left="0" w:hanging="14"/>
        <w:jc w:val="center"/>
        <w:rPr>
          <w:rFonts w:ascii="Arial" w:hAnsi="Arial" w:cs="Arial"/>
        </w:rPr>
      </w:pPr>
    </w:p>
    <w:p w:rsidR="003558C6" w:rsidRDefault="005B5140" w:rsidP="00043E4D">
      <w:pPr>
        <w:pStyle w:val="Listenabsatz"/>
        <w:tabs>
          <w:tab w:val="left" w:pos="4253"/>
          <w:tab w:val="left" w:pos="4395"/>
        </w:tabs>
        <w:rPr>
          <w:rFonts w:ascii="Arial" w:hAnsi="Arial" w:cs="Arial"/>
        </w:rPr>
      </w:pPr>
      <w:r>
        <w:rPr>
          <w:rFonts w:ascii="Arial" w:hAnsi="Arial" w:cs="Arial"/>
          <w:noProof/>
          <w:lang w:eastAsia="de-DE"/>
        </w:rPr>
        <w:drawing>
          <wp:anchor distT="0" distB="0" distL="114300" distR="114300" simplePos="0" relativeHeight="251659264" behindDoc="1" locked="0" layoutInCell="1" allowOverlap="1" wp14:anchorId="51DD23AF" wp14:editId="2BAEE277">
            <wp:simplePos x="0" y="0"/>
            <wp:positionH relativeFrom="margin">
              <wp:align>center</wp:align>
            </wp:positionH>
            <wp:positionV relativeFrom="paragraph">
              <wp:posOffset>1884286</wp:posOffset>
            </wp:positionV>
            <wp:extent cx="2550160" cy="2049780"/>
            <wp:effectExtent l="0" t="0" r="2540" b="7620"/>
            <wp:wrapTight wrapText="bothSides">
              <wp:wrapPolygon edited="0">
                <wp:start x="0" y="0"/>
                <wp:lineTo x="0" y="21480"/>
                <wp:lineTo x="21460" y="21480"/>
                <wp:lineTo x="21460" y="0"/>
                <wp:lineTo x="0" y="0"/>
              </wp:wrapPolygon>
            </wp:wrapTight>
            <wp:docPr id="4" name="Grafik 4" descr="C:\Users\Uta Bentke\AppData\Local\Microsoft\Windows\Temporary Internet Files\Content.Outlook\JRP1MVF8\LSA_Signet_4C_mitLI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a Bentke\AppData\Local\Microsoft\Windows\Temporary Internet Files\Content.Outlook\JRP1MVF8\LSA_Signet_4C_mitLIS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0160" cy="2049780"/>
                    </a:xfrm>
                    <a:prstGeom prst="rect">
                      <a:avLst/>
                    </a:prstGeom>
                    <a:noFill/>
                    <a:ln>
                      <a:noFill/>
                    </a:ln>
                  </pic:spPr>
                </pic:pic>
              </a:graphicData>
            </a:graphic>
            <wp14:sizeRelH relativeFrom="page">
              <wp14:pctWidth>0</wp14:pctWidth>
            </wp14:sizeRelH>
            <wp14:sizeRelV relativeFrom="page">
              <wp14:pctHeight>0</wp14:pctHeight>
            </wp14:sizeRelV>
          </wp:anchor>
        </w:drawing>
      </w:r>
      <w:r w:rsidR="009C43BB" w:rsidRPr="009067AB">
        <w:rPr>
          <w:rFonts w:ascii="Arial" w:hAnsi="Arial" w:cs="Arial"/>
        </w:rPr>
        <w:br w:type="page"/>
      </w:r>
    </w:p>
    <w:sdt>
      <w:sdtPr>
        <w:rPr>
          <w:rFonts w:ascii="Arial" w:eastAsiaTheme="minorHAnsi" w:hAnsi="Arial" w:cs="Arial"/>
          <w:b w:val="0"/>
          <w:bCs w:val="0"/>
          <w:color w:val="auto"/>
          <w:sz w:val="22"/>
          <w:szCs w:val="22"/>
          <w:lang w:eastAsia="en-US"/>
        </w:rPr>
        <w:id w:val="-520166744"/>
        <w:docPartObj>
          <w:docPartGallery w:val="Table of Contents"/>
          <w:docPartUnique/>
        </w:docPartObj>
      </w:sdtPr>
      <w:sdtContent>
        <w:p w:rsidR="00A87664" w:rsidRPr="000C7109" w:rsidRDefault="00A87664">
          <w:pPr>
            <w:pStyle w:val="Inhaltsverzeichnisberschrift"/>
            <w:rPr>
              <w:rFonts w:ascii="Arial" w:hAnsi="Arial" w:cs="Arial"/>
              <w:color w:val="20305F"/>
            </w:rPr>
          </w:pPr>
          <w:r w:rsidRPr="000C7109">
            <w:rPr>
              <w:rFonts w:ascii="Arial" w:hAnsi="Arial" w:cs="Arial"/>
              <w:color w:val="20305F"/>
            </w:rPr>
            <w:t>Inhaltsverzeic</w:t>
          </w:r>
          <w:r w:rsidR="00203916" w:rsidRPr="000C7109">
            <w:rPr>
              <w:rFonts w:ascii="Arial" w:hAnsi="Arial" w:cs="Arial"/>
              <w:color w:val="20305F"/>
            </w:rPr>
            <w:t>h</w:t>
          </w:r>
          <w:r w:rsidRPr="000C7109">
            <w:rPr>
              <w:rFonts w:ascii="Arial" w:hAnsi="Arial" w:cs="Arial"/>
              <w:color w:val="20305F"/>
            </w:rPr>
            <w:t>nis</w:t>
          </w:r>
        </w:p>
        <w:p w:rsidR="00203916" w:rsidRPr="00726188" w:rsidRDefault="00203916" w:rsidP="00A574E8">
          <w:pPr>
            <w:tabs>
              <w:tab w:val="left" w:pos="8931"/>
            </w:tabs>
            <w:rPr>
              <w:rFonts w:ascii="Arial" w:hAnsi="Arial" w:cs="Arial"/>
              <w:lang w:eastAsia="de-DE"/>
            </w:rPr>
          </w:pPr>
        </w:p>
        <w:p w:rsidR="00791CFF" w:rsidRPr="00726188" w:rsidRDefault="00A87664" w:rsidP="00951DF6">
          <w:pPr>
            <w:pStyle w:val="Verzeichnis1"/>
            <w:spacing w:after="240"/>
            <w:ind w:left="573" w:hanging="573"/>
            <w:rPr>
              <w:rFonts w:asciiTheme="minorHAnsi" w:eastAsiaTheme="minorEastAsia" w:hAnsiTheme="minorHAnsi" w:cstheme="minorBidi"/>
              <w:b/>
              <w:lang w:eastAsia="de-DE"/>
            </w:rPr>
          </w:pPr>
          <w:r w:rsidRPr="00726188">
            <w:fldChar w:fldCharType="begin"/>
          </w:r>
          <w:r w:rsidRPr="00726188">
            <w:instrText xml:space="preserve"> TOC \o "1-3" \h \z \u </w:instrText>
          </w:r>
          <w:r w:rsidRPr="00726188">
            <w:fldChar w:fldCharType="separate"/>
          </w:r>
          <w:hyperlink w:anchor="_Toc18324079" w:history="1">
            <w:r w:rsidR="00791CFF" w:rsidRPr="00726188">
              <w:rPr>
                <w:rStyle w:val="Hyperlink"/>
                <w:b/>
                <w:color w:val="auto"/>
              </w:rPr>
              <w:t>Vorbemerkungen</w:t>
            </w:r>
            <w:r w:rsidR="00791CFF" w:rsidRPr="00072D47">
              <w:rPr>
                <w:webHidden/>
              </w:rPr>
              <w:tab/>
            </w:r>
            <w:r w:rsidR="00791CFF" w:rsidRPr="006841A4">
              <w:rPr>
                <w:webHidden/>
              </w:rPr>
              <w:fldChar w:fldCharType="begin"/>
            </w:r>
            <w:r w:rsidR="00791CFF" w:rsidRPr="006841A4">
              <w:rPr>
                <w:webHidden/>
              </w:rPr>
              <w:instrText xml:space="preserve"> PAGEREF _Toc18324079 \h </w:instrText>
            </w:r>
            <w:r w:rsidR="00791CFF" w:rsidRPr="006841A4">
              <w:rPr>
                <w:webHidden/>
              </w:rPr>
            </w:r>
            <w:r w:rsidR="00791CFF" w:rsidRPr="006841A4">
              <w:rPr>
                <w:webHidden/>
              </w:rPr>
              <w:fldChar w:fldCharType="separate"/>
            </w:r>
            <w:r w:rsidR="00C43414">
              <w:rPr>
                <w:webHidden/>
              </w:rPr>
              <w:t>4</w:t>
            </w:r>
            <w:r w:rsidR="00791CFF" w:rsidRPr="006841A4">
              <w:rPr>
                <w:webHidden/>
              </w:rPr>
              <w:fldChar w:fldCharType="end"/>
            </w:r>
          </w:hyperlink>
        </w:p>
        <w:p w:rsidR="003577B3" w:rsidRPr="003577B3" w:rsidRDefault="00AF4FEA" w:rsidP="00951DF6">
          <w:pPr>
            <w:pStyle w:val="Verzeichnis1"/>
            <w:spacing w:after="240"/>
            <w:ind w:left="573" w:hanging="573"/>
          </w:pPr>
          <w:hyperlink w:anchor="_Toc18324080" w:history="1">
            <w:r w:rsidR="00791CFF" w:rsidRPr="00726188">
              <w:rPr>
                <w:rStyle w:val="Hyperlink"/>
                <w:b/>
                <w:color w:val="auto"/>
              </w:rPr>
              <w:t>1</w:t>
            </w:r>
            <w:r w:rsidR="00791CFF" w:rsidRPr="00726188">
              <w:rPr>
                <w:rFonts w:asciiTheme="minorHAnsi" w:eastAsiaTheme="minorEastAsia" w:hAnsiTheme="minorHAnsi" w:cstheme="minorBidi"/>
                <w:lang w:eastAsia="de-DE"/>
              </w:rPr>
              <w:tab/>
            </w:r>
            <w:r w:rsidR="00791CFF" w:rsidRPr="00726188">
              <w:rPr>
                <w:rStyle w:val="Hyperlink"/>
                <w:b/>
                <w:color w:val="auto"/>
              </w:rPr>
              <w:t>Anforderungen der KMK auf einen Blick</w:t>
            </w:r>
            <w:r w:rsidR="00791CFF" w:rsidRPr="00072D47">
              <w:rPr>
                <w:webHidden/>
              </w:rPr>
              <w:tab/>
            </w:r>
            <w:r w:rsidR="00791CFF" w:rsidRPr="00726188">
              <w:rPr>
                <w:webHidden/>
              </w:rPr>
              <w:fldChar w:fldCharType="begin"/>
            </w:r>
            <w:r w:rsidR="00791CFF" w:rsidRPr="00726188">
              <w:rPr>
                <w:webHidden/>
              </w:rPr>
              <w:instrText xml:space="preserve"> PAGEREF _Toc18324080 \h </w:instrText>
            </w:r>
            <w:r w:rsidR="00791CFF" w:rsidRPr="00726188">
              <w:rPr>
                <w:webHidden/>
              </w:rPr>
            </w:r>
            <w:r w:rsidR="00791CFF" w:rsidRPr="00726188">
              <w:rPr>
                <w:webHidden/>
              </w:rPr>
              <w:fldChar w:fldCharType="separate"/>
            </w:r>
            <w:r w:rsidR="00C43414">
              <w:rPr>
                <w:webHidden/>
              </w:rPr>
              <w:t>6</w:t>
            </w:r>
            <w:r w:rsidR="00791CFF" w:rsidRPr="00726188">
              <w:rPr>
                <w:webHidden/>
              </w:rPr>
              <w:fldChar w:fldCharType="end"/>
            </w:r>
          </w:hyperlink>
        </w:p>
        <w:p w:rsidR="003577B3" w:rsidRPr="003577B3" w:rsidRDefault="00AF4FEA" w:rsidP="00951DF6">
          <w:pPr>
            <w:pStyle w:val="Verzeichnis1"/>
            <w:spacing w:after="240"/>
            <w:ind w:left="573" w:hanging="573"/>
          </w:pPr>
          <w:hyperlink w:anchor="_Toc18324081" w:history="1">
            <w:r w:rsidR="00791CFF" w:rsidRPr="00726188">
              <w:rPr>
                <w:rStyle w:val="Hyperlink"/>
                <w:b/>
                <w:color w:val="auto"/>
              </w:rPr>
              <w:t>2</w:t>
            </w:r>
            <w:r w:rsidR="00791CFF" w:rsidRPr="00726188">
              <w:rPr>
                <w:rFonts w:asciiTheme="minorHAnsi" w:eastAsiaTheme="minorEastAsia" w:hAnsiTheme="minorHAnsi" w:cstheme="minorBidi"/>
                <w:lang w:eastAsia="de-DE"/>
              </w:rPr>
              <w:tab/>
            </w:r>
            <w:r w:rsidR="00791CFF" w:rsidRPr="00726188">
              <w:rPr>
                <w:rStyle w:val="Hyperlink"/>
                <w:b/>
                <w:color w:val="auto"/>
              </w:rPr>
              <w:t>Anforderungen der KMK in den Fachlehrplänen</w:t>
            </w:r>
            <w:r w:rsidR="00791CFF" w:rsidRPr="00072D47">
              <w:rPr>
                <w:webHidden/>
              </w:rPr>
              <w:tab/>
            </w:r>
            <w:r w:rsidR="00791CFF" w:rsidRPr="00726188">
              <w:rPr>
                <w:webHidden/>
              </w:rPr>
              <w:fldChar w:fldCharType="begin"/>
            </w:r>
            <w:r w:rsidR="00791CFF" w:rsidRPr="00726188">
              <w:rPr>
                <w:webHidden/>
              </w:rPr>
              <w:instrText xml:space="preserve"> PAGEREF _Toc18324081 \h </w:instrText>
            </w:r>
            <w:r w:rsidR="00791CFF" w:rsidRPr="00726188">
              <w:rPr>
                <w:webHidden/>
              </w:rPr>
            </w:r>
            <w:r w:rsidR="00791CFF" w:rsidRPr="00726188">
              <w:rPr>
                <w:webHidden/>
              </w:rPr>
              <w:fldChar w:fldCharType="separate"/>
            </w:r>
            <w:r w:rsidR="00C43414">
              <w:rPr>
                <w:webHidden/>
              </w:rPr>
              <w:t>7</w:t>
            </w:r>
            <w:r w:rsidR="00791CFF" w:rsidRPr="00726188">
              <w:rPr>
                <w:webHidden/>
              </w:rPr>
              <w:fldChar w:fldCharType="end"/>
            </w:r>
          </w:hyperlink>
        </w:p>
        <w:p w:rsidR="00791CFF" w:rsidRDefault="00AF4FEA" w:rsidP="00951DF6">
          <w:pPr>
            <w:pStyle w:val="Verzeichnis1"/>
            <w:spacing w:after="240"/>
            <w:ind w:left="573" w:hanging="573"/>
          </w:pPr>
          <w:hyperlink w:anchor="_Toc18324082" w:history="1">
            <w:r w:rsidR="00791CFF" w:rsidRPr="00726188">
              <w:rPr>
                <w:rStyle w:val="Hyperlink"/>
                <w:b/>
                <w:color w:val="auto"/>
              </w:rPr>
              <w:t>3</w:t>
            </w:r>
            <w:r w:rsidR="00791CFF" w:rsidRPr="00726188">
              <w:rPr>
                <w:rFonts w:asciiTheme="minorHAnsi" w:eastAsiaTheme="minorEastAsia" w:hAnsiTheme="minorHAnsi" w:cstheme="minorBidi"/>
                <w:lang w:eastAsia="de-DE"/>
              </w:rPr>
              <w:tab/>
            </w:r>
            <w:r w:rsidR="00791CFF" w:rsidRPr="00726188">
              <w:rPr>
                <w:rStyle w:val="Hyperlink"/>
                <w:b/>
                <w:color w:val="auto"/>
              </w:rPr>
              <w:t>Kompetenzentwicklung in den Schuljahrgängen</w:t>
            </w:r>
            <w:r w:rsidR="00791CFF" w:rsidRPr="00072D47">
              <w:rPr>
                <w:webHidden/>
              </w:rPr>
              <w:tab/>
            </w:r>
            <w:r w:rsidR="00791CFF" w:rsidRPr="00726188">
              <w:rPr>
                <w:webHidden/>
              </w:rPr>
              <w:fldChar w:fldCharType="begin"/>
            </w:r>
            <w:r w:rsidR="00791CFF" w:rsidRPr="00726188">
              <w:rPr>
                <w:webHidden/>
              </w:rPr>
              <w:instrText xml:space="preserve"> PAGEREF _Toc18324082 \h </w:instrText>
            </w:r>
            <w:r w:rsidR="00791CFF" w:rsidRPr="00726188">
              <w:rPr>
                <w:webHidden/>
              </w:rPr>
            </w:r>
            <w:r w:rsidR="00791CFF" w:rsidRPr="00726188">
              <w:rPr>
                <w:webHidden/>
              </w:rPr>
              <w:fldChar w:fldCharType="separate"/>
            </w:r>
            <w:r w:rsidR="00C43414">
              <w:rPr>
                <w:webHidden/>
              </w:rPr>
              <w:t>9</w:t>
            </w:r>
            <w:r w:rsidR="00791CFF" w:rsidRPr="00726188">
              <w:rPr>
                <w:webHidden/>
              </w:rPr>
              <w:fldChar w:fldCharType="end"/>
            </w:r>
          </w:hyperlink>
        </w:p>
        <w:p w:rsidR="003577B3" w:rsidRPr="003577B3" w:rsidRDefault="003577B3" w:rsidP="003577B3">
          <w:pPr>
            <w:rPr>
              <w:noProof/>
            </w:rPr>
          </w:pPr>
          <w:r>
            <w:rPr>
              <w:noProof/>
              <w:lang w:eastAsia="de-DE"/>
            </w:rPr>
            <w:drawing>
              <wp:anchor distT="0" distB="0" distL="114300" distR="114300" simplePos="0" relativeHeight="251666432" behindDoc="1" locked="0" layoutInCell="1" allowOverlap="1">
                <wp:simplePos x="0" y="0"/>
                <wp:positionH relativeFrom="column">
                  <wp:posOffset>53756</wp:posOffset>
                </wp:positionH>
                <wp:positionV relativeFrom="paragraph">
                  <wp:posOffset>156275</wp:posOffset>
                </wp:positionV>
                <wp:extent cx="299085" cy="417830"/>
                <wp:effectExtent l="0" t="0" r="5715" b="1270"/>
                <wp:wrapTight wrapText="bothSides">
                  <wp:wrapPolygon edited="0">
                    <wp:start x="0" y="0"/>
                    <wp:lineTo x="0" y="20681"/>
                    <wp:lineTo x="20637" y="20681"/>
                    <wp:lineTo x="20637"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uchen, Verarbeiten und Aufbewahr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9085" cy="417830"/>
                        </a:xfrm>
                        <a:prstGeom prst="rect">
                          <a:avLst/>
                        </a:prstGeom>
                      </pic:spPr>
                    </pic:pic>
                  </a:graphicData>
                </a:graphic>
                <wp14:sizeRelH relativeFrom="margin">
                  <wp14:pctWidth>0</wp14:pctWidth>
                </wp14:sizeRelH>
                <wp14:sizeRelV relativeFrom="margin">
                  <wp14:pctHeight>0</wp14:pctHeight>
                </wp14:sizeRelV>
              </wp:anchor>
            </w:drawing>
          </w:r>
        </w:p>
        <w:p w:rsidR="006D093C" w:rsidRPr="006D093C" w:rsidRDefault="006D093C" w:rsidP="00D052E7">
          <w:pPr>
            <w:tabs>
              <w:tab w:val="right" w:leader="dot" w:pos="9072"/>
            </w:tabs>
            <w:rPr>
              <w:noProof/>
            </w:rPr>
          </w:pPr>
        </w:p>
        <w:p w:rsidR="00791CFF" w:rsidRPr="00726188" w:rsidRDefault="003577B3" w:rsidP="00951DF6">
          <w:pPr>
            <w:pStyle w:val="Verzeichnis1"/>
            <w:rPr>
              <w:rFonts w:asciiTheme="minorHAnsi" w:eastAsiaTheme="minorEastAsia" w:hAnsiTheme="minorHAnsi" w:cstheme="minorBidi"/>
              <w:lang w:eastAsia="de-DE"/>
            </w:rPr>
          </w:pPr>
          <w:r>
            <w:t xml:space="preserve">  </w:t>
          </w:r>
          <w:hyperlink w:anchor="_Toc18324083" w:history="1">
            <w:r w:rsidR="00791CFF" w:rsidRPr="00726188">
              <w:rPr>
                <w:rStyle w:val="Hyperlink"/>
                <w:b/>
                <w:color w:val="auto"/>
              </w:rPr>
              <w:t xml:space="preserve">Kompetenzbereich </w:t>
            </w:r>
            <w:r w:rsidR="00791CFF" w:rsidRPr="003577B3">
              <w:rPr>
                <w:rStyle w:val="Hyperlink"/>
                <w:b/>
                <w:color w:val="auto"/>
                <w:sz w:val="28"/>
                <w:szCs w:val="28"/>
              </w:rPr>
              <w:t>1</w:t>
            </w:r>
            <w:r w:rsidR="00791CFF" w:rsidRPr="00726188">
              <w:rPr>
                <w:rStyle w:val="Hyperlink"/>
                <w:b/>
                <w:color w:val="auto"/>
              </w:rPr>
              <w:t>: Suchen, Verarbeiten und Aufbewahren</w:t>
            </w:r>
            <w:r w:rsidR="00791CFF" w:rsidRPr="00072D47">
              <w:rPr>
                <w:webHidden/>
              </w:rPr>
              <w:tab/>
            </w:r>
            <w:r w:rsidR="00791CFF" w:rsidRPr="00726188">
              <w:rPr>
                <w:webHidden/>
              </w:rPr>
              <w:fldChar w:fldCharType="begin"/>
            </w:r>
            <w:r w:rsidR="00791CFF" w:rsidRPr="00726188">
              <w:rPr>
                <w:webHidden/>
              </w:rPr>
              <w:instrText xml:space="preserve"> PAGEREF _Toc18324083 \h </w:instrText>
            </w:r>
            <w:r w:rsidR="00791CFF" w:rsidRPr="00726188">
              <w:rPr>
                <w:webHidden/>
              </w:rPr>
            </w:r>
            <w:r w:rsidR="00791CFF" w:rsidRPr="00726188">
              <w:rPr>
                <w:webHidden/>
              </w:rPr>
              <w:fldChar w:fldCharType="separate"/>
            </w:r>
            <w:r w:rsidR="00C43414">
              <w:rPr>
                <w:webHidden/>
              </w:rPr>
              <w:t>9</w:t>
            </w:r>
            <w:r w:rsidR="00791CFF" w:rsidRPr="00726188">
              <w:rPr>
                <w:webHidden/>
              </w:rPr>
              <w:fldChar w:fldCharType="end"/>
            </w:r>
          </w:hyperlink>
        </w:p>
        <w:p w:rsidR="00791CFF" w:rsidRPr="00726188" w:rsidRDefault="00AF4FEA" w:rsidP="00951DF6">
          <w:pPr>
            <w:pStyle w:val="Verzeichnis1"/>
            <w:rPr>
              <w:rFonts w:asciiTheme="minorHAnsi" w:eastAsiaTheme="minorEastAsia" w:hAnsiTheme="minorHAnsi" w:cstheme="minorBidi"/>
              <w:lang w:eastAsia="de-DE"/>
            </w:rPr>
          </w:pPr>
          <w:hyperlink w:anchor="_Toc18324084" w:history="1">
            <w:r w:rsidR="00791CFF" w:rsidRPr="00726188">
              <w:rPr>
                <w:rStyle w:val="Hyperlink"/>
                <w:color w:val="auto"/>
              </w:rPr>
              <w:t>1.1 Suchen und Filtern</w:t>
            </w:r>
            <w:r w:rsidR="00791CFF" w:rsidRPr="00726188">
              <w:rPr>
                <w:webHidden/>
              </w:rPr>
              <w:tab/>
            </w:r>
            <w:r w:rsidR="00791CFF" w:rsidRPr="00726188">
              <w:rPr>
                <w:webHidden/>
              </w:rPr>
              <w:fldChar w:fldCharType="begin"/>
            </w:r>
            <w:r w:rsidR="00791CFF" w:rsidRPr="00726188">
              <w:rPr>
                <w:webHidden/>
              </w:rPr>
              <w:instrText xml:space="preserve"> PAGEREF _Toc18324084 \h </w:instrText>
            </w:r>
            <w:r w:rsidR="00791CFF" w:rsidRPr="00726188">
              <w:rPr>
                <w:webHidden/>
              </w:rPr>
            </w:r>
            <w:r w:rsidR="00791CFF" w:rsidRPr="00726188">
              <w:rPr>
                <w:webHidden/>
              </w:rPr>
              <w:fldChar w:fldCharType="separate"/>
            </w:r>
            <w:r w:rsidR="00C43414">
              <w:rPr>
                <w:webHidden/>
              </w:rPr>
              <w:t>9</w:t>
            </w:r>
            <w:r w:rsidR="00791CFF" w:rsidRPr="00726188">
              <w:rPr>
                <w:webHidden/>
              </w:rPr>
              <w:fldChar w:fldCharType="end"/>
            </w:r>
          </w:hyperlink>
        </w:p>
        <w:p w:rsidR="00791CFF" w:rsidRPr="00726188" w:rsidRDefault="00AF4FEA" w:rsidP="00951DF6">
          <w:pPr>
            <w:pStyle w:val="Verzeichnis1"/>
            <w:rPr>
              <w:rFonts w:asciiTheme="minorHAnsi" w:eastAsiaTheme="minorEastAsia" w:hAnsiTheme="minorHAnsi" w:cstheme="minorBidi"/>
              <w:lang w:eastAsia="de-DE"/>
            </w:rPr>
          </w:pPr>
          <w:hyperlink w:anchor="_Toc18324085" w:history="1">
            <w:r w:rsidR="00791CFF" w:rsidRPr="00726188">
              <w:rPr>
                <w:rStyle w:val="Hyperlink"/>
                <w:color w:val="auto"/>
              </w:rPr>
              <w:t>1.2 Auswerten und Bewerten</w:t>
            </w:r>
            <w:r w:rsidR="00791CFF" w:rsidRPr="00726188">
              <w:rPr>
                <w:webHidden/>
              </w:rPr>
              <w:tab/>
            </w:r>
            <w:r w:rsidR="00791CFF" w:rsidRPr="00726188">
              <w:rPr>
                <w:webHidden/>
              </w:rPr>
              <w:fldChar w:fldCharType="begin"/>
            </w:r>
            <w:r w:rsidR="00791CFF" w:rsidRPr="00726188">
              <w:rPr>
                <w:webHidden/>
              </w:rPr>
              <w:instrText xml:space="preserve"> PAGEREF _Toc18324085 \h </w:instrText>
            </w:r>
            <w:r w:rsidR="00791CFF" w:rsidRPr="00726188">
              <w:rPr>
                <w:webHidden/>
              </w:rPr>
            </w:r>
            <w:r w:rsidR="00791CFF" w:rsidRPr="00726188">
              <w:rPr>
                <w:webHidden/>
              </w:rPr>
              <w:fldChar w:fldCharType="separate"/>
            </w:r>
            <w:r w:rsidR="00C43414">
              <w:rPr>
                <w:webHidden/>
              </w:rPr>
              <w:t>15</w:t>
            </w:r>
            <w:r w:rsidR="00791CFF" w:rsidRPr="00726188">
              <w:rPr>
                <w:webHidden/>
              </w:rPr>
              <w:fldChar w:fldCharType="end"/>
            </w:r>
          </w:hyperlink>
        </w:p>
        <w:p w:rsidR="00791CFF" w:rsidRDefault="00AF4FEA" w:rsidP="00951DF6">
          <w:pPr>
            <w:pStyle w:val="Verzeichnis1"/>
          </w:pPr>
          <w:hyperlink w:anchor="_Toc18324086" w:history="1">
            <w:r w:rsidR="00791CFF" w:rsidRPr="00726188">
              <w:rPr>
                <w:rStyle w:val="Hyperlink"/>
                <w:color w:val="auto"/>
              </w:rPr>
              <w:t>1.3 Speichern und Abrufen</w:t>
            </w:r>
            <w:r w:rsidR="00791CFF" w:rsidRPr="00726188">
              <w:rPr>
                <w:webHidden/>
              </w:rPr>
              <w:tab/>
            </w:r>
            <w:r w:rsidR="00791CFF" w:rsidRPr="00726188">
              <w:rPr>
                <w:webHidden/>
              </w:rPr>
              <w:fldChar w:fldCharType="begin"/>
            </w:r>
            <w:r w:rsidR="00791CFF" w:rsidRPr="00726188">
              <w:rPr>
                <w:webHidden/>
              </w:rPr>
              <w:instrText xml:space="preserve"> PAGEREF _Toc18324086 \h </w:instrText>
            </w:r>
            <w:r w:rsidR="00791CFF" w:rsidRPr="00726188">
              <w:rPr>
                <w:webHidden/>
              </w:rPr>
            </w:r>
            <w:r w:rsidR="00791CFF" w:rsidRPr="00726188">
              <w:rPr>
                <w:webHidden/>
              </w:rPr>
              <w:fldChar w:fldCharType="separate"/>
            </w:r>
            <w:r w:rsidR="00C43414">
              <w:rPr>
                <w:webHidden/>
              </w:rPr>
              <w:t>19</w:t>
            </w:r>
            <w:r w:rsidR="00791CFF" w:rsidRPr="00726188">
              <w:rPr>
                <w:webHidden/>
              </w:rPr>
              <w:fldChar w:fldCharType="end"/>
            </w:r>
          </w:hyperlink>
        </w:p>
        <w:p w:rsidR="003577B3" w:rsidRPr="003577B3" w:rsidRDefault="003577B3" w:rsidP="003577B3">
          <w:pPr>
            <w:rPr>
              <w:noProof/>
            </w:rPr>
          </w:pPr>
        </w:p>
        <w:p w:rsidR="006D093C" w:rsidRPr="006D093C" w:rsidRDefault="003577B3" w:rsidP="00D052E7">
          <w:pPr>
            <w:tabs>
              <w:tab w:val="right" w:leader="dot" w:pos="9072"/>
            </w:tabs>
            <w:rPr>
              <w:noProof/>
            </w:rPr>
          </w:pPr>
          <w:r>
            <w:rPr>
              <w:noProof/>
              <w:lang w:eastAsia="de-DE"/>
            </w:rPr>
            <w:drawing>
              <wp:anchor distT="0" distB="0" distL="114300" distR="114300" simplePos="0" relativeHeight="251667456" behindDoc="1" locked="0" layoutInCell="1" allowOverlap="1">
                <wp:simplePos x="0" y="0"/>
                <wp:positionH relativeFrom="column">
                  <wp:posOffset>22488</wp:posOffset>
                </wp:positionH>
                <wp:positionV relativeFrom="paragraph">
                  <wp:posOffset>7620</wp:posOffset>
                </wp:positionV>
                <wp:extent cx="381000" cy="355600"/>
                <wp:effectExtent l="0" t="0" r="0" b="6350"/>
                <wp:wrapTight wrapText="bothSides">
                  <wp:wrapPolygon edited="0">
                    <wp:start x="0" y="0"/>
                    <wp:lineTo x="0" y="20829"/>
                    <wp:lineTo x="20520" y="20829"/>
                    <wp:lineTo x="20520"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ommunizieren und Kooperiere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1000" cy="355600"/>
                        </a:xfrm>
                        <a:prstGeom prst="rect">
                          <a:avLst/>
                        </a:prstGeom>
                      </pic:spPr>
                    </pic:pic>
                  </a:graphicData>
                </a:graphic>
                <wp14:sizeRelH relativeFrom="margin">
                  <wp14:pctWidth>0</wp14:pctWidth>
                </wp14:sizeRelH>
                <wp14:sizeRelV relativeFrom="margin">
                  <wp14:pctHeight>0</wp14:pctHeight>
                </wp14:sizeRelV>
              </wp:anchor>
            </w:drawing>
          </w:r>
        </w:p>
        <w:p w:rsidR="00791CFF" w:rsidRPr="00726188" w:rsidRDefault="003577B3" w:rsidP="00951DF6">
          <w:pPr>
            <w:pStyle w:val="Verzeichnis1"/>
            <w:rPr>
              <w:rFonts w:asciiTheme="minorHAnsi" w:eastAsiaTheme="minorEastAsia" w:hAnsiTheme="minorHAnsi" w:cstheme="minorBidi"/>
              <w:lang w:eastAsia="de-DE"/>
            </w:rPr>
          </w:pPr>
          <w:r>
            <w:t xml:space="preserve">  </w:t>
          </w:r>
          <w:hyperlink w:anchor="_Toc18324087" w:history="1">
            <w:r w:rsidR="00791CFF" w:rsidRPr="00726188">
              <w:rPr>
                <w:rStyle w:val="Hyperlink"/>
                <w:b/>
                <w:color w:val="auto"/>
              </w:rPr>
              <w:t xml:space="preserve">Kompetenzbereich </w:t>
            </w:r>
            <w:r w:rsidR="00791CFF" w:rsidRPr="003577B3">
              <w:rPr>
                <w:rStyle w:val="Hyperlink"/>
                <w:b/>
                <w:color w:val="auto"/>
                <w:sz w:val="28"/>
                <w:szCs w:val="28"/>
              </w:rPr>
              <w:t>2</w:t>
            </w:r>
            <w:r w:rsidR="00791CFF" w:rsidRPr="00726188">
              <w:rPr>
                <w:rStyle w:val="Hyperlink"/>
                <w:b/>
                <w:color w:val="auto"/>
              </w:rPr>
              <w:t>: Kommunizieren und Kooperieren</w:t>
            </w:r>
            <w:r w:rsidR="00791CFF" w:rsidRPr="00072D47">
              <w:rPr>
                <w:webHidden/>
              </w:rPr>
              <w:tab/>
            </w:r>
            <w:r w:rsidR="00791CFF" w:rsidRPr="00726188">
              <w:rPr>
                <w:webHidden/>
              </w:rPr>
              <w:fldChar w:fldCharType="begin"/>
            </w:r>
            <w:r w:rsidR="00791CFF" w:rsidRPr="00726188">
              <w:rPr>
                <w:webHidden/>
              </w:rPr>
              <w:instrText xml:space="preserve"> PAGEREF _Toc18324087 \h </w:instrText>
            </w:r>
            <w:r w:rsidR="00791CFF" w:rsidRPr="00726188">
              <w:rPr>
                <w:webHidden/>
              </w:rPr>
            </w:r>
            <w:r w:rsidR="00791CFF" w:rsidRPr="00726188">
              <w:rPr>
                <w:webHidden/>
              </w:rPr>
              <w:fldChar w:fldCharType="separate"/>
            </w:r>
            <w:r w:rsidR="00C43414">
              <w:rPr>
                <w:webHidden/>
              </w:rPr>
              <w:t>21</w:t>
            </w:r>
            <w:r w:rsidR="00791CFF" w:rsidRPr="00726188">
              <w:rPr>
                <w:webHidden/>
              </w:rPr>
              <w:fldChar w:fldCharType="end"/>
            </w:r>
          </w:hyperlink>
        </w:p>
        <w:p w:rsidR="00791CFF" w:rsidRPr="00726188" w:rsidRDefault="00AF4FEA" w:rsidP="00951DF6">
          <w:pPr>
            <w:pStyle w:val="Verzeichnis1"/>
            <w:rPr>
              <w:rFonts w:asciiTheme="minorHAnsi" w:eastAsiaTheme="minorEastAsia" w:hAnsiTheme="minorHAnsi" w:cstheme="minorBidi"/>
              <w:lang w:eastAsia="de-DE"/>
            </w:rPr>
          </w:pPr>
          <w:hyperlink w:anchor="_Toc18324088" w:history="1">
            <w:r w:rsidR="00791CFF" w:rsidRPr="00726188">
              <w:rPr>
                <w:rStyle w:val="Hyperlink"/>
                <w:color w:val="auto"/>
              </w:rPr>
              <w:t>2.1 Interagieren (Nutzung digitaler Kommunikationsmittel)</w:t>
            </w:r>
            <w:r w:rsidR="00791CFF" w:rsidRPr="00726188">
              <w:rPr>
                <w:webHidden/>
              </w:rPr>
              <w:tab/>
            </w:r>
            <w:r w:rsidR="00791CFF" w:rsidRPr="00726188">
              <w:rPr>
                <w:webHidden/>
              </w:rPr>
              <w:fldChar w:fldCharType="begin"/>
            </w:r>
            <w:r w:rsidR="00791CFF" w:rsidRPr="00726188">
              <w:rPr>
                <w:webHidden/>
              </w:rPr>
              <w:instrText xml:space="preserve"> PAGEREF _Toc18324088 \h </w:instrText>
            </w:r>
            <w:r w:rsidR="00791CFF" w:rsidRPr="00726188">
              <w:rPr>
                <w:webHidden/>
              </w:rPr>
            </w:r>
            <w:r w:rsidR="00791CFF" w:rsidRPr="00726188">
              <w:rPr>
                <w:webHidden/>
              </w:rPr>
              <w:fldChar w:fldCharType="separate"/>
            </w:r>
            <w:r w:rsidR="00C43414">
              <w:rPr>
                <w:webHidden/>
              </w:rPr>
              <w:t>21</w:t>
            </w:r>
            <w:r w:rsidR="00791CFF" w:rsidRPr="00726188">
              <w:rPr>
                <w:webHidden/>
              </w:rPr>
              <w:fldChar w:fldCharType="end"/>
            </w:r>
          </w:hyperlink>
        </w:p>
        <w:p w:rsidR="00791CFF" w:rsidRPr="00726188" w:rsidRDefault="00AF4FEA" w:rsidP="00951DF6">
          <w:pPr>
            <w:pStyle w:val="Verzeichnis1"/>
            <w:rPr>
              <w:rFonts w:asciiTheme="minorHAnsi" w:eastAsiaTheme="minorEastAsia" w:hAnsiTheme="minorHAnsi" w:cstheme="minorBidi"/>
              <w:lang w:eastAsia="de-DE"/>
            </w:rPr>
          </w:pPr>
          <w:hyperlink w:anchor="_Toc18324089" w:history="1">
            <w:r w:rsidR="00791CFF" w:rsidRPr="00726188">
              <w:rPr>
                <w:rStyle w:val="Hyperlink"/>
                <w:color w:val="auto"/>
              </w:rPr>
              <w:t>2.2 Teilen</w:t>
            </w:r>
            <w:r w:rsidR="00791CFF" w:rsidRPr="00726188">
              <w:rPr>
                <w:webHidden/>
              </w:rPr>
              <w:tab/>
            </w:r>
            <w:r w:rsidR="00791CFF" w:rsidRPr="00726188">
              <w:rPr>
                <w:webHidden/>
              </w:rPr>
              <w:fldChar w:fldCharType="begin"/>
            </w:r>
            <w:r w:rsidR="00791CFF" w:rsidRPr="00726188">
              <w:rPr>
                <w:webHidden/>
              </w:rPr>
              <w:instrText xml:space="preserve"> PAGEREF _Toc18324089 \h </w:instrText>
            </w:r>
            <w:r w:rsidR="00791CFF" w:rsidRPr="00726188">
              <w:rPr>
                <w:webHidden/>
              </w:rPr>
            </w:r>
            <w:r w:rsidR="00791CFF" w:rsidRPr="00726188">
              <w:rPr>
                <w:webHidden/>
              </w:rPr>
              <w:fldChar w:fldCharType="separate"/>
            </w:r>
            <w:r w:rsidR="00C43414">
              <w:rPr>
                <w:webHidden/>
              </w:rPr>
              <w:t>23</w:t>
            </w:r>
            <w:r w:rsidR="00791CFF" w:rsidRPr="00726188">
              <w:rPr>
                <w:webHidden/>
              </w:rPr>
              <w:fldChar w:fldCharType="end"/>
            </w:r>
          </w:hyperlink>
        </w:p>
        <w:p w:rsidR="00791CFF" w:rsidRPr="00726188" w:rsidRDefault="00AF4FEA" w:rsidP="00951DF6">
          <w:pPr>
            <w:pStyle w:val="Verzeichnis1"/>
            <w:rPr>
              <w:rFonts w:asciiTheme="minorHAnsi" w:eastAsiaTheme="minorEastAsia" w:hAnsiTheme="minorHAnsi" w:cstheme="minorBidi"/>
              <w:lang w:eastAsia="de-DE"/>
            </w:rPr>
          </w:pPr>
          <w:hyperlink w:anchor="_Toc18324090" w:history="1">
            <w:r w:rsidR="00791CFF" w:rsidRPr="00726188">
              <w:rPr>
                <w:rStyle w:val="Hyperlink"/>
                <w:color w:val="auto"/>
              </w:rPr>
              <w:t>2.3 Zusammenarbeiten (gemeinsames Arbeiten an einem digitalen Produkt)</w:t>
            </w:r>
            <w:r w:rsidR="00791CFF" w:rsidRPr="00726188">
              <w:rPr>
                <w:webHidden/>
              </w:rPr>
              <w:tab/>
            </w:r>
            <w:r w:rsidR="00791CFF" w:rsidRPr="00726188">
              <w:rPr>
                <w:webHidden/>
              </w:rPr>
              <w:fldChar w:fldCharType="begin"/>
            </w:r>
            <w:r w:rsidR="00791CFF" w:rsidRPr="00726188">
              <w:rPr>
                <w:webHidden/>
              </w:rPr>
              <w:instrText xml:space="preserve"> PAGEREF _Toc18324090 \h </w:instrText>
            </w:r>
            <w:r w:rsidR="00791CFF" w:rsidRPr="00726188">
              <w:rPr>
                <w:webHidden/>
              </w:rPr>
            </w:r>
            <w:r w:rsidR="00791CFF" w:rsidRPr="00726188">
              <w:rPr>
                <w:webHidden/>
              </w:rPr>
              <w:fldChar w:fldCharType="separate"/>
            </w:r>
            <w:r w:rsidR="00C43414">
              <w:rPr>
                <w:webHidden/>
              </w:rPr>
              <w:t>25</w:t>
            </w:r>
            <w:r w:rsidR="00791CFF" w:rsidRPr="00726188">
              <w:rPr>
                <w:webHidden/>
              </w:rPr>
              <w:fldChar w:fldCharType="end"/>
            </w:r>
          </w:hyperlink>
        </w:p>
        <w:p w:rsidR="00791CFF" w:rsidRPr="00726188" w:rsidRDefault="00AF4FEA" w:rsidP="00951DF6">
          <w:pPr>
            <w:pStyle w:val="Verzeichnis1"/>
            <w:rPr>
              <w:rFonts w:asciiTheme="minorHAnsi" w:eastAsiaTheme="minorEastAsia" w:hAnsiTheme="minorHAnsi" w:cstheme="minorBidi"/>
              <w:lang w:eastAsia="de-DE"/>
            </w:rPr>
          </w:pPr>
          <w:hyperlink w:anchor="_Toc18324091" w:history="1">
            <w:r w:rsidR="00791CFF" w:rsidRPr="00726188">
              <w:rPr>
                <w:rStyle w:val="Hyperlink"/>
                <w:color w:val="auto"/>
              </w:rPr>
              <w:t>2.4 Umgangsregeln kennen und einhalten (Netiquette)</w:t>
            </w:r>
            <w:r w:rsidR="00791CFF" w:rsidRPr="00726188">
              <w:rPr>
                <w:webHidden/>
              </w:rPr>
              <w:tab/>
            </w:r>
            <w:r w:rsidR="00791CFF" w:rsidRPr="00726188">
              <w:rPr>
                <w:webHidden/>
              </w:rPr>
              <w:fldChar w:fldCharType="begin"/>
            </w:r>
            <w:r w:rsidR="00791CFF" w:rsidRPr="00726188">
              <w:rPr>
                <w:webHidden/>
              </w:rPr>
              <w:instrText xml:space="preserve"> PAGEREF _Toc18324091 \h </w:instrText>
            </w:r>
            <w:r w:rsidR="00791CFF" w:rsidRPr="00726188">
              <w:rPr>
                <w:webHidden/>
              </w:rPr>
            </w:r>
            <w:r w:rsidR="00791CFF" w:rsidRPr="00726188">
              <w:rPr>
                <w:webHidden/>
              </w:rPr>
              <w:fldChar w:fldCharType="separate"/>
            </w:r>
            <w:r w:rsidR="00C43414">
              <w:rPr>
                <w:webHidden/>
              </w:rPr>
              <w:t>26</w:t>
            </w:r>
            <w:r w:rsidR="00791CFF" w:rsidRPr="00726188">
              <w:rPr>
                <w:webHidden/>
              </w:rPr>
              <w:fldChar w:fldCharType="end"/>
            </w:r>
          </w:hyperlink>
        </w:p>
        <w:p w:rsidR="003577B3" w:rsidRPr="003577B3" w:rsidRDefault="00AF4FEA" w:rsidP="00951DF6">
          <w:pPr>
            <w:pStyle w:val="Verzeichnis1"/>
          </w:pPr>
          <w:hyperlink w:anchor="_Toc18324092" w:history="1">
            <w:r w:rsidR="00791CFF" w:rsidRPr="00726188">
              <w:rPr>
                <w:rStyle w:val="Hyperlink"/>
                <w:color w:val="auto"/>
              </w:rPr>
              <w:t>2.5 An der Gesellschaft aktiv teilhaben</w:t>
            </w:r>
            <w:r w:rsidR="00791CFF" w:rsidRPr="00726188">
              <w:rPr>
                <w:webHidden/>
              </w:rPr>
              <w:tab/>
            </w:r>
            <w:r w:rsidR="00791CFF" w:rsidRPr="00726188">
              <w:rPr>
                <w:webHidden/>
              </w:rPr>
              <w:fldChar w:fldCharType="begin"/>
            </w:r>
            <w:r w:rsidR="00791CFF" w:rsidRPr="00726188">
              <w:rPr>
                <w:webHidden/>
              </w:rPr>
              <w:instrText xml:space="preserve"> PAGEREF _Toc18324092 \h </w:instrText>
            </w:r>
            <w:r w:rsidR="00791CFF" w:rsidRPr="00726188">
              <w:rPr>
                <w:webHidden/>
              </w:rPr>
            </w:r>
            <w:r w:rsidR="00791CFF" w:rsidRPr="00726188">
              <w:rPr>
                <w:webHidden/>
              </w:rPr>
              <w:fldChar w:fldCharType="separate"/>
            </w:r>
            <w:r w:rsidR="00C43414">
              <w:rPr>
                <w:webHidden/>
              </w:rPr>
              <w:t>29</w:t>
            </w:r>
            <w:r w:rsidR="00791CFF" w:rsidRPr="00726188">
              <w:rPr>
                <w:webHidden/>
              </w:rPr>
              <w:fldChar w:fldCharType="end"/>
            </w:r>
          </w:hyperlink>
        </w:p>
        <w:p w:rsidR="003577B3" w:rsidRPr="003577B3" w:rsidRDefault="003577B3" w:rsidP="003577B3">
          <w:pPr>
            <w:rPr>
              <w:noProof/>
            </w:rPr>
          </w:pPr>
        </w:p>
        <w:p w:rsidR="006D093C" w:rsidRPr="006D093C" w:rsidRDefault="003577B3" w:rsidP="00D052E7">
          <w:pPr>
            <w:tabs>
              <w:tab w:val="right" w:leader="dot" w:pos="9072"/>
            </w:tabs>
            <w:rPr>
              <w:noProof/>
            </w:rPr>
          </w:pPr>
          <w:r>
            <w:rPr>
              <w:noProof/>
              <w:lang w:eastAsia="de-DE"/>
            </w:rPr>
            <w:drawing>
              <wp:anchor distT="0" distB="0" distL="114300" distR="114300" simplePos="0" relativeHeight="251668480" behindDoc="1" locked="0" layoutInCell="1" allowOverlap="1">
                <wp:simplePos x="0" y="0"/>
                <wp:positionH relativeFrom="column">
                  <wp:posOffset>14605</wp:posOffset>
                </wp:positionH>
                <wp:positionV relativeFrom="paragraph">
                  <wp:posOffset>57829</wp:posOffset>
                </wp:positionV>
                <wp:extent cx="381000" cy="379095"/>
                <wp:effectExtent l="0" t="0" r="0" b="1905"/>
                <wp:wrapTight wrapText="bothSides">
                  <wp:wrapPolygon edited="0">
                    <wp:start x="0" y="0"/>
                    <wp:lineTo x="0" y="20623"/>
                    <wp:lineTo x="20520" y="20623"/>
                    <wp:lineTo x="20520"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roduzieren und Präsentier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1000" cy="379095"/>
                        </a:xfrm>
                        <a:prstGeom prst="rect">
                          <a:avLst/>
                        </a:prstGeom>
                      </pic:spPr>
                    </pic:pic>
                  </a:graphicData>
                </a:graphic>
                <wp14:sizeRelH relativeFrom="margin">
                  <wp14:pctWidth>0</wp14:pctWidth>
                </wp14:sizeRelH>
                <wp14:sizeRelV relativeFrom="margin">
                  <wp14:pctHeight>0</wp14:pctHeight>
                </wp14:sizeRelV>
              </wp:anchor>
            </w:drawing>
          </w:r>
        </w:p>
        <w:p w:rsidR="00791CFF" w:rsidRPr="00726188" w:rsidRDefault="003577B3" w:rsidP="00951DF6">
          <w:pPr>
            <w:pStyle w:val="Verzeichnis1"/>
            <w:rPr>
              <w:rFonts w:asciiTheme="minorHAnsi" w:eastAsiaTheme="minorEastAsia" w:hAnsiTheme="minorHAnsi" w:cstheme="minorBidi"/>
              <w:lang w:eastAsia="de-DE"/>
            </w:rPr>
          </w:pPr>
          <w:r>
            <w:t xml:space="preserve">  </w:t>
          </w:r>
          <w:hyperlink w:anchor="_Toc18324093" w:history="1">
            <w:r w:rsidR="00791CFF" w:rsidRPr="00726188">
              <w:rPr>
                <w:rStyle w:val="Hyperlink"/>
                <w:b/>
                <w:color w:val="auto"/>
              </w:rPr>
              <w:t>Kompetenzbereich</w:t>
            </w:r>
            <w:r w:rsidR="00791CFF" w:rsidRPr="003577B3">
              <w:rPr>
                <w:rStyle w:val="Hyperlink"/>
                <w:b/>
                <w:color w:val="auto"/>
                <w:sz w:val="28"/>
                <w:szCs w:val="28"/>
              </w:rPr>
              <w:t xml:space="preserve"> 3</w:t>
            </w:r>
            <w:r w:rsidR="00791CFF" w:rsidRPr="00726188">
              <w:rPr>
                <w:rStyle w:val="Hyperlink"/>
                <w:b/>
                <w:color w:val="auto"/>
              </w:rPr>
              <w:t>: Produzieren und Präsentieren</w:t>
            </w:r>
            <w:r w:rsidR="00791CFF" w:rsidRPr="008A18BB">
              <w:rPr>
                <w:webHidden/>
              </w:rPr>
              <w:tab/>
            </w:r>
            <w:r w:rsidR="00791CFF" w:rsidRPr="00726188">
              <w:rPr>
                <w:webHidden/>
              </w:rPr>
              <w:fldChar w:fldCharType="begin"/>
            </w:r>
            <w:r w:rsidR="00791CFF" w:rsidRPr="00726188">
              <w:rPr>
                <w:webHidden/>
              </w:rPr>
              <w:instrText xml:space="preserve"> PAGEREF _Toc18324093 \h </w:instrText>
            </w:r>
            <w:r w:rsidR="00791CFF" w:rsidRPr="00726188">
              <w:rPr>
                <w:webHidden/>
              </w:rPr>
            </w:r>
            <w:r w:rsidR="00791CFF" w:rsidRPr="00726188">
              <w:rPr>
                <w:webHidden/>
              </w:rPr>
              <w:fldChar w:fldCharType="separate"/>
            </w:r>
            <w:r w:rsidR="00C43414">
              <w:rPr>
                <w:webHidden/>
              </w:rPr>
              <w:t>31</w:t>
            </w:r>
            <w:r w:rsidR="00791CFF" w:rsidRPr="00726188">
              <w:rPr>
                <w:webHidden/>
              </w:rPr>
              <w:fldChar w:fldCharType="end"/>
            </w:r>
          </w:hyperlink>
        </w:p>
        <w:p w:rsidR="00791CFF" w:rsidRDefault="00AF4FEA" w:rsidP="00951DF6">
          <w:pPr>
            <w:pStyle w:val="Verzeichnis1"/>
          </w:pPr>
          <w:hyperlink w:anchor="_Toc18324094" w:history="1">
            <w:r w:rsidR="00884BFC">
              <w:rPr>
                <w:rStyle w:val="Hyperlink"/>
                <w:color w:val="auto"/>
              </w:rPr>
              <w:t>3.1 Entwickeln und Produzieren</w:t>
            </w:r>
            <w:r w:rsidR="00791CFF" w:rsidRPr="00726188">
              <w:rPr>
                <w:webHidden/>
              </w:rPr>
              <w:tab/>
            </w:r>
          </w:hyperlink>
          <w:r w:rsidR="00C43414">
            <w:t>31</w:t>
          </w:r>
        </w:p>
        <w:p w:rsidR="00884BFC" w:rsidRPr="00884BFC" w:rsidRDefault="00AF4FEA" w:rsidP="00951DF6">
          <w:pPr>
            <w:pStyle w:val="Verzeichnis1"/>
          </w:pPr>
          <w:hyperlink w:anchor="_Toc18324094" w:history="1">
            <w:r w:rsidR="00884BFC">
              <w:rPr>
                <w:rStyle w:val="Hyperlink"/>
                <w:color w:val="auto"/>
              </w:rPr>
              <w:t xml:space="preserve">3.2 </w:t>
            </w:r>
            <w:r w:rsidR="00884BFC" w:rsidRPr="00726188">
              <w:rPr>
                <w:rStyle w:val="Hyperlink"/>
                <w:color w:val="auto"/>
              </w:rPr>
              <w:t>Weiterverarbeiten und Integrieren</w:t>
            </w:r>
            <w:r w:rsidR="00884BFC" w:rsidRPr="00726188">
              <w:rPr>
                <w:webHidden/>
              </w:rPr>
              <w:tab/>
            </w:r>
          </w:hyperlink>
          <w:r w:rsidR="00C43414">
            <w:t>31</w:t>
          </w:r>
        </w:p>
        <w:p w:rsidR="00791CFF" w:rsidRDefault="00AF4FEA" w:rsidP="00951DF6">
          <w:pPr>
            <w:pStyle w:val="Verzeichnis1"/>
          </w:pPr>
          <w:hyperlink w:anchor="_Toc18324095" w:history="1">
            <w:r w:rsidR="00791CFF" w:rsidRPr="00726188">
              <w:rPr>
                <w:rStyle w:val="Hyperlink"/>
                <w:color w:val="auto"/>
              </w:rPr>
              <w:t>3.3 Rechtliche Vorgaben beachten</w:t>
            </w:r>
            <w:r w:rsidR="00791CFF" w:rsidRPr="00726188">
              <w:rPr>
                <w:webHidden/>
              </w:rPr>
              <w:tab/>
            </w:r>
            <w:r w:rsidR="00791CFF" w:rsidRPr="00726188">
              <w:rPr>
                <w:webHidden/>
              </w:rPr>
              <w:fldChar w:fldCharType="begin"/>
            </w:r>
            <w:r w:rsidR="00791CFF" w:rsidRPr="00726188">
              <w:rPr>
                <w:webHidden/>
              </w:rPr>
              <w:instrText xml:space="preserve"> PAGEREF _Toc18324095 \h </w:instrText>
            </w:r>
            <w:r w:rsidR="00791CFF" w:rsidRPr="00726188">
              <w:rPr>
                <w:webHidden/>
              </w:rPr>
            </w:r>
            <w:r w:rsidR="00791CFF" w:rsidRPr="00726188">
              <w:rPr>
                <w:webHidden/>
              </w:rPr>
              <w:fldChar w:fldCharType="separate"/>
            </w:r>
            <w:r w:rsidR="00C43414">
              <w:rPr>
                <w:webHidden/>
              </w:rPr>
              <w:t>40</w:t>
            </w:r>
            <w:r w:rsidR="00791CFF" w:rsidRPr="00726188">
              <w:rPr>
                <w:webHidden/>
              </w:rPr>
              <w:fldChar w:fldCharType="end"/>
            </w:r>
          </w:hyperlink>
        </w:p>
        <w:p w:rsidR="003577B3" w:rsidRPr="003577B3" w:rsidRDefault="003577B3" w:rsidP="003577B3">
          <w:pPr>
            <w:rPr>
              <w:noProof/>
            </w:rPr>
          </w:pPr>
        </w:p>
        <w:p w:rsidR="006D093C" w:rsidRPr="006D093C" w:rsidRDefault="00811F82" w:rsidP="00D052E7">
          <w:pPr>
            <w:tabs>
              <w:tab w:val="right" w:leader="dot" w:pos="9072"/>
            </w:tabs>
            <w:rPr>
              <w:noProof/>
            </w:rPr>
          </w:pPr>
          <w:r>
            <w:rPr>
              <w:rFonts w:eastAsiaTheme="minorEastAsia"/>
              <w:noProof/>
              <w:lang w:eastAsia="de-DE"/>
            </w:rPr>
            <w:drawing>
              <wp:anchor distT="0" distB="0" distL="114300" distR="114300" simplePos="0" relativeHeight="251669504" behindDoc="1" locked="0" layoutInCell="1" allowOverlap="1">
                <wp:simplePos x="0" y="0"/>
                <wp:positionH relativeFrom="column">
                  <wp:posOffset>14605</wp:posOffset>
                </wp:positionH>
                <wp:positionV relativeFrom="paragraph">
                  <wp:posOffset>6350</wp:posOffset>
                </wp:positionV>
                <wp:extent cx="474980" cy="381000"/>
                <wp:effectExtent l="0" t="0" r="1270" b="0"/>
                <wp:wrapTight wrapText="bothSides">
                  <wp:wrapPolygon edited="0">
                    <wp:start x="0" y="0"/>
                    <wp:lineTo x="0" y="20520"/>
                    <wp:lineTo x="20791" y="20520"/>
                    <wp:lineTo x="20791"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hützen und sicher Agiere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4980" cy="381000"/>
                        </a:xfrm>
                        <a:prstGeom prst="rect">
                          <a:avLst/>
                        </a:prstGeom>
                      </pic:spPr>
                    </pic:pic>
                  </a:graphicData>
                </a:graphic>
                <wp14:sizeRelH relativeFrom="margin">
                  <wp14:pctWidth>0</wp14:pctWidth>
                </wp14:sizeRelH>
                <wp14:sizeRelV relativeFrom="margin">
                  <wp14:pctHeight>0</wp14:pctHeight>
                </wp14:sizeRelV>
              </wp:anchor>
            </w:drawing>
          </w:r>
        </w:p>
        <w:p w:rsidR="00791CFF" w:rsidRDefault="003577B3" w:rsidP="00951DF6">
          <w:pPr>
            <w:pStyle w:val="Verzeichnis1"/>
          </w:pPr>
          <w:r>
            <w:t xml:space="preserve">  </w:t>
          </w:r>
          <w:hyperlink w:anchor="_Toc18324096" w:history="1">
            <w:r w:rsidR="00791CFF" w:rsidRPr="00726188">
              <w:rPr>
                <w:rStyle w:val="Hyperlink"/>
                <w:b/>
                <w:color w:val="auto"/>
              </w:rPr>
              <w:t xml:space="preserve">Kompetenzbereich </w:t>
            </w:r>
            <w:r w:rsidR="00791CFF" w:rsidRPr="003577B3">
              <w:rPr>
                <w:rStyle w:val="Hyperlink"/>
                <w:b/>
                <w:color w:val="auto"/>
                <w:sz w:val="28"/>
                <w:szCs w:val="28"/>
              </w:rPr>
              <w:t>4</w:t>
            </w:r>
            <w:r w:rsidR="00791CFF" w:rsidRPr="00726188">
              <w:rPr>
                <w:rStyle w:val="Hyperlink"/>
                <w:b/>
                <w:color w:val="auto"/>
              </w:rPr>
              <w:t>: Schützen und sicher Agieren</w:t>
            </w:r>
            <w:r w:rsidR="00791CFF" w:rsidRPr="004B67C4">
              <w:rPr>
                <w:webHidden/>
              </w:rPr>
              <w:tab/>
            </w:r>
            <w:r w:rsidR="00791CFF" w:rsidRPr="00726188">
              <w:rPr>
                <w:webHidden/>
              </w:rPr>
              <w:fldChar w:fldCharType="begin"/>
            </w:r>
            <w:r w:rsidR="00791CFF" w:rsidRPr="00726188">
              <w:rPr>
                <w:webHidden/>
              </w:rPr>
              <w:instrText xml:space="preserve"> PAGEREF _Toc18324096 \h </w:instrText>
            </w:r>
            <w:r w:rsidR="00791CFF" w:rsidRPr="00726188">
              <w:rPr>
                <w:webHidden/>
              </w:rPr>
            </w:r>
            <w:r w:rsidR="00791CFF" w:rsidRPr="00726188">
              <w:rPr>
                <w:webHidden/>
              </w:rPr>
              <w:fldChar w:fldCharType="separate"/>
            </w:r>
            <w:r w:rsidR="00C43414">
              <w:rPr>
                <w:webHidden/>
              </w:rPr>
              <w:t>43</w:t>
            </w:r>
            <w:r w:rsidR="00791CFF" w:rsidRPr="00726188">
              <w:rPr>
                <w:webHidden/>
              </w:rPr>
              <w:fldChar w:fldCharType="end"/>
            </w:r>
          </w:hyperlink>
        </w:p>
        <w:p w:rsidR="00791CFF" w:rsidRPr="00726188" w:rsidRDefault="00AF4FEA" w:rsidP="00951DF6">
          <w:pPr>
            <w:pStyle w:val="Verzeichnis1"/>
            <w:rPr>
              <w:rFonts w:asciiTheme="minorHAnsi" w:eastAsiaTheme="minorEastAsia" w:hAnsiTheme="minorHAnsi" w:cstheme="minorBidi"/>
              <w:lang w:eastAsia="de-DE"/>
            </w:rPr>
          </w:pPr>
          <w:hyperlink w:anchor="_Toc18324097" w:history="1">
            <w:r w:rsidR="00791CFF" w:rsidRPr="00726188">
              <w:rPr>
                <w:rStyle w:val="Hyperlink"/>
                <w:color w:val="auto"/>
              </w:rPr>
              <w:t>4.1 Sicher in digitalen Umgebungen agieren</w:t>
            </w:r>
            <w:r w:rsidR="00791CFF" w:rsidRPr="00726188">
              <w:rPr>
                <w:webHidden/>
              </w:rPr>
              <w:tab/>
            </w:r>
            <w:r w:rsidR="00791CFF" w:rsidRPr="00726188">
              <w:rPr>
                <w:webHidden/>
              </w:rPr>
              <w:fldChar w:fldCharType="begin"/>
            </w:r>
            <w:r w:rsidR="00791CFF" w:rsidRPr="00726188">
              <w:rPr>
                <w:webHidden/>
              </w:rPr>
              <w:instrText xml:space="preserve"> PAGEREF _Toc18324097 \h </w:instrText>
            </w:r>
            <w:r w:rsidR="00791CFF" w:rsidRPr="00726188">
              <w:rPr>
                <w:webHidden/>
              </w:rPr>
            </w:r>
            <w:r w:rsidR="00791CFF" w:rsidRPr="00726188">
              <w:rPr>
                <w:webHidden/>
              </w:rPr>
              <w:fldChar w:fldCharType="separate"/>
            </w:r>
            <w:r w:rsidR="00C43414">
              <w:rPr>
                <w:webHidden/>
              </w:rPr>
              <w:t>43</w:t>
            </w:r>
            <w:r w:rsidR="00791CFF" w:rsidRPr="00726188">
              <w:rPr>
                <w:webHidden/>
              </w:rPr>
              <w:fldChar w:fldCharType="end"/>
            </w:r>
          </w:hyperlink>
        </w:p>
        <w:p w:rsidR="00791CFF" w:rsidRPr="00726188" w:rsidRDefault="00AF4FEA" w:rsidP="00951DF6">
          <w:pPr>
            <w:pStyle w:val="Verzeichnis1"/>
            <w:rPr>
              <w:rFonts w:asciiTheme="minorHAnsi" w:eastAsiaTheme="minorEastAsia" w:hAnsiTheme="minorHAnsi" w:cstheme="minorBidi"/>
              <w:lang w:eastAsia="de-DE"/>
            </w:rPr>
          </w:pPr>
          <w:hyperlink w:anchor="_Toc18324098" w:history="1">
            <w:r w:rsidR="00791CFF" w:rsidRPr="00726188">
              <w:rPr>
                <w:rStyle w:val="Hyperlink"/>
                <w:color w:val="auto"/>
              </w:rPr>
              <w:t>4.2 Persönliche Daten und Privatsphäre schützen</w:t>
            </w:r>
            <w:r w:rsidR="00791CFF" w:rsidRPr="00726188">
              <w:rPr>
                <w:webHidden/>
              </w:rPr>
              <w:tab/>
            </w:r>
            <w:r w:rsidR="00791CFF" w:rsidRPr="00726188">
              <w:rPr>
                <w:webHidden/>
              </w:rPr>
              <w:fldChar w:fldCharType="begin"/>
            </w:r>
            <w:r w:rsidR="00791CFF" w:rsidRPr="00726188">
              <w:rPr>
                <w:webHidden/>
              </w:rPr>
              <w:instrText xml:space="preserve"> PAGEREF _Toc18324098 \h </w:instrText>
            </w:r>
            <w:r w:rsidR="00791CFF" w:rsidRPr="00726188">
              <w:rPr>
                <w:webHidden/>
              </w:rPr>
            </w:r>
            <w:r w:rsidR="00791CFF" w:rsidRPr="00726188">
              <w:rPr>
                <w:webHidden/>
              </w:rPr>
              <w:fldChar w:fldCharType="separate"/>
            </w:r>
            <w:r w:rsidR="00C43414">
              <w:rPr>
                <w:webHidden/>
              </w:rPr>
              <w:t>45</w:t>
            </w:r>
            <w:r w:rsidR="00791CFF" w:rsidRPr="00726188">
              <w:rPr>
                <w:webHidden/>
              </w:rPr>
              <w:fldChar w:fldCharType="end"/>
            </w:r>
          </w:hyperlink>
        </w:p>
        <w:p w:rsidR="00791CFF" w:rsidRPr="00726188" w:rsidRDefault="00AF4FEA" w:rsidP="00951DF6">
          <w:pPr>
            <w:pStyle w:val="Verzeichnis1"/>
            <w:rPr>
              <w:rFonts w:asciiTheme="minorHAnsi" w:eastAsiaTheme="minorEastAsia" w:hAnsiTheme="minorHAnsi" w:cstheme="minorBidi"/>
              <w:lang w:eastAsia="de-DE"/>
            </w:rPr>
          </w:pPr>
          <w:hyperlink w:anchor="_Toc18324099" w:history="1">
            <w:r w:rsidR="00791CFF" w:rsidRPr="00726188">
              <w:rPr>
                <w:rStyle w:val="Hyperlink"/>
                <w:color w:val="auto"/>
              </w:rPr>
              <w:t>4.3 Gesundheit schützen</w:t>
            </w:r>
            <w:r w:rsidR="00791CFF" w:rsidRPr="00726188">
              <w:rPr>
                <w:webHidden/>
              </w:rPr>
              <w:tab/>
            </w:r>
            <w:r w:rsidR="00791CFF" w:rsidRPr="00726188">
              <w:rPr>
                <w:webHidden/>
              </w:rPr>
              <w:fldChar w:fldCharType="begin"/>
            </w:r>
            <w:r w:rsidR="00791CFF" w:rsidRPr="00726188">
              <w:rPr>
                <w:webHidden/>
              </w:rPr>
              <w:instrText xml:space="preserve"> PAGEREF _Toc18324099 \h </w:instrText>
            </w:r>
            <w:r w:rsidR="00791CFF" w:rsidRPr="00726188">
              <w:rPr>
                <w:webHidden/>
              </w:rPr>
            </w:r>
            <w:r w:rsidR="00791CFF" w:rsidRPr="00726188">
              <w:rPr>
                <w:webHidden/>
              </w:rPr>
              <w:fldChar w:fldCharType="separate"/>
            </w:r>
            <w:r w:rsidR="00C43414">
              <w:rPr>
                <w:webHidden/>
              </w:rPr>
              <w:t>47</w:t>
            </w:r>
            <w:r w:rsidR="00791CFF" w:rsidRPr="00726188">
              <w:rPr>
                <w:webHidden/>
              </w:rPr>
              <w:fldChar w:fldCharType="end"/>
            </w:r>
          </w:hyperlink>
        </w:p>
        <w:p w:rsidR="00791CFF" w:rsidRDefault="00AF4FEA" w:rsidP="00951DF6">
          <w:pPr>
            <w:pStyle w:val="Verzeichnis1"/>
          </w:pPr>
          <w:hyperlink w:anchor="_Toc18324100" w:history="1">
            <w:r w:rsidR="00791CFF" w:rsidRPr="00726188">
              <w:rPr>
                <w:rStyle w:val="Hyperlink"/>
                <w:color w:val="auto"/>
              </w:rPr>
              <w:t>4.4 Natur und Umwelt</w:t>
            </w:r>
            <w:r w:rsidR="00791CFF" w:rsidRPr="00726188">
              <w:rPr>
                <w:webHidden/>
              </w:rPr>
              <w:tab/>
            </w:r>
            <w:r w:rsidR="00791CFF" w:rsidRPr="00726188">
              <w:rPr>
                <w:webHidden/>
              </w:rPr>
              <w:fldChar w:fldCharType="begin"/>
            </w:r>
            <w:r w:rsidR="00791CFF" w:rsidRPr="00726188">
              <w:rPr>
                <w:webHidden/>
              </w:rPr>
              <w:instrText xml:space="preserve"> PAGEREF _Toc18324100 \h </w:instrText>
            </w:r>
            <w:r w:rsidR="00791CFF" w:rsidRPr="00726188">
              <w:rPr>
                <w:webHidden/>
              </w:rPr>
            </w:r>
            <w:r w:rsidR="00791CFF" w:rsidRPr="00726188">
              <w:rPr>
                <w:webHidden/>
              </w:rPr>
              <w:fldChar w:fldCharType="separate"/>
            </w:r>
            <w:r w:rsidR="00C43414">
              <w:rPr>
                <w:webHidden/>
              </w:rPr>
              <w:t>49</w:t>
            </w:r>
            <w:r w:rsidR="00791CFF" w:rsidRPr="00726188">
              <w:rPr>
                <w:webHidden/>
              </w:rPr>
              <w:fldChar w:fldCharType="end"/>
            </w:r>
          </w:hyperlink>
        </w:p>
        <w:p w:rsidR="003577B3" w:rsidRDefault="003577B3">
          <w:pPr>
            <w:rPr>
              <w:noProof/>
            </w:rPr>
          </w:pPr>
          <w:r>
            <w:rPr>
              <w:noProof/>
            </w:rPr>
            <w:br w:type="page"/>
          </w:r>
        </w:p>
        <w:p w:rsidR="006D093C" w:rsidRPr="006D093C" w:rsidRDefault="00811F82" w:rsidP="00D052E7">
          <w:pPr>
            <w:tabs>
              <w:tab w:val="right" w:leader="dot" w:pos="9072"/>
            </w:tabs>
            <w:rPr>
              <w:noProof/>
            </w:rPr>
          </w:pPr>
          <w:r>
            <w:rPr>
              <w:noProof/>
              <w:lang w:eastAsia="de-DE"/>
            </w:rPr>
            <w:lastRenderedPageBreak/>
            <w:drawing>
              <wp:anchor distT="0" distB="0" distL="114300" distR="114300" simplePos="0" relativeHeight="251670528" behindDoc="1" locked="0" layoutInCell="1" allowOverlap="1">
                <wp:simplePos x="0" y="0"/>
                <wp:positionH relativeFrom="column">
                  <wp:posOffset>14605</wp:posOffset>
                </wp:positionH>
                <wp:positionV relativeFrom="paragraph">
                  <wp:posOffset>21590</wp:posOffset>
                </wp:positionV>
                <wp:extent cx="474980" cy="377825"/>
                <wp:effectExtent l="0" t="0" r="1270" b="3175"/>
                <wp:wrapTight wrapText="bothSides">
                  <wp:wrapPolygon edited="0">
                    <wp:start x="0" y="0"/>
                    <wp:lineTo x="0" y="20692"/>
                    <wp:lineTo x="20791" y="20692"/>
                    <wp:lineTo x="20791"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roblemlösen und Handel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4980" cy="377825"/>
                        </a:xfrm>
                        <a:prstGeom prst="rect">
                          <a:avLst/>
                        </a:prstGeom>
                      </pic:spPr>
                    </pic:pic>
                  </a:graphicData>
                </a:graphic>
                <wp14:sizeRelH relativeFrom="margin">
                  <wp14:pctWidth>0</wp14:pctWidth>
                </wp14:sizeRelH>
                <wp14:sizeRelV relativeFrom="margin">
                  <wp14:pctHeight>0</wp14:pctHeight>
                </wp14:sizeRelV>
              </wp:anchor>
            </w:drawing>
          </w:r>
        </w:p>
        <w:p w:rsidR="00791CFF" w:rsidRPr="00726188" w:rsidRDefault="003577B3" w:rsidP="00951DF6">
          <w:pPr>
            <w:pStyle w:val="Verzeichnis1"/>
            <w:rPr>
              <w:rFonts w:asciiTheme="minorHAnsi" w:eastAsiaTheme="minorEastAsia" w:hAnsiTheme="minorHAnsi" w:cstheme="minorBidi"/>
              <w:lang w:eastAsia="de-DE"/>
            </w:rPr>
          </w:pPr>
          <w:r>
            <w:t xml:space="preserve">  </w:t>
          </w:r>
          <w:hyperlink w:anchor="_Toc18324101" w:history="1">
            <w:r w:rsidR="00791CFF" w:rsidRPr="00726188">
              <w:rPr>
                <w:rStyle w:val="Hyperlink"/>
                <w:b/>
                <w:color w:val="auto"/>
              </w:rPr>
              <w:t xml:space="preserve">Kompetenzbereich </w:t>
            </w:r>
            <w:r w:rsidR="00791CFF" w:rsidRPr="003577B3">
              <w:rPr>
                <w:rStyle w:val="Hyperlink"/>
                <w:b/>
                <w:color w:val="auto"/>
                <w:sz w:val="28"/>
                <w:szCs w:val="28"/>
              </w:rPr>
              <w:t>5</w:t>
            </w:r>
            <w:r w:rsidR="00791CFF" w:rsidRPr="00726188">
              <w:rPr>
                <w:rStyle w:val="Hyperlink"/>
                <w:b/>
                <w:color w:val="auto"/>
              </w:rPr>
              <w:t>: Problemlösen und Handeln</w:t>
            </w:r>
            <w:r w:rsidR="00791CFF" w:rsidRPr="008A18BB">
              <w:rPr>
                <w:webHidden/>
              </w:rPr>
              <w:tab/>
            </w:r>
            <w:r w:rsidR="00791CFF" w:rsidRPr="00726188">
              <w:rPr>
                <w:webHidden/>
              </w:rPr>
              <w:fldChar w:fldCharType="begin"/>
            </w:r>
            <w:r w:rsidR="00791CFF" w:rsidRPr="00726188">
              <w:rPr>
                <w:webHidden/>
              </w:rPr>
              <w:instrText xml:space="preserve"> PAGEREF _Toc18324101 \h </w:instrText>
            </w:r>
            <w:r w:rsidR="00791CFF" w:rsidRPr="00726188">
              <w:rPr>
                <w:webHidden/>
              </w:rPr>
            </w:r>
            <w:r w:rsidR="00791CFF" w:rsidRPr="00726188">
              <w:rPr>
                <w:webHidden/>
              </w:rPr>
              <w:fldChar w:fldCharType="separate"/>
            </w:r>
            <w:r w:rsidR="00C43414">
              <w:rPr>
                <w:webHidden/>
              </w:rPr>
              <w:t>51</w:t>
            </w:r>
            <w:r w:rsidR="00791CFF" w:rsidRPr="00726188">
              <w:rPr>
                <w:webHidden/>
              </w:rPr>
              <w:fldChar w:fldCharType="end"/>
            </w:r>
          </w:hyperlink>
        </w:p>
        <w:p w:rsidR="00791CFF" w:rsidRPr="00726188" w:rsidRDefault="00AF4FEA" w:rsidP="00951DF6">
          <w:pPr>
            <w:pStyle w:val="Verzeichnis1"/>
            <w:rPr>
              <w:rFonts w:asciiTheme="minorHAnsi" w:eastAsiaTheme="minorEastAsia" w:hAnsiTheme="minorHAnsi" w:cstheme="minorBidi"/>
              <w:lang w:eastAsia="de-DE"/>
            </w:rPr>
          </w:pPr>
          <w:hyperlink w:anchor="_Toc18324102" w:history="1">
            <w:r w:rsidR="00791CFF" w:rsidRPr="00726188">
              <w:rPr>
                <w:rStyle w:val="Hyperlink"/>
                <w:color w:val="auto"/>
              </w:rPr>
              <w:t>5.1 Technische Probleme lösen</w:t>
            </w:r>
            <w:r w:rsidR="00791CFF" w:rsidRPr="00726188">
              <w:rPr>
                <w:webHidden/>
              </w:rPr>
              <w:tab/>
            </w:r>
            <w:r w:rsidR="00791CFF" w:rsidRPr="00726188">
              <w:rPr>
                <w:webHidden/>
              </w:rPr>
              <w:fldChar w:fldCharType="begin"/>
            </w:r>
            <w:r w:rsidR="00791CFF" w:rsidRPr="00726188">
              <w:rPr>
                <w:webHidden/>
              </w:rPr>
              <w:instrText xml:space="preserve"> PAGEREF _Toc18324102 \h </w:instrText>
            </w:r>
            <w:r w:rsidR="00791CFF" w:rsidRPr="00726188">
              <w:rPr>
                <w:webHidden/>
              </w:rPr>
            </w:r>
            <w:r w:rsidR="00791CFF" w:rsidRPr="00726188">
              <w:rPr>
                <w:webHidden/>
              </w:rPr>
              <w:fldChar w:fldCharType="separate"/>
            </w:r>
            <w:r w:rsidR="00C43414">
              <w:rPr>
                <w:webHidden/>
              </w:rPr>
              <w:t>51</w:t>
            </w:r>
            <w:r w:rsidR="00791CFF" w:rsidRPr="00726188">
              <w:rPr>
                <w:webHidden/>
              </w:rPr>
              <w:fldChar w:fldCharType="end"/>
            </w:r>
          </w:hyperlink>
        </w:p>
        <w:p w:rsidR="00791CFF" w:rsidRPr="00726188" w:rsidRDefault="00AF4FEA" w:rsidP="00951DF6">
          <w:pPr>
            <w:pStyle w:val="Verzeichnis1"/>
            <w:rPr>
              <w:rFonts w:asciiTheme="minorHAnsi" w:eastAsiaTheme="minorEastAsia" w:hAnsiTheme="minorHAnsi" w:cstheme="minorBidi"/>
              <w:lang w:eastAsia="de-DE"/>
            </w:rPr>
          </w:pPr>
          <w:hyperlink w:anchor="_Toc18324103" w:history="1">
            <w:r w:rsidR="00791CFF" w:rsidRPr="00726188">
              <w:rPr>
                <w:rStyle w:val="Hyperlink"/>
                <w:color w:val="auto"/>
              </w:rPr>
              <w:t xml:space="preserve">5.2 Werkzeuge bedarfsgerecht einsetzen </w:t>
            </w:r>
            <w:r w:rsidR="00791CFF" w:rsidRPr="00726188">
              <w:rPr>
                <w:webHidden/>
              </w:rPr>
              <w:tab/>
            </w:r>
            <w:r w:rsidR="00791CFF" w:rsidRPr="00726188">
              <w:rPr>
                <w:webHidden/>
              </w:rPr>
              <w:fldChar w:fldCharType="begin"/>
            </w:r>
            <w:r w:rsidR="00791CFF" w:rsidRPr="00726188">
              <w:rPr>
                <w:webHidden/>
              </w:rPr>
              <w:instrText xml:space="preserve"> PAGEREF _Toc18324103 \h </w:instrText>
            </w:r>
            <w:r w:rsidR="00791CFF" w:rsidRPr="00726188">
              <w:rPr>
                <w:webHidden/>
              </w:rPr>
            </w:r>
            <w:r w:rsidR="00791CFF" w:rsidRPr="00726188">
              <w:rPr>
                <w:webHidden/>
              </w:rPr>
              <w:fldChar w:fldCharType="separate"/>
            </w:r>
            <w:r w:rsidR="00C43414">
              <w:rPr>
                <w:webHidden/>
              </w:rPr>
              <w:t>52</w:t>
            </w:r>
            <w:r w:rsidR="00791CFF" w:rsidRPr="00726188">
              <w:rPr>
                <w:webHidden/>
              </w:rPr>
              <w:fldChar w:fldCharType="end"/>
            </w:r>
          </w:hyperlink>
        </w:p>
        <w:p w:rsidR="00791CFF" w:rsidRPr="00726188" w:rsidRDefault="00AF4FEA" w:rsidP="00951DF6">
          <w:pPr>
            <w:pStyle w:val="Verzeichnis1"/>
            <w:rPr>
              <w:rFonts w:asciiTheme="minorHAnsi" w:eastAsiaTheme="minorEastAsia" w:hAnsiTheme="minorHAnsi" w:cstheme="minorBidi"/>
              <w:lang w:eastAsia="de-DE"/>
            </w:rPr>
          </w:pPr>
          <w:hyperlink w:anchor="_Toc18324104" w:history="1">
            <w:r w:rsidR="00791CFF" w:rsidRPr="00726188">
              <w:rPr>
                <w:rStyle w:val="Hyperlink"/>
                <w:color w:val="auto"/>
              </w:rPr>
              <w:t>5.3 Eigene Defizite ermitteln und nach Lösungen suchen</w:t>
            </w:r>
            <w:r w:rsidR="00791CFF" w:rsidRPr="00726188">
              <w:rPr>
                <w:webHidden/>
              </w:rPr>
              <w:tab/>
            </w:r>
            <w:r w:rsidR="00791CFF" w:rsidRPr="00726188">
              <w:rPr>
                <w:webHidden/>
              </w:rPr>
              <w:fldChar w:fldCharType="begin"/>
            </w:r>
            <w:r w:rsidR="00791CFF" w:rsidRPr="00726188">
              <w:rPr>
                <w:webHidden/>
              </w:rPr>
              <w:instrText xml:space="preserve"> PAGEREF _Toc18324104 \h </w:instrText>
            </w:r>
            <w:r w:rsidR="00791CFF" w:rsidRPr="00726188">
              <w:rPr>
                <w:webHidden/>
              </w:rPr>
            </w:r>
            <w:r w:rsidR="00791CFF" w:rsidRPr="00726188">
              <w:rPr>
                <w:webHidden/>
              </w:rPr>
              <w:fldChar w:fldCharType="separate"/>
            </w:r>
            <w:r w:rsidR="00C43414">
              <w:rPr>
                <w:webHidden/>
              </w:rPr>
              <w:t>62</w:t>
            </w:r>
            <w:r w:rsidR="00791CFF" w:rsidRPr="00726188">
              <w:rPr>
                <w:webHidden/>
              </w:rPr>
              <w:fldChar w:fldCharType="end"/>
            </w:r>
          </w:hyperlink>
        </w:p>
        <w:p w:rsidR="00791CFF" w:rsidRPr="00726188" w:rsidRDefault="00AF4FEA" w:rsidP="00951DF6">
          <w:pPr>
            <w:pStyle w:val="Verzeichnis1"/>
            <w:rPr>
              <w:rFonts w:asciiTheme="minorHAnsi" w:eastAsiaTheme="minorEastAsia" w:hAnsiTheme="minorHAnsi" w:cstheme="minorBidi"/>
              <w:lang w:eastAsia="de-DE"/>
            </w:rPr>
          </w:pPr>
          <w:hyperlink w:anchor="_Toc18324105" w:history="1">
            <w:r w:rsidR="00791CFF" w:rsidRPr="00726188">
              <w:rPr>
                <w:rStyle w:val="Hyperlink"/>
                <w:color w:val="auto"/>
              </w:rPr>
              <w:t>5.4 Digitale Werkzeuge und Medien zum Lernen, Arbeiten und Problemlösen nutzen</w:t>
            </w:r>
            <w:r w:rsidR="00791CFF" w:rsidRPr="00726188">
              <w:rPr>
                <w:webHidden/>
              </w:rPr>
              <w:tab/>
            </w:r>
            <w:r w:rsidR="00791CFF" w:rsidRPr="00726188">
              <w:rPr>
                <w:webHidden/>
              </w:rPr>
              <w:fldChar w:fldCharType="begin"/>
            </w:r>
            <w:r w:rsidR="00791CFF" w:rsidRPr="00726188">
              <w:rPr>
                <w:webHidden/>
              </w:rPr>
              <w:instrText xml:space="preserve"> PAGEREF _Toc18324105 \h </w:instrText>
            </w:r>
            <w:r w:rsidR="00791CFF" w:rsidRPr="00726188">
              <w:rPr>
                <w:webHidden/>
              </w:rPr>
            </w:r>
            <w:r w:rsidR="00791CFF" w:rsidRPr="00726188">
              <w:rPr>
                <w:webHidden/>
              </w:rPr>
              <w:fldChar w:fldCharType="separate"/>
            </w:r>
            <w:r w:rsidR="00C43414">
              <w:rPr>
                <w:webHidden/>
              </w:rPr>
              <w:t>63</w:t>
            </w:r>
            <w:r w:rsidR="00791CFF" w:rsidRPr="00726188">
              <w:rPr>
                <w:webHidden/>
              </w:rPr>
              <w:fldChar w:fldCharType="end"/>
            </w:r>
          </w:hyperlink>
        </w:p>
        <w:p w:rsidR="00791CFF" w:rsidRDefault="00AF4FEA" w:rsidP="00951DF6">
          <w:pPr>
            <w:pStyle w:val="Verzeichnis1"/>
          </w:pPr>
          <w:hyperlink w:anchor="_Toc18324106" w:history="1">
            <w:r w:rsidR="00791CFF" w:rsidRPr="00726188">
              <w:rPr>
                <w:rStyle w:val="Hyperlink"/>
                <w:color w:val="auto"/>
              </w:rPr>
              <w:t>5.5 Algorithmen erkennen und formulieren</w:t>
            </w:r>
            <w:r w:rsidR="00791CFF" w:rsidRPr="00726188">
              <w:rPr>
                <w:webHidden/>
              </w:rPr>
              <w:tab/>
            </w:r>
            <w:r w:rsidR="00791CFF" w:rsidRPr="00726188">
              <w:rPr>
                <w:webHidden/>
              </w:rPr>
              <w:fldChar w:fldCharType="begin"/>
            </w:r>
            <w:r w:rsidR="00791CFF" w:rsidRPr="00726188">
              <w:rPr>
                <w:webHidden/>
              </w:rPr>
              <w:instrText xml:space="preserve"> PAGEREF _Toc18324106 \h </w:instrText>
            </w:r>
            <w:r w:rsidR="00791CFF" w:rsidRPr="00726188">
              <w:rPr>
                <w:webHidden/>
              </w:rPr>
            </w:r>
            <w:r w:rsidR="00791CFF" w:rsidRPr="00726188">
              <w:rPr>
                <w:webHidden/>
              </w:rPr>
              <w:fldChar w:fldCharType="separate"/>
            </w:r>
            <w:r w:rsidR="00C43414">
              <w:rPr>
                <w:webHidden/>
              </w:rPr>
              <w:t>65</w:t>
            </w:r>
            <w:r w:rsidR="00791CFF" w:rsidRPr="00726188">
              <w:rPr>
                <w:webHidden/>
              </w:rPr>
              <w:fldChar w:fldCharType="end"/>
            </w:r>
          </w:hyperlink>
        </w:p>
        <w:p w:rsidR="003577B3" w:rsidRPr="003577B3" w:rsidRDefault="003577B3" w:rsidP="003577B3"/>
        <w:p w:rsidR="003577B3" w:rsidRPr="003577B3" w:rsidRDefault="00590647" w:rsidP="003577B3">
          <w:r>
            <w:rPr>
              <w:rFonts w:ascii="Arial" w:hAnsi="Arial" w:cs="Arial"/>
              <w:bCs/>
              <w:noProof/>
              <w:color w:val="95B3D7" w:themeColor="accent1" w:themeTint="99"/>
              <w:lang w:eastAsia="de-DE"/>
            </w:rPr>
            <w:drawing>
              <wp:anchor distT="0" distB="0" distL="114300" distR="114300" simplePos="0" relativeHeight="251672576" behindDoc="1" locked="0" layoutInCell="1" allowOverlap="1" wp14:anchorId="23192BC3" wp14:editId="17B0AF0F">
                <wp:simplePos x="0" y="0"/>
                <wp:positionH relativeFrom="margin">
                  <wp:posOffset>24130</wp:posOffset>
                </wp:positionH>
                <wp:positionV relativeFrom="page">
                  <wp:posOffset>2769870</wp:posOffset>
                </wp:positionV>
                <wp:extent cx="400050" cy="562610"/>
                <wp:effectExtent l="0" t="0" r="0" b="8890"/>
                <wp:wrapTight wrapText="bothSides">
                  <wp:wrapPolygon edited="0">
                    <wp:start x="0" y="0"/>
                    <wp:lineTo x="0" y="21210"/>
                    <wp:lineTo x="20571" y="21210"/>
                    <wp:lineTo x="20571" y="0"/>
                    <wp:lineTo x="0" y="0"/>
                  </wp:wrapPolygon>
                </wp:wrapTight>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alysieren und Reflektiere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0050" cy="562610"/>
                        </a:xfrm>
                        <a:prstGeom prst="rect">
                          <a:avLst/>
                        </a:prstGeom>
                      </pic:spPr>
                    </pic:pic>
                  </a:graphicData>
                </a:graphic>
                <wp14:sizeRelH relativeFrom="margin">
                  <wp14:pctWidth>0</wp14:pctWidth>
                </wp14:sizeRelH>
                <wp14:sizeRelV relativeFrom="margin">
                  <wp14:pctHeight>0</wp14:pctHeight>
                </wp14:sizeRelV>
              </wp:anchor>
            </w:drawing>
          </w:r>
        </w:p>
        <w:p w:rsidR="003577B3" w:rsidRPr="003577B3" w:rsidRDefault="003577B3" w:rsidP="003577B3"/>
        <w:p w:rsidR="00791CFF" w:rsidRPr="00726188" w:rsidRDefault="003577B3" w:rsidP="006841A4">
          <w:pPr>
            <w:tabs>
              <w:tab w:val="right" w:leader="dot" w:pos="9072"/>
            </w:tabs>
            <w:spacing w:after="120"/>
            <w:rPr>
              <w:rFonts w:eastAsiaTheme="minorEastAsia"/>
              <w:noProof/>
              <w:lang w:eastAsia="de-DE"/>
            </w:rPr>
          </w:pPr>
          <w:r>
            <w:rPr>
              <w:noProof/>
            </w:rPr>
            <w:t xml:space="preserve">  </w:t>
          </w:r>
          <w:hyperlink w:anchor="_Toc18324107" w:history="1">
            <w:r w:rsidR="00791CFF" w:rsidRPr="003577B3">
              <w:rPr>
                <w:rStyle w:val="Hyperlink"/>
                <w:rFonts w:ascii="Arial" w:hAnsi="Arial" w:cs="Arial"/>
                <w:b/>
                <w:noProof/>
                <w:color w:val="auto"/>
              </w:rPr>
              <w:t>Kompetenzbereich</w:t>
            </w:r>
            <w:r w:rsidR="00791CFF" w:rsidRPr="003577B3">
              <w:rPr>
                <w:rStyle w:val="Hyperlink"/>
                <w:rFonts w:ascii="Arial" w:hAnsi="Arial" w:cs="Arial"/>
                <w:b/>
                <w:noProof/>
                <w:color w:val="auto"/>
                <w:sz w:val="28"/>
                <w:szCs w:val="28"/>
              </w:rPr>
              <w:t xml:space="preserve"> 6</w:t>
            </w:r>
            <w:r w:rsidR="00791CFF" w:rsidRPr="003577B3">
              <w:rPr>
                <w:rStyle w:val="Hyperlink"/>
                <w:rFonts w:ascii="Arial" w:hAnsi="Arial" w:cs="Arial"/>
                <w:b/>
                <w:noProof/>
                <w:color w:val="auto"/>
              </w:rPr>
              <w:t>: Analysieren und Reflektieren</w:t>
            </w:r>
            <w:r w:rsidR="00791CFF" w:rsidRPr="00951DF6">
              <w:rPr>
                <w:rFonts w:ascii="Arial" w:hAnsi="Arial" w:cs="Arial"/>
                <w:noProof/>
                <w:webHidden/>
              </w:rPr>
              <w:tab/>
            </w:r>
            <w:r w:rsidR="00791CFF" w:rsidRPr="00951DF6">
              <w:rPr>
                <w:rFonts w:ascii="Arial" w:hAnsi="Arial" w:cs="Arial"/>
                <w:noProof/>
                <w:webHidden/>
              </w:rPr>
              <w:fldChar w:fldCharType="begin"/>
            </w:r>
            <w:r w:rsidR="00791CFF" w:rsidRPr="00951DF6">
              <w:rPr>
                <w:rFonts w:ascii="Arial" w:hAnsi="Arial" w:cs="Arial"/>
                <w:noProof/>
                <w:webHidden/>
              </w:rPr>
              <w:instrText xml:space="preserve"> PAGEREF _Toc18324107 \h </w:instrText>
            </w:r>
            <w:r w:rsidR="00791CFF" w:rsidRPr="00951DF6">
              <w:rPr>
                <w:rFonts w:ascii="Arial" w:hAnsi="Arial" w:cs="Arial"/>
                <w:noProof/>
                <w:webHidden/>
              </w:rPr>
            </w:r>
            <w:r w:rsidR="00791CFF" w:rsidRPr="00951DF6">
              <w:rPr>
                <w:rFonts w:ascii="Arial" w:hAnsi="Arial" w:cs="Arial"/>
                <w:noProof/>
                <w:webHidden/>
              </w:rPr>
              <w:fldChar w:fldCharType="separate"/>
            </w:r>
            <w:r w:rsidR="00C43414">
              <w:rPr>
                <w:rFonts w:ascii="Arial" w:hAnsi="Arial" w:cs="Arial"/>
                <w:noProof/>
                <w:webHidden/>
              </w:rPr>
              <w:t>67</w:t>
            </w:r>
            <w:r w:rsidR="00791CFF" w:rsidRPr="00951DF6">
              <w:rPr>
                <w:rFonts w:ascii="Arial" w:hAnsi="Arial" w:cs="Arial"/>
                <w:noProof/>
                <w:webHidden/>
              </w:rPr>
              <w:fldChar w:fldCharType="end"/>
            </w:r>
          </w:hyperlink>
        </w:p>
        <w:p w:rsidR="00791CFF" w:rsidRPr="00726188" w:rsidRDefault="00AF4FEA" w:rsidP="00951DF6">
          <w:pPr>
            <w:pStyle w:val="Verzeichnis1"/>
            <w:rPr>
              <w:rFonts w:asciiTheme="minorHAnsi" w:eastAsiaTheme="minorEastAsia" w:hAnsiTheme="minorHAnsi" w:cstheme="minorBidi"/>
              <w:lang w:eastAsia="de-DE"/>
            </w:rPr>
          </w:pPr>
          <w:hyperlink w:anchor="_Toc18324108" w:history="1">
            <w:r w:rsidR="00791CFF" w:rsidRPr="00726188">
              <w:rPr>
                <w:rStyle w:val="Hyperlink"/>
                <w:color w:val="auto"/>
              </w:rPr>
              <w:t>6.1 Medien analysieren und bewerten</w:t>
            </w:r>
            <w:r w:rsidR="00791CFF" w:rsidRPr="00726188">
              <w:rPr>
                <w:webHidden/>
              </w:rPr>
              <w:tab/>
            </w:r>
            <w:r w:rsidR="00791CFF" w:rsidRPr="00726188">
              <w:rPr>
                <w:webHidden/>
              </w:rPr>
              <w:fldChar w:fldCharType="begin"/>
            </w:r>
            <w:r w:rsidR="00791CFF" w:rsidRPr="00726188">
              <w:rPr>
                <w:webHidden/>
              </w:rPr>
              <w:instrText xml:space="preserve"> PAGEREF _Toc18324108 \h </w:instrText>
            </w:r>
            <w:r w:rsidR="00791CFF" w:rsidRPr="00726188">
              <w:rPr>
                <w:webHidden/>
              </w:rPr>
            </w:r>
            <w:r w:rsidR="00791CFF" w:rsidRPr="00726188">
              <w:rPr>
                <w:webHidden/>
              </w:rPr>
              <w:fldChar w:fldCharType="separate"/>
            </w:r>
            <w:r w:rsidR="00C43414">
              <w:rPr>
                <w:webHidden/>
              </w:rPr>
              <w:t>67</w:t>
            </w:r>
            <w:r w:rsidR="00791CFF" w:rsidRPr="00726188">
              <w:rPr>
                <w:webHidden/>
              </w:rPr>
              <w:fldChar w:fldCharType="end"/>
            </w:r>
          </w:hyperlink>
        </w:p>
        <w:p w:rsidR="00791CFF" w:rsidRPr="00726188" w:rsidRDefault="00AF4FEA" w:rsidP="00951DF6">
          <w:pPr>
            <w:pStyle w:val="Verzeichnis1"/>
            <w:rPr>
              <w:rFonts w:asciiTheme="minorHAnsi" w:eastAsiaTheme="minorEastAsia" w:hAnsiTheme="minorHAnsi" w:cstheme="minorBidi"/>
              <w:lang w:eastAsia="de-DE"/>
            </w:rPr>
          </w:pPr>
          <w:hyperlink w:anchor="_Toc18324109" w:history="1">
            <w:r w:rsidR="00791CFF" w:rsidRPr="00726188">
              <w:rPr>
                <w:rStyle w:val="Hyperlink"/>
                <w:color w:val="auto"/>
              </w:rPr>
              <w:t>6.2 Medien in der digitalen Welt verstehen und reflektieren</w:t>
            </w:r>
            <w:r w:rsidR="00791CFF" w:rsidRPr="00726188">
              <w:rPr>
                <w:webHidden/>
              </w:rPr>
              <w:tab/>
            </w:r>
            <w:r w:rsidR="00791CFF" w:rsidRPr="00726188">
              <w:rPr>
                <w:webHidden/>
              </w:rPr>
              <w:fldChar w:fldCharType="begin"/>
            </w:r>
            <w:r w:rsidR="00791CFF" w:rsidRPr="00726188">
              <w:rPr>
                <w:webHidden/>
              </w:rPr>
              <w:instrText xml:space="preserve"> PAGEREF _Toc18324109 \h </w:instrText>
            </w:r>
            <w:r w:rsidR="00791CFF" w:rsidRPr="00726188">
              <w:rPr>
                <w:webHidden/>
              </w:rPr>
            </w:r>
            <w:r w:rsidR="00791CFF" w:rsidRPr="00726188">
              <w:rPr>
                <w:webHidden/>
              </w:rPr>
              <w:fldChar w:fldCharType="separate"/>
            </w:r>
            <w:r w:rsidR="00C43414">
              <w:rPr>
                <w:webHidden/>
              </w:rPr>
              <w:t>72</w:t>
            </w:r>
            <w:r w:rsidR="00791CFF" w:rsidRPr="00726188">
              <w:rPr>
                <w:webHidden/>
              </w:rPr>
              <w:fldChar w:fldCharType="end"/>
            </w:r>
          </w:hyperlink>
        </w:p>
        <w:p w:rsidR="00A87664" w:rsidRPr="009067AB" w:rsidRDefault="00A87664" w:rsidP="00D052E7">
          <w:pPr>
            <w:tabs>
              <w:tab w:val="right" w:leader="dot" w:pos="9072"/>
            </w:tabs>
            <w:rPr>
              <w:rFonts w:ascii="Arial" w:hAnsi="Arial" w:cs="Arial"/>
            </w:rPr>
          </w:pPr>
          <w:r w:rsidRPr="00726188">
            <w:rPr>
              <w:rFonts w:ascii="Arial" w:hAnsi="Arial" w:cs="Arial"/>
              <w:bCs/>
            </w:rPr>
            <w:fldChar w:fldCharType="end"/>
          </w:r>
        </w:p>
      </w:sdtContent>
    </w:sdt>
    <w:p w:rsidR="00550308" w:rsidRDefault="00550308" w:rsidP="00C739C5">
      <w:pPr>
        <w:spacing w:line="276" w:lineRule="auto"/>
        <w:rPr>
          <w:rFonts w:ascii="Arial" w:hAnsi="Arial" w:cs="Arial"/>
        </w:rPr>
      </w:pPr>
    </w:p>
    <w:p w:rsidR="00A44B03" w:rsidRDefault="00A44B03" w:rsidP="008E447B">
      <w:pPr>
        <w:spacing w:line="276" w:lineRule="auto"/>
        <w:ind w:left="0" w:firstLine="0"/>
        <w:rPr>
          <w:rFonts w:ascii="Arial" w:hAnsi="Arial" w:cs="Arial"/>
        </w:rPr>
      </w:pPr>
    </w:p>
    <w:p w:rsidR="003D341E" w:rsidRDefault="003D341E" w:rsidP="008E447B">
      <w:pPr>
        <w:spacing w:line="276" w:lineRule="auto"/>
        <w:ind w:left="0" w:firstLine="0"/>
        <w:rPr>
          <w:rFonts w:ascii="Arial" w:hAnsi="Arial" w:cs="Arial"/>
        </w:rPr>
      </w:pPr>
    </w:p>
    <w:p w:rsidR="003D341E" w:rsidRDefault="003D341E" w:rsidP="008E447B">
      <w:pPr>
        <w:spacing w:line="276" w:lineRule="auto"/>
        <w:ind w:left="0" w:firstLine="0"/>
        <w:rPr>
          <w:rFonts w:ascii="Arial" w:hAnsi="Arial" w:cs="Arial"/>
        </w:rPr>
      </w:pPr>
    </w:p>
    <w:p w:rsidR="003D341E" w:rsidRDefault="003D341E" w:rsidP="008E447B">
      <w:pPr>
        <w:spacing w:line="276" w:lineRule="auto"/>
        <w:ind w:left="0" w:firstLine="0"/>
        <w:rPr>
          <w:rFonts w:ascii="Arial" w:hAnsi="Arial" w:cs="Arial"/>
        </w:rPr>
      </w:pPr>
    </w:p>
    <w:p w:rsidR="003D341E" w:rsidRDefault="003D341E" w:rsidP="008E447B">
      <w:pPr>
        <w:spacing w:line="276" w:lineRule="auto"/>
        <w:ind w:left="0" w:firstLine="0"/>
        <w:rPr>
          <w:rFonts w:ascii="Arial" w:hAnsi="Arial" w:cs="Arial"/>
        </w:rPr>
      </w:pPr>
    </w:p>
    <w:p w:rsidR="003D341E" w:rsidRDefault="003D341E" w:rsidP="008E447B">
      <w:pPr>
        <w:spacing w:line="276" w:lineRule="auto"/>
        <w:ind w:left="0" w:firstLine="0"/>
        <w:rPr>
          <w:rFonts w:ascii="Arial" w:hAnsi="Arial" w:cs="Arial"/>
        </w:rPr>
      </w:pPr>
    </w:p>
    <w:p w:rsidR="003535EC" w:rsidRDefault="003535EC">
      <w:pPr>
        <w:rPr>
          <w:rFonts w:ascii="Arial" w:eastAsiaTheme="majorEastAsia" w:hAnsi="Arial" w:cs="Arial"/>
          <w:b/>
          <w:bCs/>
          <w:color w:val="FFFFFF" w:themeColor="background1"/>
          <w:sz w:val="28"/>
          <w:szCs w:val="28"/>
        </w:rPr>
      </w:pPr>
      <w:r>
        <w:rPr>
          <w:rFonts w:ascii="Arial" w:hAnsi="Arial" w:cs="Arial"/>
          <w:color w:val="FFFFFF" w:themeColor="background1"/>
        </w:rPr>
        <w:br w:type="page"/>
      </w:r>
    </w:p>
    <w:p w:rsidR="00A44B03" w:rsidRPr="00CC48B5" w:rsidRDefault="00A44B03" w:rsidP="001E1CDD">
      <w:pPr>
        <w:pStyle w:val="berschrift1"/>
        <w:spacing w:before="0"/>
        <w:rPr>
          <w:rFonts w:ascii="Arial" w:hAnsi="Arial" w:cs="Arial"/>
          <w:color w:val="auto"/>
        </w:rPr>
      </w:pPr>
      <w:bookmarkStart w:id="0" w:name="_Toc18324079"/>
      <w:r w:rsidRPr="00CC48B5">
        <w:rPr>
          <w:rFonts w:ascii="Arial" w:hAnsi="Arial" w:cs="Arial"/>
          <w:color w:val="auto"/>
        </w:rPr>
        <w:lastRenderedPageBreak/>
        <w:t>Vorbemerkungen</w:t>
      </w:r>
      <w:bookmarkEnd w:id="0"/>
    </w:p>
    <w:p w:rsidR="00A44B03" w:rsidRDefault="00A44B03" w:rsidP="00C739C5">
      <w:pPr>
        <w:spacing w:line="276" w:lineRule="auto"/>
        <w:rPr>
          <w:rFonts w:ascii="Arial" w:hAnsi="Arial" w:cs="Arial"/>
        </w:rPr>
      </w:pPr>
    </w:p>
    <w:p w:rsidR="003E180C" w:rsidRPr="003E180C" w:rsidRDefault="003E180C" w:rsidP="003E180C">
      <w:pPr>
        <w:spacing w:before="0" w:after="0" w:line="360" w:lineRule="auto"/>
        <w:ind w:left="0" w:firstLine="0"/>
        <w:jc w:val="both"/>
        <w:rPr>
          <w:rFonts w:ascii="Arial" w:hAnsi="Arial" w:cs="Arial"/>
        </w:rPr>
      </w:pPr>
      <w:r w:rsidRPr="003E180C">
        <w:rPr>
          <w:rFonts w:ascii="Arial" w:hAnsi="Arial" w:cs="Arial"/>
        </w:rPr>
        <w:t>Die Kultusministerkonferenz (KMK) hat 2016 eine Strategie zur „Bildung in der digitalen Welt“</w:t>
      </w:r>
      <w:r w:rsidRPr="003E180C">
        <w:rPr>
          <w:rFonts w:ascii="Arial" w:hAnsi="Arial" w:cs="Arial"/>
          <w:vertAlign w:val="superscript"/>
        </w:rPr>
        <w:footnoteReference w:id="1"/>
      </w:r>
      <w:r w:rsidRPr="003E180C">
        <w:rPr>
          <w:rFonts w:ascii="Arial" w:hAnsi="Arial" w:cs="Arial"/>
        </w:rPr>
        <w:t xml:space="preserve"> veröffentlicht. Die darin formulierten Anforderungen an den Bildungsbereich sind in den Bundesländern verbindlich umzusetzen. Es wird ein Kompetenzrahmen mit sechs Bereichen festgelegt. Dieser beschreibt die Kompetenzen, über die Schülerinnen und Schüler am Ende ihrer Pflichtschulzeit verfügen sollen, um aktiv und selbstbestimmt an der digital geprägten Gesellschaft teilzunehmen. </w:t>
      </w:r>
    </w:p>
    <w:p w:rsidR="003E180C" w:rsidRPr="003E180C" w:rsidRDefault="003E180C" w:rsidP="003E180C">
      <w:pPr>
        <w:spacing w:before="0" w:after="0" w:line="360" w:lineRule="auto"/>
        <w:ind w:left="0" w:firstLine="0"/>
        <w:jc w:val="both"/>
        <w:rPr>
          <w:rFonts w:ascii="Arial" w:hAnsi="Arial" w:cs="Arial"/>
        </w:rPr>
      </w:pPr>
      <w:r w:rsidRPr="003E180C">
        <w:rPr>
          <w:rFonts w:ascii="Arial" w:hAnsi="Arial" w:cs="Arial"/>
        </w:rPr>
        <w:t>Der Kompetenzrahmen der KMK ist die Grundlage für die Überarbeitung von Bildungs-, Lehr- und Rahmenplänen der Unterrichtsfächer in den Bundesländern. Laut KMK ist es Ziel, „dass jedes einzelne Fach mit seinen spezifischen Zugängen zur digitalen Welt seinen Beitrag für die Entwicklung der in dem … Kompetenzrahmen formulierten Anforderungen leistet“</w:t>
      </w:r>
      <w:r w:rsidRPr="003E180C">
        <w:rPr>
          <w:rFonts w:ascii="Arial" w:hAnsi="Arial" w:cs="Arial"/>
          <w:vertAlign w:val="superscript"/>
        </w:rPr>
        <w:footnoteReference w:id="2"/>
      </w:r>
      <w:r w:rsidRPr="003E180C">
        <w:rPr>
          <w:rFonts w:ascii="Arial" w:hAnsi="Arial" w:cs="Arial"/>
        </w:rPr>
        <w:t>. Dabei „wird nicht jedes Fach zur Entwicklung aller Kompetenzen des skizzierten Rahmens beitragen können und müssen, sondern jedes Fach wird für seine fachbezogenen Kompetenzen Bezüge und Anknüpfungspunkte zu dem Rahmen definieren. In der Summe aller fachspezifischen Ausprägungen müssen indes dann alle Kompetenzen des Rahmens berücksichtigt worden sein.“</w:t>
      </w:r>
      <w:r w:rsidRPr="003E180C">
        <w:rPr>
          <w:rFonts w:ascii="Arial" w:hAnsi="Arial" w:cs="Arial"/>
          <w:vertAlign w:val="superscript"/>
        </w:rPr>
        <w:footnoteReference w:id="3"/>
      </w:r>
    </w:p>
    <w:p w:rsidR="003E180C" w:rsidRPr="003E180C" w:rsidRDefault="003E180C" w:rsidP="003E180C">
      <w:pPr>
        <w:pStyle w:val="Default"/>
        <w:spacing w:line="360" w:lineRule="auto"/>
        <w:jc w:val="both"/>
        <w:rPr>
          <w:color w:val="auto"/>
          <w:sz w:val="22"/>
          <w:szCs w:val="22"/>
        </w:rPr>
      </w:pPr>
    </w:p>
    <w:p w:rsidR="003E180C" w:rsidRPr="003E180C" w:rsidRDefault="003E180C" w:rsidP="003E180C">
      <w:pPr>
        <w:pStyle w:val="Default"/>
        <w:spacing w:line="360" w:lineRule="auto"/>
        <w:jc w:val="both"/>
        <w:rPr>
          <w:strike/>
          <w:color w:val="auto"/>
          <w:sz w:val="22"/>
          <w:szCs w:val="22"/>
        </w:rPr>
      </w:pPr>
      <w:r w:rsidRPr="003E180C">
        <w:rPr>
          <w:color w:val="auto"/>
          <w:sz w:val="22"/>
          <w:szCs w:val="22"/>
        </w:rPr>
        <w:t>Die vorliegende Übersicht enthält die konkreten An</w:t>
      </w:r>
      <w:r w:rsidR="00FC78CF">
        <w:rPr>
          <w:color w:val="auto"/>
          <w:sz w:val="22"/>
          <w:szCs w:val="22"/>
        </w:rPr>
        <w:t xml:space="preserve">passungen </w:t>
      </w:r>
      <w:r w:rsidRPr="003E180C">
        <w:rPr>
          <w:color w:val="auto"/>
          <w:sz w:val="22"/>
          <w:szCs w:val="22"/>
        </w:rPr>
        <w:t xml:space="preserve">der Fachlehrpläne für Grund- und Sekundarschulen Sachsen-Anhalts in Bezug auf die Kompetenzanforderungen der KMK für die Schuljahrgänge 4, 6, 8 und 10. Dabei wird teilweise der kumulative Kompetenzzuwachs verdeutlicht. Die ausgewiesenen Kompetenzen für die Schuljahrgänge verstehen sich als Abschlussniveau der jeweils genannten Doppeljahrgangsstufen. Sie sind altersangemessen und unterrichtsbezogen bei den Schülerinnen und Schülern zu entwickeln. </w:t>
      </w:r>
    </w:p>
    <w:p w:rsidR="003E180C" w:rsidRPr="003E180C" w:rsidRDefault="003E180C" w:rsidP="003E180C">
      <w:pPr>
        <w:autoSpaceDE w:val="0"/>
        <w:autoSpaceDN w:val="0"/>
        <w:adjustRightInd w:val="0"/>
        <w:spacing w:before="0" w:after="0" w:line="360" w:lineRule="auto"/>
        <w:ind w:left="0" w:firstLine="0"/>
        <w:jc w:val="both"/>
        <w:rPr>
          <w:rFonts w:ascii="Arial" w:hAnsi="Arial" w:cs="Arial"/>
        </w:rPr>
      </w:pPr>
    </w:p>
    <w:p w:rsidR="003E180C" w:rsidRPr="003E180C" w:rsidRDefault="003E180C" w:rsidP="003E180C">
      <w:pPr>
        <w:autoSpaceDE w:val="0"/>
        <w:autoSpaceDN w:val="0"/>
        <w:adjustRightInd w:val="0"/>
        <w:spacing w:before="0" w:after="0" w:line="360" w:lineRule="auto"/>
        <w:ind w:left="0" w:firstLine="0"/>
        <w:jc w:val="both"/>
        <w:rPr>
          <w:rFonts w:ascii="Arial" w:hAnsi="Arial" w:cs="Arial"/>
        </w:rPr>
      </w:pPr>
      <w:r w:rsidRPr="003E180C">
        <w:rPr>
          <w:rFonts w:ascii="Arial" w:hAnsi="Arial" w:cs="Arial"/>
        </w:rPr>
        <w:t>Diese Gesamtübersicht dient der Unterstützung schulinterner Planungsprozesse, wie beispielsweise der Erstellung von schulischer Medienkonzepte, der Festlegung von Fortbildungsschwerpunkten sowie weiteren fächerübergreifenden und fachlichen Abstimmungen. Dabei ist der Grundsatzband der jeweiligen Schulform zu berücksichtigen.</w:t>
      </w:r>
    </w:p>
    <w:p w:rsidR="003E180C" w:rsidRPr="003E180C" w:rsidRDefault="003E180C" w:rsidP="003E180C">
      <w:pPr>
        <w:autoSpaceDE w:val="0"/>
        <w:autoSpaceDN w:val="0"/>
        <w:adjustRightInd w:val="0"/>
        <w:spacing w:before="0" w:after="0" w:line="360" w:lineRule="auto"/>
        <w:ind w:left="0" w:firstLine="0"/>
        <w:jc w:val="both"/>
        <w:rPr>
          <w:rFonts w:ascii="Arial" w:hAnsi="Arial" w:cs="Arial"/>
        </w:rPr>
      </w:pPr>
    </w:p>
    <w:p w:rsidR="003E180C" w:rsidRPr="003E180C" w:rsidRDefault="003E180C" w:rsidP="003E180C">
      <w:pPr>
        <w:autoSpaceDE w:val="0"/>
        <w:autoSpaceDN w:val="0"/>
        <w:adjustRightInd w:val="0"/>
        <w:spacing w:before="0" w:after="0" w:line="360" w:lineRule="auto"/>
        <w:ind w:left="0" w:firstLine="0"/>
        <w:jc w:val="both"/>
        <w:rPr>
          <w:rFonts w:ascii="Arial" w:hAnsi="Arial" w:cs="Arial"/>
        </w:rPr>
      </w:pPr>
      <w:r w:rsidRPr="003E180C">
        <w:rPr>
          <w:rFonts w:ascii="Arial" w:hAnsi="Arial" w:cs="Arial"/>
        </w:rPr>
        <w:lastRenderedPageBreak/>
        <w:t>Für die Grundschule sind die Leitidee „Leben, Lernen und Handeln in der digitalen Welt“, die Medienkompetenz als zusätzliche Basiskompetenz sowie der fächerübergreifende Themenkomplex „Internet-ABC“ zu beachten.</w:t>
      </w:r>
      <w:r w:rsidRPr="003E180C">
        <w:rPr>
          <w:rStyle w:val="Funotenzeichen"/>
          <w:rFonts w:ascii="Arial" w:hAnsi="Arial" w:cs="Arial"/>
        </w:rPr>
        <w:footnoteReference w:id="4"/>
      </w:r>
      <w:r w:rsidRPr="003E180C">
        <w:rPr>
          <w:rFonts w:ascii="Arial" w:hAnsi="Arial" w:cs="Arial"/>
        </w:rPr>
        <w:t xml:space="preserve"> </w:t>
      </w:r>
    </w:p>
    <w:p w:rsidR="003E180C" w:rsidRPr="003E180C" w:rsidRDefault="003E180C" w:rsidP="003E180C">
      <w:pPr>
        <w:autoSpaceDE w:val="0"/>
        <w:autoSpaceDN w:val="0"/>
        <w:adjustRightInd w:val="0"/>
        <w:spacing w:before="0" w:after="0" w:line="360" w:lineRule="auto"/>
        <w:ind w:left="0" w:firstLine="0"/>
        <w:jc w:val="both"/>
        <w:rPr>
          <w:rFonts w:ascii="Arial" w:hAnsi="Arial" w:cs="Arial"/>
        </w:rPr>
      </w:pPr>
      <w:r w:rsidRPr="003E180C">
        <w:rPr>
          <w:rFonts w:ascii="Arial" w:hAnsi="Arial" w:cs="Arial"/>
        </w:rPr>
        <w:t>In den Grundsatzbänden für die Sekundar- bzw. Gemeinschaftsschule sind die Medienkompetenz als Aufgabe aller Fächer und das überarbeitete fächerübergreifende Thema „Leben und Lernen in der digitalen Welt“ von besonderer Bedeutung.</w:t>
      </w:r>
      <w:r w:rsidRPr="003E180C">
        <w:rPr>
          <w:rStyle w:val="Funotenzeichen"/>
          <w:rFonts w:ascii="Arial" w:hAnsi="Arial" w:cs="Arial"/>
        </w:rPr>
        <w:footnoteReference w:id="5"/>
      </w:r>
    </w:p>
    <w:p w:rsidR="003E180C" w:rsidRPr="003E180C" w:rsidRDefault="003E180C" w:rsidP="003E180C">
      <w:pPr>
        <w:autoSpaceDE w:val="0"/>
        <w:autoSpaceDN w:val="0"/>
        <w:adjustRightInd w:val="0"/>
        <w:spacing w:before="0" w:after="0" w:line="360" w:lineRule="auto"/>
        <w:ind w:left="0" w:firstLine="0"/>
        <w:jc w:val="both"/>
        <w:rPr>
          <w:rFonts w:ascii="Arial" w:hAnsi="Arial" w:cs="Arial"/>
        </w:rPr>
      </w:pPr>
    </w:p>
    <w:p w:rsidR="00E36B37" w:rsidRDefault="003E180C" w:rsidP="003E180C">
      <w:pPr>
        <w:pStyle w:val="Default"/>
        <w:spacing w:line="360" w:lineRule="auto"/>
        <w:jc w:val="both"/>
        <w:rPr>
          <w:color w:val="auto"/>
          <w:sz w:val="22"/>
          <w:szCs w:val="22"/>
        </w:rPr>
      </w:pPr>
      <w:r w:rsidRPr="003E180C">
        <w:rPr>
          <w:color w:val="auto"/>
          <w:sz w:val="22"/>
          <w:szCs w:val="22"/>
        </w:rPr>
        <w:t>Eine weitere Orientierung bei der Erarbeitung von schulischen Medienkonzepten gibt der „Leitfaden zur Erstellung eines Medienbildungskonzeptes an S</w:t>
      </w:r>
      <w:r w:rsidR="00E36B37">
        <w:rPr>
          <w:color w:val="auto"/>
          <w:sz w:val="22"/>
          <w:szCs w:val="22"/>
        </w:rPr>
        <w:t>chulen Sachsen-Anhalts“</w:t>
      </w:r>
      <w:r w:rsidR="00B257A0">
        <w:rPr>
          <w:color w:val="auto"/>
          <w:sz w:val="22"/>
          <w:szCs w:val="22"/>
        </w:rPr>
        <w:t>:</w:t>
      </w:r>
    </w:p>
    <w:p w:rsidR="003E180C" w:rsidRDefault="00AF4FEA" w:rsidP="002F0275">
      <w:pPr>
        <w:spacing w:before="0" w:after="0" w:line="360" w:lineRule="auto"/>
        <w:ind w:left="0" w:firstLine="0"/>
        <w:jc w:val="center"/>
        <w:rPr>
          <w:rFonts w:ascii="Arial" w:hAnsi="Arial" w:cs="Arial"/>
        </w:rPr>
      </w:pPr>
      <w:hyperlink r:id="rId15" w:history="1">
        <w:r w:rsidR="00E36B37" w:rsidRPr="002F0275">
          <w:rPr>
            <w:rStyle w:val="Hyperlink"/>
            <w:rFonts w:ascii="Arial" w:hAnsi="Arial" w:cs="Arial"/>
            <w:color w:val="auto"/>
          </w:rPr>
          <w:t>https://www.bildung-lsa.de/medienberatung.html</w:t>
        </w:r>
      </w:hyperlink>
    </w:p>
    <w:p w:rsidR="00E36B37" w:rsidRPr="003E180C" w:rsidRDefault="00E36B37" w:rsidP="003E180C">
      <w:pPr>
        <w:spacing w:before="0" w:after="0" w:line="360" w:lineRule="auto"/>
        <w:ind w:left="0" w:firstLine="0"/>
        <w:jc w:val="both"/>
        <w:rPr>
          <w:rFonts w:ascii="Arial" w:hAnsi="Arial" w:cs="Arial"/>
        </w:rPr>
      </w:pPr>
    </w:p>
    <w:p w:rsidR="003E180C" w:rsidRPr="003E180C" w:rsidRDefault="003E180C" w:rsidP="003E180C">
      <w:pPr>
        <w:spacing w:before="0" w:after="0" w:line="360" w:lineRule="auto"/>
        <w:ind w:left="0" w:firstLine="0"/>
        <w:jc w:val="both"/>
        <w:rPr>
          <w:rFonts w:ascii="Arial" w:hAnsi="Arial" w:cs="Arial"/>
        </w:rPr>
      </w:pPr>
      <w:r w:rsidRPr="003E180C">
        <w:rPr>
          <w:rFonts w:ascii="Arial" w:hAnsi="Arial" w:cs="Arial"/>
        </w:rPr>
        <w:t xml:space="preserve">Der Umsetzungsgrad der Kompetenzanforderungen in der Schulpraxis orientiert sich zunächst an den technischen und personellen Voraussetzungen der jeweiligen Schulen. Ziel ist eine schrittweise Weiterentwicklung dieser Voraussetzungen, um die Lehrplananforderungen in einem angemessenen Zeitraum möglichst optimal umzusetzen. </w:t>
      </w:r>
    </w:p>
    <w:p w:rsidR="003E180C" w:rsidRPr="003E180C" w:rsidRDefault="003E180C" w:rsidP="003E180C">
      <w:pPr>
        <w:spacing w:before="0" w:after="0" w:line="360" w:lineRule="auto"/>
        <w:ind w:left="0" w:firstLine="0"/>
        <w:jc w:val="both"/>
        <w:rPr>
          <w:rFonts w:ascii="Arial" w:hAnsi="Arial" w:cs="Arial"/>
        </w:rPr>
      </w:pPr>
    </w:p>
    <w:p w:rsidR="003E180C" w:rsidRPr="003E180C" w:rsidRDefault="003E180C" w:rsidP="003E180C">
      <w:pPr>
        <w:spacing w:before="0" w:after="0" w:line="360" w:lineRule="auto"/>
        <w:ind w:left="0" w:firstLine="0"/>
        <w:jc w:val="both"/>
        <w:rPr>
          <w:rFonts w:ascii="Arial" w:hAnsi="Arial" w:cs="Arial"/>
        </w:rPr>
      </w:pPr>
    </w:p>
    <w:p w:rsidR="003E180C" w:rsidRPr="003E180C" w:rsidRDefault="003E180C" w:rsidP="003E180C">
      <w:pPr>
        <w:spacing w:before="0" w:after="0" w:line="360" w:lineRule="auto"/>
        <w:ind w:left="0" w:firstLine="0"/>
        <w:jc w:val="both"/>
        <w:rPr>
          <w:rFonts w:ascii="Arial" w:hAnsi="Arial" w:cs="Arial"/>
        </w:rPr>
      </w:pPr>
      <w:r w:rsidRPr="003E180C">
        <w:rPr>
          <w:rFonts w:ascii="Arial" w:hAnsi="Arial" w:cs="Arial"/>
        </w:rPr>
        <w:t>Die vierjährige Erprobung erfolgt in allen Schuljahrgängen beginnend mit dem Schuljahr 2019/2020. Die vorliegende Gesamtübersicht hat demzufolge Entwurfscharakter und wird entsprechend den möglichen Veränderungen in den Fachlehrplänen während der Erprobungsphase angepasst.</w:t>
      </w:r>
    </w:p>
    <w:p w:rsidR="003E180C" w:rsidRPr="009A197F" w:rsidRDefault="003E180C" w:rsidP="003E180C">
      <w:pPr>
        <w:spacing w:after="0" w:line="360" w:lineRule="auto"/>
        <w:jc w:val="both"/>
        <w:rPr>
          <w:rFonts w:ascii="Arial" w:hAnsi="Arial" w:cs="Arial"/>
        </w:rPr>
      </w:pPr>
    </w:p>
    <w:p w:rsidR="003E180C" w:rsidRPr="009A197F" w:rsidRDefault="003E180C" w:rsidP="003E180C">
      <w:pPr>
        <w:spacing w:after="0" w:line="360" w:lineRule="auto"/>
        <w:jc w:val="both"/>
        <w:rPr>
          <w:rFonts w:ascii="Arial" w:hAnsi="Arial" w:cs="Arial"/>
        </w:rPr>
      </w:pPr>
    </w:p>
    <w:p w:rsidR="003E180C" w:rsidRPr="009A197F" w:rsidRDefault="003E180C" w:rsidP="003E180C">
      <w:pPr>
        <w:spacing w:before="0" w:after="0" w:line="360" w:lineRule="auto"/>
        <w:ind w:left="0" w:firstLine="0"/>
        <w:jc w:val="center"/>
        <w:rPr>
          <w:rFonts w:ascii="Arial" w:hAnsi="Arial" w:cs="Arial"/>
        </w:rPr>
      </w:pPr>
      <w:r w:rsidRPr="009A197F">
        <w:rPr>
          <w:rFonts w:ascii="Arial" w:hAnsi="Arial" w:cs="Arial"/>
        </w:rPr>
        <w:t>Die Lehrpläne für die verschiedenen Schulformen sind</w:t>
      </w:r>
    </w:p>
    <w:p w:rsidR="003E180C" w:rsidRPr="009A197F" w:rsidRDefault="003E180C" w:rsidP="003E180C">
      <w:pPr>
        <w:spacing w:before="0" w:after="0" w:line="360" w:lineRule="auto"/>
        <w:ind w:left="0" w:firstLine="0"/>
        <w:jc w:val="center"/>
        <w:rPr>
          <w:rFonts w:ascii="Arial" w:hAnsi="Arial" w:cs="Arial"/>
        </w:rPr>
      </w:pPr>
      <w:r w:rsidRPr="009A197F">
        <w:rPr>
          <w:rFonts w:ascii="Arial" w:hAnsi="Arial" w:cs="Arial"/>
        </w:rPr>
        <w:t>auf dem Landesportal Sachsen-Anhalt auf der folgenden Seite veröffentlicht:</w:t>
      </w:r>
    </w:p>
    <w:p w:rsidR="003E180C" w:rsidRPr="009A197F" w:rsidRDefault="003E180C" w:rsidP="003E180C">
      <w:pPr>
        <w:spacing w:after="0" w:line="360" w:lineRule="auto"/>
        <w:jc w:val="center"/>
        <w:rPr>
          <w:rFonts w:ascii="Arial" w:hAnsi="Arial" w:cs="Arial"/>
        </w:rPr>
      </w:pPr>
    </w:p>
    <w:p w:rsidR="003E180C" w:rsidRPr="009A197F" w:rsidRDefault="00AF4FEA" w:rsidP="003E180C">
      <w:pPr>
        <w:spacing w:after="0" w:line="360" w:lineRule="auto"/>
        <w:jc w:val="center"/>
        <w:rPr>
          <w:rFonts w:ascii="Arial" w:hAnsi="Arial" w:cs="Arial"/>
        </w:rPr>
      </w:pPr>
      <w:hyperlink r:id="rId16" w:history="1">
        <w:r w:rsidR="003E180C" w:rsidRPr="009A197F">
          <w:rPr>
            <w:rStyle w:val="Hyperlink"/>
            <w:rFonts w:ascii="Arial" w:hAnsi="Arial" w:cs="Arial"/>
            <w:color w:val="auto"/>
          </w:rPr>
          <w:t>https://lisa.sachsen-anhalt.de/unterricht/lehrplaenerahmenrichtlinien/</w:t>
        </w:r>
      </w:hyperlink>
    </w:p>
    <w:p w:rsidR="003E180C" w:rsidRPr="009A197F" w:rsidRDefault="003E180C" w:rsidP="003E180C">
      <w:pPr>
        <w:pStyle w:val="Default"/>
        <w:spacing w:line="360" w:lineRule="auto"/>
        <w:jc w:val="both"/>
        <w:rPr>
          <w:color w:val="auto"/>
          <w:sz w:val="22"/>
          <w:szCs w:val="22"/>
        </w:rPr>
      </w:pPr>
    </w:p>
    <w:p w:rsidR="003E180C" w:rsidRPr="009A197F" w:rsidRDefault="003E180C" w:rsidP="003E180C"/>
    <w:p w:rsidR="00A44B03" w:rsidRPr="009A197F" w:rsidRDefault="00A44B03" w:rsidP="00C739C5">
      <w:pPr>
        <w:spacing w:line="276" w:lineRule="auto"/>
        <w:rPr>
          <w:rFonts w:ascii="Arial" w:hAnsi="Arial" w:cs="Arial"/>
        </w:rPr>
      </w:pPr>
    </w:p>
    <w:p w:rsidR="00A44B03" w:rsidRDefault="00A44B03" w:rsidP="00C739C5">
      <w:pPr>
        <w:spacing w:line="276" w:lineRule="auto"/>
        <w:rPr>
          <w:rFonts w:ascii="Arial" w:hAnsi="Arial" w:cs="Arial"/>
        </w:rPr>
      </w:pPr>
    </w:p>
    <w:p w:rsidR="00A44B03" w:rsidRPr="009067AB" w:rsidRDefault="00A44B03" w:rsidP="00C739C5">
      <w:pPr>
        <w:spacing w:line="276" w:lineRule="auto"/>
        <w:rPr>
          <w:rFonts w:ascii="Arial" w:hAnsi="Arial" w:cs="Arial"/>
        </w:rPr>
        <w:sectPr w:rsidR="00A44B03" w:rsidRPr="009067AB" w:rsidSect="002951D6">
          <w:headerReference w:type="default" r:id="rId17"/>
          <w:footerReference w:type="default" r:id="rId18"/>
          <w:footerReference w:type="first" r:id="rId19"/>
          <w:pgSz w:w="11906" w:h="16838"/>
          <w:pgMar w:top="1417" w:right="1417" w:bottom="1134" w:left="1417" w:header="708" w:footer="708" w:gutter="0"/>
          <w:cols w:space="708"/>
          <w:titlePg/>
          <w:docGrid w:linePitch="360"/>
        </w:sectPr>
      </w:pPr>
    </w:p>
    <w:p w:rsidR="002C4526" w:rsidRPr="009067AB" w:rsidRDefault="002C4526" w:rsidP="005079EC">
      <w:pPr>
        <w:rPr>
          <w:rFonts w:ascii="Arial" w:hAnsi="Arial" w:cs="Arial"/>
        </w:rPr>
      </w:pPr>
    </w:p>
    <w:p w:rsidR="002C4526" w:rsidRPr="001E1CDD" w:rsidRDefault="005777BA" w:rsidP="00517E09">
      <w:pPr>
        <w:pStyle w:val="berschrift1"/>
        <w:spacing w:before="0"/>
        <w:rPr>
          <w:rFonts w:ascii="Arial" w:hAnsi="Arial" w:cs="Arial"/>
          <w:color w:val="auto"/>
        </w:rPr>
      </w:pPr>
      <w:bookmarkStart w:id="1" w:name="_Ref516215698"/>
      <w:bookmarkStart w:id="2" w:name="_Toc18324080"/>
      <w:r>
        <w:rPr>
          <w:rFonts w:ascii="Arial" w:hAnsi="Arial" w:cs="Arial"/>
          <w:noProof/>
          <w:lang w:eastAsia="de-DE"/>
        </w:rPr>
        <w:drawing>
          <wp:anchor distT="0" distB="0" distL="114300" distR="114300" simplePos="0" relativeHeight="251771904" behindDoc="1" locked="0" layoutInCell="1" allowOverlap="1">
            <wp:simplePos x="0" y="0"/>
            <wp:positionH relativeFrom="margin">
              <wp:align>left</wp:align>
            </wp:positionH>
            <wp:positionV relativeFrom="page">
              <wp:posOffset>673100</wp:posOffset>
            </wp:positionV>
            <wp:extent cx="9404350" cy="7052945"/>
            <wp:effectExtent l="0" t="0" r="6350" b="0"/>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Map_Kompetenzbereiche in der digitalen Welt_farben_end.bmp"/>
                    <pic:cNvPicPr/>
                  </pic:nvPicPr>
                  <pic:blipFill>
                    <a:blip r:embed="rId20">
                      <a:extLst>
                        <a:ext uri="{28A0092B-C50C-407E-A947-70E740481C1C}">
                          <a14:useLocalDpi xmlns:a14="http://schemas.microsoft.com/office/drawing/2010/main" val="0"/>
                        </a:ext>
                      </a:extLst>
                    </a:blip>
                    <a:stretch>
                      <a:fillRect/>
                    </a:stretch>
                  </pic:blipFill>
                  <pic:spPr>
                    <a:xfrm>
                      <a:off x="0" y="0"/>
                      <a:ext cx="9404350" cy="7052945"/>
                    </a:xfrm>
                    <a:prstGeom prst="rect">
                      <a:avLst/>
                    </a:prstGeom>
                  </pic:spPr>
                </pic:pic>
              </a:graphicData>
            </a:graphic>
            <wp14:sizeRelH relativeFrom="margin">
              <wp14:pctWidth>0</wp14:pctWidth>
            </wp14:sizeRelH>
            <wp14:sizeRelV relativeFrom="margin">
              <wp14:pctHeight>0</wp14:pctHeight>
            </wp14:sizeRelV>
          </wp:anchor>
        </w:drawing>
      </w:r>
      <w:r w:rsidR="002F4B68" w:rsidRPr="001E1CDD">
        <w:rPr>
          <w:rFonts w:ascii="Arial" w:hAnsi="Arial" w:cs="Arial"/>
          <w:color w:val="auto"/>
        </w:rPr>
        <w:t>1</w:t>
      </w:r>
      <w:r w:rsidR="006C0B3C" w:rsidRPr="001E1CDD">
        <w:rPr>
          <w:rFonts w:ascii="Arial" w:hAnsi="Arial" w:cs="Arial"/>
          <w:color w:val="auto"/>
        </w:rPr>
        <w:tab/>
      </w:r>
      <w:r w:rsidR="006755AE" w:rsidRPr="001E1CDD">
        <w:rPr>
          <w:rFonts w:ascii="Arial" w:hAnsi="Arial" w:cs="Arial"/>
          <w:color w:val="auto"/>
        </w:rPr>
        <w:t>A</w:t>
      </w:r>
      <w:r w:rsidR="00BA2FC1" w:rsidRPr="001E1CDD">
        <w:rPr>
          <w:rFonts w:ascii="Arial" w:hAnsi="Arial" w:cs="Arial"/>
          <w:color w:val="auto"/>
        </w:rPr>
        <w:t>nforderungen</w:t>
      </w:r>
      <w:r w:rsidR="002C4526" w:rsidRPr="001E1CDD">
        <w:rPr>
          <w:rFonts w:ascii="Arial" w:hAnsi="Arial" w:cs="Arial"/>
          <w:color w:val="auto"/>
        </w:rPr>
        <w:t xml:space="preserve"> der KMK auf einen Blick</w:t>
      </w:r>
      <w:bookmarkEnd w:id="1"/>
      <w:bookmarkEnd w:id="2"/>
    </w:p>
    <w:p w:rsidR="006C0B3C" w:rsidRDefault="00EB6942" w:rsidP="00EB6942">
      <w:pPr>
        <w:tabs>
          <w:tab w:val="left" w:pos="4215"/>
        </w:tabs>
      </w:pPr>
      <w:r>
        <w:tab/>
      </w:r>
      <w:r>
        <w:tab/>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98"/>
      </w:tblGrid>
      <w:tr w:rsidR="006C0B3C" w:rsidTr="00A6726F">
        <w:tc>
          <w:tcPr>
            <w:tcW w:w="15538" w:type="dxa"/>
          </w:tcPr>
          <w:p w:rsidR="006C0B3C" w:rsidRPr="006074C6" w:rsidRDefault="006C0B3C" w:rsidP="006074C6">
            <w:pPr>
              <w:tabs>
                <w:tab w:val="left" w:pos="1440"/>
              </w:tabs>
              <w:jc w:val="both"/>
              <w:rPr>
                <w:rFonts w:ascii="Arial" w:hAnsi="Arial" w:cs="Arial"/>
                <w:sz w:val="18"/>
                <w:szCs w:val="18"/>
              </w:rPr>
            </w:pPr>
          </w:p>
        </w:tc>
      </w:tr>
    </w:tbl>
    <w:p w:rsidR="007C6446" w:rsidRDefault="007C6446" w:rsidP="005079EC">
      <w:pPr>
        <w:rPr>
          <w:rFonts w:ascii="Arial" w:hAnsi="Arial" w:cs="Arial"/>
          <w:color w:val="FFFFFF" w:themeColor="background1"/>
        </w:rPr>
      </w:pPr>
    </w:p>
    <w:p w:rsidR="006074C6" w:rsidRDefault="00BE1023" w:rsidP="004858C9">
      <w:pPr>
        <w:tabs>
          <w:tab w:val="left" w:pos="870"/>
          <w:tab w:val="left" w:pos="1335"/>
          <w:tab w:val="left" w:pos="1418"/>
          <w:tab w:val="left" w:pos="5588"/>
        </w:tabs>
        <w:rPr>
          <w:rFonts w:ascii="Arial" w:hAnsi="Arial" w:cs="Arial"/>
          <w:color w:val="FFFFFF" w:themeColor="background1"/>
        </w:rPr>
      </w:pPr>
      <w:r>
        <w:rPr>
          <w:rFonts w:ascii="Arial" w:hAnsi="Arial" w:cs="Arial"/>
          <w:color w:val="FFFFFF" w:themeColor="background1"/>
        </w:rPr>
        <w:tab/>
      </w:r>
      <w:r w:rsidR="001B11D4">
        <w:rPr>
          <w:rFonts w:ascii="Arial" w:hAnsi="Arial" w:cs="Arial"/>
          <w:color w:val="FFFFFF" w:themeColor="background1"/>
        </w:rPr>
        <w:tab/>
      </w:r>
      <w:r w:rsidR="001B11D4">
        <w:rPr>
          <w:rFonts w:ascii="Arial" w:hAnsi="Arial" w:cs="Arial"/>
          <w:color w:val="FFFFFF" w:themeColor="background1"/>
        </w:rPr>
        <w:tab/>
      </w:r>
      <w:r w:rsidR="004858C9">
        <w:rPr>
          <w:rFonts w:ascii="Arial" w:hAnsi="Arial" w:cs="Arial"/>
          <w:color w:val="FFFFFF" w:themeColor="background1"/>
        </w:rPr>
        <w:tab/>
      </w:r>
    </w:p>
    <w:p w:rsidR="006074C6" w:rsidRDefault="006074C6" w:rsidP="005079EC">
      <w:pPr>
        <w:rPr>
          <w:rFonts w:ascii="Arial" w:hAnsi="Arial" w:cs="Arial"/>
          <w:color w:val="FFFFFF" w:themeColor="background1"/>
        </w:rPr>
      </w:pPr>
    </w:p>
    <w:p w:rsidR="006074C6" w:rsidRDefault="006074C6" w:rsidP="005079EC">
      <w:pPr>
        <w:rPr>
          <w:rFonts w:ascii="Arial" w:hAnsi="Arial" w:cs="Arial"/>
          <w:color w:val="FFFFFF" w:themeColor="background1"/>
        </w:rPr>
      </w:pPr>
    </w:p>
    <w:p w:rsidR="006074C6" w:rsidRDefault="006074C6" w:rsidP="005079EC">
      <w:pPr>
        <w:rPr>
          <w:rFonts w:ascii="Arial" w:hAnsi="Arial" w:cs="Arial"/>
          <w:color w:val="FFFFFF" w:themeColor="background1"/>
        </w:rPr>
      </w:pPr>
    </w:p>
    <w:p w:rsidR="006074C6" w:rsidRDefault="006074C6" w:rsidP="005079EC">
      <w:pPr>
        <w:rPr>
          <w:rFonts w:ascii="Arial" w:hAnsi="Arial" w:cs="Arial"/>
          <w:color w:val="FFFFFF" w:themeColor="background1"/>
        </w:rPr>
      </w:pPr>
    </w:p>
    <w:p w:rsidR="006074C6" w:rsidRDefault="006074C6" w:rsidP="005079EC">
      <w:pPr>
        <w:rPr>
          <w:rFonts w:ascii="Arial" w:hAnsi="Arial" w:cs="Arial"/>
          <w:color w:val="FFFFFF" w:themeColor="background1"/>
        </w:rPr>
      </w:pPr>
    </w:p>
    <w:p w:rsidR="006074C6" w:rsidRDefault="006074C6" w:rsidP="005079EC">
      <w:pPr>
        <w:rPr>
          <w:rFonts w:ascii="Arial" w:hAnsi="Arial" w:cs="Arial"/>
          <w:color w:val="FFFFFF" w:themeColor="background1"/>
        </w:rPr>
      </w:pPr>
    </w:p>
    <w:p w:rsidR="006074C6" w:rsidRDefault="006074C6" w:rsidP="005079EC">
      <w:pPr>
        <w:rPr>
          <w:rFonts w:ascii="Arial" w:hAnsi="Arial" w:cs="Arial"/>
          <w:color w:val="FFFFFF" w:themeColor="background1"/>
        </w:rPr>
      </w:pPr>
    </w:p>
    <w:p w:rsidR="006074C6" w:rsidRDefault="006074C6" w:rsidP="005079EC">
      <w:pPr>
        <w:rPr>
          <w:rFonts w:ascii="Arial" w:hAnsi="Arial" w:cs="Arial"/>
          <w:color w:val="FFFFFF" w:themeColor="background1"/>
        </w:rPr>
      </w:pPr>
    </w:p>
    <w:p w:rsidR="006074C6" w:rsidRDefault="006074C6" w:rsidP="005079EC">
      <w:pPr>
        <w:rPr>
          <w:rFonts w:ascii="Arial" w:hAnsi="Arial" w:cs="Arial"/>
          <w:color w:val="FFFFFF" w:themeColor="background1"/>
        </w:rPr>
      </w:pPr>
    </w:p>
    <w:p w:rsidR="006074C6" w:rsidRDefault="006074C6" w:rsidP="005079EC">
      <w:pPr>
        <w:rPr>
          <w:rFonts w:ascii="Arial" w:hAnsi="Arial" w:cs="Arial"/>
          <w:color w:val="FFFFFF" w:themeColor="background1"/>
        </w:rPr>
      </w:pPr>
    </w:p>
    <w:p w:rsidR="006074C6" w:rsidRDefault="006074C6" w:rsidP="005079EC">
      <w:pPr>
        <w:rPr>
          <w:rFonts w:ascii="Arial" w:hAnsi="Arial" w:cs="Arial"/>
          <w:color w:val="FFFFFF" w:themeColor="background1"/>
        </w:rPr>
      </w:pPr>
    </w:p>
    <w:p w:rsidR="006074C6" w:rsidRDefault="006074C6" w:rsidP="005079EC">
      <w:pPr>
        <w:rPr>
          <w:rFonts w:ascii="Arial" w:hAnsi="Arial" w:cs="Arial"/>
          <w:color w:val="FFFFFF" w:themeColor="background1"/>
        </w:rPr>
      </w:pPr>
    </w:p>
    <w:p w:rsidR="006074C6" w:rsidRDefault="006074C6" w:rsidP="005079EC">
      <w:pPr>
        <w:rPr>
          <w:rFonts w:ascii="Arial" w:hAnsi="Arial" w:cs="Arial"/>
          <w:color w:val="FFFFFF" w:themeColor="background1"/>
        </w:rPr>
      </w:pPr>
    </w:p>
    <w:p w:rsidR="006074C6" w:rsidRDefault="006074C6" w:rsidP="005079EC">
      <w:pPr>
        <w:rPr>
          <w:rFonts w:ascii="Arial" w:hAnsi="Arial" w:cs="Arial"/>
          <w:color w:val="FFFFFF" w:themeColor="background1"/>
        </w:rPr>
      </w:pPr>
    </w:p>
    <w:p w:rsidR="006074C6" w:rsidRDefault="006074C6" w:rsidP="005079EC">
      <w:pPr>
        <w:rPr>
          <w:rFonts w:ascii="Arial" w:hAnsi="Arial" w:cs="Arial"/>
          <w:color w:val="FFFFFF" w:themeColor="background1"/>
        </w:rPr>
      </w:pPr>
    </w:p>
    <w:p w:rsidR="006074C6" w:rsidRDefault="006074C6" w:rsidP="005079EC">
      <w:pPr>
        <w:rPr>
          <w:rFonts w:ascii="Arial" w:hAnsi="Arial" w:cs="Arial"/>
          <w:color w:val="FFFFFF" w:themeColor="background1"/>
        </w:rPr>
      </w:pPr>
    </w:p>
    <w:p w:rsidR="000A532B" w:rsidRDefault="000A532B">
      <w:pPr>
        <w:rPr>
          <w:rFonts w:ascii="Arial" w:hAnsi="Arial" w:cs="Arial"/>
          <w:color w:val="FFFFFF" w:themeColor="background1"/>
        </w:rPr>
      </w:pPr>
    </w:p>
    <w:p w:rsidR="006755AE" w:rsidRDefault="006755AE" w:rsidP="005079EC">
      <w:pPr>
        <w:rPr>
          <w:rFonts w:ascii="Arial" w:hAnsi="Arial" w:cs="Arial"/>
          <w:color w:val="FFFFFF" w:themeColor="background1"/>
        </w:rPr>
        <w:sectPr w:rsidR="006755AE" w:rsidSect="006C0B3C">
          <w:pgSz w:w="16838" w:h="11906" w:orient="landscape"/>
          <w:pgMar w:top="720" w:right="720" w:bottom="720" w:left="720" w:header="708" w:footer="708" w:gutter="0"/>
          <w:pgNumType w:start="6"/>
          <w:cols w:space="708"/>
          <w:titlePg/>
          <w:docGrid w:linePitch="360"/>
        </w:sectPr>
      </w:pPr>
    </w:p>
    <w:p w:rsidR="006755AE" w:rsidRPr="001E1CDD" w:rsidRDefault="006755AE" w:rsidP="00517E09">
      <w:pPr>
        <w:pStyle w:val="berschrift1"/>
        <w:spacing w:before="0"/>
        <w:rPr>
          <w:rFonts w:ascii="Arial" w:hAnsi="Arial" w:cs="Arial"/>
          <w:color w:val="auto"/>
        </w:rPr>
      </w:pPr>
      <w:bookmarkStart w:id="3" w:name="_Toc18324081"/>
      <w:r w:rsidRPr="001E1CDD">
        <w:rPr>
          <w:rFonts w:ascii="Arial" w:hAnsi="Arial" w:cs="Arial"/>
          <w:color w:val="auto"/>
        </w:rPr>
        <w:lastRenderedPageBreak/>
        <w:t>2</w:t>
      </w:r>
      <w:r w:rsidRPr="001E1CDD">
        <w:rPr>
          <w:rFonts w:ascii="Arial" w:hAnsi="Arial" w:cs="Arial"/>
          <w:color w:val="auto"/>
        </w:rPr>
        <w:tab/>
        <w:t>Anforderungen der KMK in den Fachlehrplänen</w:t>
      </w:r>
      <w:bookmarkEnd w:id="3"/>
    </w:p>
    <w:p w:rsidR="006755AE" w:rsidRDefault="006755AE" w:rsidP="005079EC">
      <w:pPr>
        <w:rPr>
          <w:rFonts w:ascii="Arial" w:hAnsi="Arial" w:cs="Arial"/>
          <w:color w:val="FFFFFF" w:themeColor="background1"/>
        </w:rPr>
      </w:pPr>
    </w:p>
    <w:tbl>
      <w:tblPr>
        <w:tblStyle w:val="Tabellenraster"/>
        <w:tblW w:w="15664" w:type="dxa"/>
        <w:jc w:val="right"/>
        <w:tblLayout w:type="fixed"/>
        <w:tblLook w:val="04A0" w:firstRow="1" w:lastRow="0" w:firstColumn="1" w:lastColumn="0" w:noHBand="0" w:noVBand="1"/>
      </w:tblPr>
      <w:tblGrid>
        <w:gridCol w:w="6592"/>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99"/>
      </w:tblGrid>
      <w:tr w:rsidR="006755AE" w:rsidRPr="0049103B" w:rsidTr="00AA5A3E">
        <w:trPr>
          <w:cantSplit/>
          <w:trHeight w:val="123"/>
          <w:tblHeader/>
          <w:jc w:val="right"/>
        </w:trPr>
        <w:tc>
          <w:tcPr>
            <w:tcW w:w="6592" w:type="dxa"/>
            <w:vMerge w:val="restart"/>
            <w:tcBorders>
              <w:top w:val="nil"/>
              <w:left w:val="nil"/>
              <w:right w:val="single" w:sz="4" w:space="0" w:color="E36C0A" w:themeColor="accent6" w:themeShade="BF"/>
            </w:tcBorders>
          </w:tcPr>
          <w:p w:rsidR="006755AE" w:rsidRPr="00B01ED7" w:rsidRDefault="006755AE" w:rsidP="00791CFF">
            <w:pPr>
              <w:jc w:val="right"/>
              <w:rPr>
                <w:sz w:val="20"/>
                <w:szCs w:val="20"/>
              </w:rPr>
            </w:pPr>
          </w:p>
        </w:tc>
        <w:tc>
          <w:tcPr>
            <w:tcW w:w="2830" w:type="dxa"/>
            <w:gridSpan w:val="10"/>
            <w:tcBorders>
              <w:top w:val="single" w:sz="4" w:space="0" w:color="E36C0A" w:themeColor="accent6" w:themeShade="BF"/>
              <w:left w:val="single" w:sz="4" w:space="0" w:color="E36C0A" w:themeColor="accent6" w:themeShade="BF"/>
              <w:bottom w:val="single" w:sz="4" w:space="0" w:color="20305F"/>
              <w:right w:val="single" w:sz="4" w:space="0" w:color="E36C0A" w:themeColor="accent6" w:themeShade="BF"/>
            </w:tcBorders>
            <w:shd w:val="clear" w:color="auto" w:fill="CE781E"/>
          </w:tcPr>
          <w:p w:rsidR="006755AE" w:rsidRPr="001B11D4" w:rsidRDefault="006755AE" w:rsidP="00791CFF">
            <w:pPr>
              <w:jc w:val="center"/>
              <w:rPr>
                <w:b/>
                <w:color w:val="FFFFFF" w:themeColor="background1"/>
              </w:rPr>
            </w:pPr>
            <w:r w:rsidRPr="001B11D4">
              <w:rPr>
                <w:b/>
                <w:color w:val="FFFFFF" w:themeColor="background1"/>
              </w:rPr>
              <w:t>Grundschule</w:t>
            </w:r>
          </w:p>
        </w:tc>
        <w:tc>
          <w:tcPr>
            <w:tcW w:w="283" w:type="dxa"/>
            <w:tcBorders>
              <w:top w:val="single" w:sz="4" w:space="0" w:color="auto"/>
              <w:left w:val="single" w:sz="4" w:space="0" w:color="E36C0A" w:themeColor="accent6" w:themeShade="BF"/>
              <w:bottom w:val="nil"/>
              <w:right w:val="single" w:sz="4" w:space="0" w:color="E36C0A" w:themeColor="accent6" w:themeShade="BF"/>
            </w:tcBorders>
            <w:shd w:val="clear" w:color="auto" w:fill="D9D9D9" w:themeFill="background1" w:themeFillShade="D9"/>
            <w:textDirection w:val="btLr"/>
          </w:tcPr>
          <w:p w:rsidR="006755AE" w:rsidRPr="001B11D4" w:rsidRDefault="006755AE" w:rsidP="00791CFF">
            <w:pPr>
              <w:ind w:right="113"/>
              <w:rPr>
                <w:b/>
                <w:color w:val="FFFFFF" w:themeColor="background1"/>
              </w:rPr>
            </w:pPr>
          </w:p>
        </w:tc>
        <w:tc>
          <w:tcPr>
            <w:tcW w:w="5959" w:type="dxa"/>
            <w:gridSpan w:val="21"/>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CE781E"/>
          </w:tcPr>
          <w:p w:rsidR="006755AE" w:rsidRPr="001B11D4" w:rsidRDefault="006755AE" w:rsidP="00791CFF">
            <w:pPr>
              <w:jc w:val="center"/>
              <w:rPr>
                <w:b/>
                <w:color w:val="FFFFFF" w:themeColor="background1"/>
              </w:rPr>
            </w:pPr>
            <w:r w:rsidRPr="001B11D4">
              <w:rPr>
                <w:b/>
                <w:color w:val="FFFFFF" w:themeColor="background1"/>
              </w:rPr>
              <w:t>Sekundarschule</w:t>
            </w:r>
          </w:p>
        </w:tc>
      </w:tr>
      <w:tr w:rsidR="006755AE" w:rsidRPr="0049103B" w:rsidTr="00AA5A3E">
        <w:trPr>
          <w:cantSplit/>
          <w:trHeight w:val="670"/>
          <w:tblHeader/>
          <w:jc w:val="right"/>
        </w:trPr>
        <w:tc>
          <w:tcPr>
            <w:tcW w:w="6592" w:type="dxa"/>
            <w:vMerge/>
            <w:tcBorders>
              <w:left w:val="nil"/>
            </w:tcBorders>
          </w:tcPr>
          <w:p w:rsidR="006755AE" w:rsidRPr="00B01ED7" w:rsidRDefault="006755AE" w:rsidP="00791CFF">
            <w:pPr>
              <w:rPr>
                <w:sz w:val="20"/>
                <w:szCs w:val="20"/>
              </w:rPr>
            </w:pPr>
          </w:p>
        </w:tc>
        <w:tc>
          <w:tcPr>
            <w:tcW w:w="283" w:type="dxa"/>
            <w:tcBorders>
              <w:top w:val="single" w:sz="4" w:space="0" w:color="20305F"/>
            </w:tcBorders>
            <w:textDirection w:val="btLr"/>
          </w:tcPr>
          <w:p w:rsidR="006755AE" w:rsidRPr="002F0275" w:rsidRDefault="006755AE" w:rsidP="00791CFF">
            <w:pPr>
              <w:pageBreakBefore/>
              <w:spacing w:before="0" w:after="0" w:line="160" w:lineRule="exact"/>
              <w:ind w:left="56" w:right="57"/>
              <w:jc w:val="center"/>
              <w:rPr>
                <w:b/>
              </w:rPr>
            </w:pPr>
            <w:r w:rsidRPr="002F0275">
              <w:rPr>
                <w:b/>
              </w:rPr>
              <w:t>Deu</w:t>
            </w:r>
          </w:p>
        </w:tc>
        <w:tc>
          <w:tcPr>
            <w:tcW w:w="283" w:type="dxa"/>
            <w:tcBorders>
              <w:top w:val="single" w:sz="4" w:space="0" w:color="20305F"/>
            </w:tcBorders>
            <w:textDirection w:val="btLr"/>
          </w:tcPr>
          <w:p w:rsidR="006755AE" w:rsidRPr="002F0275" w:rsidRDefault="006755AE" w:rsidP="00791CFF">
            <w:pPr>
              <w:pageBreakBefore/>
              <w:spacing w:before="0" w:after="0" w:line="160" w:lineRule="exact"/>
              <w:ind w:left="56" w:right="57"/>
              <w:jc w:val="center"/>
              <w:rPr>
                <w:b/>
              </w:rPr>
            </w:pPr>
            <w:r w:rsidRPr="002F0275">
              <w:rPr>
                <w:b/>
              </w:rPr>
              <w:t>Eng</w:t>
            </w:r>
          </w:p>
        </w:tc>
        <w:tc>
          <w:tcPr>
            <w:tcW w:w="283" w:type="dxa"/>
            <w:tcBorders>
              <w:top w:val="single" w:sz="4" w:space="0" w:color="20305F"/>
            </w:tcBorders>
            <w:textDirection w:val="btLr"/>
          </w:tcPr>
          <w:p w:rsidR="006755AE" w:rsidRPr="002F0275" w:rsidRDefault="006755AE" w:rsidP="00791CFF">
            <w:pPr>
              <w:pageBreakBefore/>
              <w:spacing w:before="0" w:after="0" w:line="160" w:lineRule="exact"/>
              <w:ind w:left="56" w:right="57"/>
              <w:jc w:val="center"/>
              <w:rPr>
                <w:b/>
              </w:rPr>
            </w:pPr>
            <w:r w:rsidRPr="002F0275">
              <w:rPr>
                <w:b/>
              </w:rPr>
              <w:t>SU</w:t>
            </w:r>
          </w:p>
        </w:tc>
        <w:tc>
          <w:tcPr>
            <w:tcW w:w="283" w:type="dxa"/>
            <w:tcBorders>
              <w:top w:val="single" w:sz="4" w:space="0" w:color="20305F"/>
            </w:tcBorders>
            <w:textDirection w:val="btLr"/>
          </w:tcPr>
          <w:p w:rsidR="006755AE" w:rsidRPr="002F0275" w:rsidRDefault="006755AE" w:rsidP="00791CFF">
            <w:pPr>
              <w:pageBreakBefore/>
              <w:spacing w:before="0" w:after="0" w:line="160" w:lineRule="exact"/>
              <w:ind w:left="56" w:right="57"/>
              <w:jc w:val="center"/>
              <w:rPr>
                <w:b/>
              </w:rPr>
            </w:pPr>
            <w:r w:rsidRPr="002F0275">
              <w:rPr>
                <w:b/>
              </w:rPr>
              <w:t>Gest</w:t>
            </w:r>
          </w:p>
        </w:tc>
        <w:tc>
          <w:tcPr>
            <w:tcW w:w="283" w:type="dxa"/>
            <w:tcBorders>
              <w:top w:val="single" w:sz="4" w:space="0" w:color="20305F"/>
            </w:tcBorders>
            <w:textDirection w:val="btLr"/>
          </w:tcPr>
          <w:p w:rsidR="006755AE" w:rsidRPr="002F0275" w:rsidRDefault="006755AE" w:rsidP="00791CFF">
            <w:pPr>
              <w:pageBreakBefore/>
              <w:spacing w:before="0" w:after="0" w:line="160" w:lineRule="exact"/>
              <w:ind w:left="56" w:right="57"/>
              <w:jc w:val="center"/>
              <w:rPr>
                <w:b/>
              </w:rPr>
            </w:pPr>
            <w:r w:rsidRPr="002F0275">
              <w:rPr>
                <w:b/>
              </w:rPr>
              <w:t>Ma</w:t>
            </w:r>
          </w:p>
        </w:tc>
        <w:tc>
          <w:tcPr>
            <w:tcW w:w="283" w:type="dxa"/>
            <w:tcBorders>
              <w:top w:val="single" w:sz="4" w:space="0" w:color="20305F"/>
            </w:tcBorders>
            <w:textDirection w:val="btLr"/>
          </w:tcPr>
          <w:p w:rsidR="006755AE" w:rsidRPr="002F0275" w:rsidRDefault="006755AE" w:rsidP="00791CFF">
            <w:pPr>
              <w:pageBreakBefore/>
              <w:spacing w:before="0" w:after="0" w:line="160" w:lineRule="exact"/>
              <w:ind w:left="56" w:right="57"/>
              <w:jc w:val="center"/>
              <w:rPr>
                <w:b/>
              </w:rPr>
            </w:pPr>
            <w:r w:rsidRPr="002F0275">
              <w:rPr>
                <w:b/>
              </w:rPr>
              <w:t>Mu</w:t>
            </w:r>
          </w:p>
        </w:tc>
        <w:tc>
          <w:tcPr>
            <w:tcW w:w="283" w:type="dxa"/>
            <w:tcBorders>
              <w:top w:val="single" w:sz="4" w:space="0" w:color="20305F"/>
            </w:tcBorders>
            <w:textDirection w:val="btLr"/>
          </w:tcPr>
          <w:p w:rsidR="006755AE" w:rsidRPr="002F0275" w:rsidRDefault="006755AE" w:rsidP="00791CFF">
            <w:pPr>
              <w:pageBreakBefore/>
              <w:spacing w:before="0" w:after="0" w:line="160" w:lineRule="exact"/>
              <w:ind w:left="56" w:right="57"/>
              <w:jc w:val="center"/>
              <w:rPr>
                <w:b/>
              </w:rPr>
            </w:pPr>
            <w:r w:rsidRPr="002F0275">
              <w:rPr>
                <w:b/>
              </w:rPr>
              <w:t>evRU</w:t>
            </w:r>
          </w:p>
        </w:tc>
        <w:tc>
          <w:tcPr>
            <w:tcW w:w="283" w:type="dxa"/>
            <w:tcBorders>
              <w:top w:val="single" w:sz="4" w:space="0" w:color="20305F"/>
            </w:tcBorders>
            <w:textDirection w:val="btLr"/>
          </w:tcPr>
          <w:p w:rsidR="006755AE" w:rsidRPr="002F0275" w:rsidRDefault="006755AE" w:rsidP="00791CFF">
            <w:pPr>
              <w:pageBreakBefore/>
              <w:spacing w:before="0" w:after="0" w:line="160" w:lineRule="exact"/>
              <w:ind w:left="56" w:right="57"/>
              <w:jc w:val="center"/>
              <w:rPr>
                <w:b/>
              </w:rPr>
            </w:pPr>
            <w:r w:rsidRPr="002F0275">
              <w:rPr>
                <w:b/>
              </w:rPr>
              <w:t>kaRU</w:t>
            </w:r>
          </w:p>
        </w:tc>
        <w:tc>
          <w:tcPr>
            <w:tcW w:w="283" w:type="dxa"/>
            <w:tcBorders>
              <w:top w:val="single" w:sz="4" w:space="0" w:color="20305F"/>
            </w:tcBorders>
            <w:textDirection w:val="btLr"/>
          </w:tcPr>
          <w:p w:rsidR="006755AE" w:rsidRPr="002F0275" w:rsidRDefault="006755AE" w:rsidP="00791CFF">
            <w:pPr>
              <w:pageBreakBefore/>
              <w:spacing w:before="0" w:after="0" w:line="160" w:lineRule="exact"/>
              <w:ind w:left="56" w:right="57"/>
              <w:jc w:val="center"/>
              <w:rPr>
                <w:b/>
              </w:rPr>
            </w:pPr>
            <w:r w:rsidRPr="002F0275">
              <w:rPr>
                <w:b/>
              </w:rPr>
              <w:t>Ethik</w:t>
            </w:r>
          </w:p>
        </w:tc>
        <w:tc>
          <w:tcPr>
            <w:tcW w:w="283" w:type="dxa"/>
            <w:tcBorders>
              <w:top w:val="single" w:sz="4" w:space="0" w:color="20305F"/>
            </w:tcBorders>
            <w:textDirection w:val="btLr"/>
          </w:tcPr>
          <w:p w:rsidR="006755AE" w:rsidRPr="002F0275" w:rsidRDefault="006755AE" w:rsidP="00791CFF">
            <w:pPr>
              <w:pageBreakBefore/>
              <w:spacing w:before="0" w:after="0" w:line="160" w:lineRule="exact"/>
              <w:ind w:left="56" w:right="57"/>
              <w:jc w:val="center"/>
              <w:rPr>
                <w:b/>
              </w:rPr>
            </w:pPr>
            <w:r w:rsidRPr="002F0275">
              <w:rPr>
                <w:b/>
              </w:rPr>
              <w:t>Sport</w:t>
            </w:r>
          </w:p>
        </w:tc>
        <w:tc>
          <w:tcPr>
            <w:tcW w:w="283" w:type="dxa"/>
            <w:tcBorders>
              <w:top w:val="nil"/>
            </w:tcBorders>
            <w:shd w:val="clear" w:color="auto" w:fill="D9D9D9" w:themeFill="background1" w:themeFillShade="D9"/>
            <w:textDirection w:val="btLr"/>
          </w:tcPr>
          <w:p w:rsidR="006755AE" w:rsidRPr="002F0275" w:rsidRDefault="006755AE" w:rsidP="00791CFF">
            <w:pPr>
              <w:spacing w:before="0" w:after="0" w:line="160" w:lineRule="exact"/>
              <w:ind w:left="56" w:right="57"/>
              <w:jc w:val="center"/>
              <w:rPr>
                <w:b/>
              </w:rPr>
            </w:pPr>
          </w:p>
        </w:tc>
        <w:tc>
          <w:tcPr>
            <w:tcW w:w="283" w:type="dxa"/>
            <w:tcBorders>
              <w:top w:val="single" w:sz="4" w:space="0" w:color="E36C0A" w:themeColor="accent6" w:themeShade="BF"/>
            </w:tcBorders>
            <w:textDirection w:val="btLr"/>
          </w:tcPr>
          <w:p w:rsidR="006755AE" w:rsidRPr="002F0275" w:rsidRDefault="006755AE" w:rsidP="00791CFF">
            <w:pPr>
              <w:spacing w:before="0" w:after="0" w:line="160" w:lineRule="exact"/>
              <w:ind w:left="56" w:right="57"/>
              <w:jc w:val="center"/>
              <w:rPr>
                <w:b/>
              </w:rPr>
            </w:pPr>
            <w:r w:rsidRPr="002F0275">
              <w:rPr>
                <w:b/>
              </w:rPr>
              <w:t>Astro</w:t>
            </w:r>
          </w:p>
        </w:tc>
        <w:tc>
          <w:tcPr>
            <w:tcW w:w="283" w:type="dxa"/>
            <w:tcBorders>
              <w:top w:val="single" w:sz="4" w:space="0" w:color="E36C0A" w:themeColor="accent6" w:themeShade="BF"/>
            </w:tcBorders>
            <w:textDirection w:val="btLr"/>
          </w:tcPr>
          <w:p w:rsidR="006755AE" w:rsidRPr="002F0275" w:rsidRDefault="006755AE" w:rsidP="00791CFF">
            <w:pPr>
              <w:spacing w:before="0" w:after="0" w:line="160" w:lineRule="exact"/>
              <w:ind w:left="56" w:right="57"/>
              <w:jc w:val="center"/>
              <w:rPr>
                <w:b/>
              </w:rPr>
            </w:pPr>
            <w:r w:rsidRPr="002F0275">
              <w:rPr>
                <w:b/>
              </w:rPr>
              <w:t>Bio</w:t>
            </w:r>
          </w:p>
        </w:tc>
        <w:tc>
          <w:tcPr>
            <w:tcW w:w="283" w:type="dxa"/>
            <w:tcBorders>
              <w:top w:val="single" w:sz="4" w:space="0" w:color="E36C0A" w:themeColor="accent6" w:themeShade="BF"/>
            </w:tcBorders>
            <w:textDirection w:val="btLr"/>
          </w:tcPr>
          <w:p w:rsidR="006755AE" w:rsidRPr="002F0275" w:rsidRDefault="006755AE" w:rsidP="00791CFF">
            <w:pPr>
              <w:spacing w:before="0" w:after="0" w:line="160" w:lineRule="exact"/>
              <w:ind w:left="56" w:right="57"/>
              <w:jc w:val="center"/>
              <w:rPr>
                <w:b/>
              </w:rPr>
            </w:pPr>
            <w:r w:rsidRPr="002F0275">
              <w:rPr>
                <w:b/>
              </w:rPr>
              <w:t>Che</w:t>
            </w:r>
          </w:p>
        </w:tc>
        <w:tc>
          <w:tcPr>
            <w:tcW w:w="283" w:type="dxa"/>
            <w:tcBorders>
              <w:top w:val="single" w:sz="4" w:space="0" w:color="E36C0A" w:themeColor="accent6" w:themeShade="BF"/>
            </w:tcBorders>
            <w:textDirection w:val="btLr"/>
          </w:tcPr>
          <w:p w:rsidR="006755AE" w:rsidRPr="002F0275" w:rsidRDefault="006755AE" w:rsidP="00791CFF">
            <w:pPr>
              <w:spacing w:before="0" w:after="0" w:line="160" w:lineRule="exact"/>
              <w:ind w:left="56" w:right="57"/>
              <w:jc w:val="center"/>
              <w:rPr>
                <w:b/>
              </w:rPr>
            </w:pPr>
            <w:r w:rsidRPr="002F0275">
              <w:rPr>
                <w:b/>
              </w:rPr>
              <w:t>Deu</w:t>
            </w:r>
          </w:p>
        </w:tc>
        <w:tc>
          <w:tcPr>
            <w:tcW w:w="283" w:type="dxa"/>
            <w:tcBorders>
              <w:top w:val="single" w:sz="4" w:space="0" w:color="E36C0A" w:themeColor="accent6" w:themeShade="BF"/>
            </w:tcBorders>
            <w:textDirection w:val="btLr"/>
          </w:tcPr>
          <w:p w:rsidR="006755AE" w:rsidRPr="002F0275" w:rsidRDefault="006755AE" w:rsidP="00791CFF">
            <w:pPr>
              <w:spacing w:before="0" w:after="0" w:line="160" w:lineRule="exact"/>
              <w:ind w:left="56" w:right="57"/>
              <w:jc w:val="center"/>
              <w:rPr>
                <w:b/>
              </w:rPr>
            </w:pPr>
            <w:r w:rsidRPr="002F0275">
              <w:rPr>
                <w:b/>
              </w:rPr>
              <w:t>Eng</w:t>
            </w:r>
          </w:p>
        </w:tc>
        <w:tc>
          <w:tcPr>
            <w:tcW w:w="283" w:type="dxa"/>
            <w:tcBorders>
              <w:top w:val="single" w:sz="4" w:space="0" w:color="E36C0A" w:themeColor="accent6" w:themeShade="BF"/>
            </w:tcBorders>
            <w:textDirection w:val="btLr"/>
          </w:tcPr>
          <w:p w:rsidR="006755AE" w:rsidRPr="002F0275" w:rsidRDefault="006755AE" w:rsidP="00791CFF">
            <w:pPr>
              <w:spacing w:before="0" w:after="0" w:line="160" w:lineRule="exact"/>
              <w:ind w:left="56" w:right="57"/>
              <w:jc w:val="center"/>
              <w:rPr>
                <w:b/>
              </w:rPr>
            </w:pPr>
            <w:r w:rsidRPr="002F0275">
              <w:rPr>
                <w:b/>
              </w:rPr>
              <w:t>Frz</w:t>
            </w:r>
          </w:p>
        </w:tc>
        <w:tc>
          <w:tcPr>
            <w:tcW w:w="283" w:type="dxa"/>
            <w:tcBorders>
              <w:top w:val="single" w:sz="4" w:space="0" w:color="E36C0A" w:themeColor="accent6" w:themeShade="BF"/>
            </w:tcBorders>
            <w:textDirection w:val="btLr"/>
          </w:tcPr>
          <w:p w:rsidR="006755AE" w:rsidRPr="002F0275" w:rsidRDefault="006755AE" w:rsidP="00791CFF">
            <w:pPr>
              <w:spacing w:before="0" w:after="0" w:line="160" w:lineRule="exact"/>
              <w:ind w:left="56" w:right="57"/>
              <w:jc w:val="center"/>
              <w:rPr>
                <w:b/>
              </w:rPr>
            </w:pPr>
            <w:r w:rsidRPr="002F0275">
              <w:rPr>
                <w:b/>
              </w:rPr>
              <w:t>Russ</w:t>
            </w:r>
          </w:p>
        </w:tc>
        <w:tc>
          <w:tcPr>
            <w:tcW w:w="283" w:type="dxa"/>
            <w:tcBorders>
              <w:top w:val="single" w:sz="4" w:space="0" w:color="E36C0A" w:themeColor="accent6" w:themeShade="BF"/>
            </w:tcBorders>
            <w:textDirection w:val="btLr"/>
          </w:tcPr>
          <w:p w:rsidR="006755AE" w:rsidRPr="002F0275" w:rsidRDefault="006755AE" w:rsidP="00791CFF">
            <w:pPr>
              <w:spacing w:before="0" w:after="0" w:line="160" w:lineRule="exact"/>
              <w:ind w:left="56" w:right="57"/>
              <w:jc w:val="center"/>
              <w:rPr>
                <w:b/>
              </w:rPr>
            </w:pPr>
            <w:r w:rsidRPr="002F0275">
              <w:rPr>
                <w:b/>
              </w:rPr>
              <w:t>Ethik</w:t>
            </w:r>
          </w:p>
        </w:tc>
        <w:tc>
          <w:tcPr>
            <w:tcW w:w="283" w:type="dxa"/>
            <w:tcBorders>
              <w:top w:val="single" w:sz="4" w:space="0" w:color="E36C0A" w:themeColor="accent6" w:themeShade="BF"/>
            </w:tcBorders>
            <w:textDirection w:val="btLr"/>
          </w:tcPr>
          <w:p w:rsidR="006755AE" w:rsidRPr="002F0275" w:rsidRDefault="006755AE" w:rsidP="00791CFF">
            <w:pPr>
              <w:spacing w:before="0" w:after="0" w:line="160" w:lineRule="exact"/>
              <w:ind w:left="56" w:right="57"/>
              <w:jc w:val="center"/>
              <w:rPr>
                <w:b/>
              </w:rPr>
            </w:pPr>
            <w:r w:rsidRPr="002F0275">
              <w:rPr>
                <w:b/>
              </w:rPr>
              <w:t>Geo</w:t>
            </w:r>
          </w:p>
        </w:tc>
        <w:tc>
          <w:tcPr>
            <w:tcW w:w="283" w:type="dxa"/>
            <w:tcBorders>
              <w:top w:val="single" w:sz="4" w:space="0" w:color="E36C0A" w:themeColor="accent6" w:themeShade="BF"/>
            </w:tcBorders>
            <w:textDirection w:val="btLr"/>
          </w:tcPr>
          <w:p w:rsidR="00B073BF" w:rsidRPr="002F0275" w:rsidRDefault="00B073BF" w:rsidP="00791CFF">
            <w:pPr>
              <w:spacing w:before="0" w:after="0" w:line="160" w:lineRule="exact"/>
              <w:ind w:left="56" w:right="57"/>
              <w:jc w:val="center"/>
              <w:rPr>
                <w:b/>
              </w:rPr>
            </w:pPr>
            <w:r w:rsidRPr="002F0275">
              <w:rPr>
                <w:b/>
              </w:rPr>
              <w:t>Gesch</w:t>
            </w:r>
          </w:p>
        </w:tc>
        <w:tc>
          <w:tcPr>
            <w:tcW w:w="283" w:type="dxa"/>
            <w:tcBorders>
              <w:top w:val="single" w:sz="4" w:space="0" w:color="E36C0A" w:themeColor="accent6" w:themeShade="BF"/>
            </w:tcBorders>
            <w:textDirection w:val="btLr"/>
          </w:tcPr>
          <w:p w:rsidR="006755AE" w:rsidRPr="002F0275" w:rsidRDefault="006755AE" w:rsidP="00791CFF">
            <w:pPr>
              <w:spacing w:before="0" w:after="0" w:line="160" w:lineRule="exact"/>
              <w:ind w:left="56" w:right="57"/>
              <w:jc w:val="center"/>
              <w:rPr>
                <w:b/>
              </w:rPr>
            </w:pPr>
            <w:r w:rsidRPr="002F0275">
              <w:rPr>
                <w:b/>
              </w:rPr>
              <w:t>HW</w:t>
            </w:r>
          </w:p>
        </w:tc>
        <w:tc>
          <w:tcPr>
            <w:tcW w:w="283" w:type="dxa"/>
            <w:tcBorders>
              <w:top w:val="single" w:sz="4" w:space="0" w:color="E36C0A" w:themeColor="accent6" w:themeShade="BF"/>
            </w:tcBorders>
            <w:textDirection w:val="btLr"/>
          </w:tcPr>
          <w:p w:rsidR="006755AE" w:rsidRPr="002F0275" w:rsidRDefault="006755AE" w:rsidP="00791CFF">
            <w:pPr>
              <w:spacing w:before="0" w:after="0" w:line="160" w:lineRule="exact"/>
              <w:ind w:left="56" w:right="57"/>
              <w:jc w:val="center"/>
              <w:rPr>
                <w:b/>
              </w:rPr>
            </w:pPr>
            <w:r w:rsidRPr="002F0275">
              <w:rPr>
                <w:b/>
              </w:rPr>
              <w:t>Kunst</w:t>
            </w:r>
          </w:p>
        </w:tc>
        <w:tc>
          <w:tcPr>
            <w:tcW w:w="283" w:type="dxa"/>
            <w:tcBorders>
              <w:top w:val="single" w:sz="4" w:space="0" w:color="E36C0A" w:themeColor="accent6" w:themeShade="BF"/>
            </w:tcBorders>
            <w:textDirection w:val="btLr"/>
          </w:tcPr>
          <w:p w:rsidR="006755AE" w:rsidRPr="002F0275" w:rsidRDefault="006755AE" w:rsidP="00791CFF">
            <w:pPr>
              <w:spacing w:before="0" w:after="0" w:line="160" w:lineRule="exact"/>
              <w:ind w:left="56" w:right="57"/>
              <w:jc w:val="center"/>
              <w:rPr>
                <w:b/>
              </w:rPr>
            </w:pPr>
            <w:r w:rsidRPr="002F0275">
              <w:rPr>
                <w:b/>
              </w:rPr>
              <w:t>Ma</w:t>
            </w:r>
          </w:p>
        </w:tc>
        <w:tc>
          <w:tcPr>
            <w:tcW w:w="283" w:type="dxa"/>
            <w:tcBorders>
              <w:top w:val="single" w:sz="4" w:space="0" w:color="E36C0A" w:themeColor="accent6" w:themeShade="BF"/>
            </w:tcBorders>
            <w:textDirection w:val="btLr"/>
          </w:tcPr>
          <w:p w:rsidR="006755AE" w:rsidRPr="002F0275" w:rsidRDefault="006755AE" w:rsidP="00791CFF">
            <w:pPr>
              <w:spacing w:before="0" w:after="0" w:line="160" w:lineRule="exact"/>
              <w:ind w:left="56" w:right="57"/>
              <w:jc w:val="center"/>
              <w:rPr>
                <w:b/>
              </w:rPr>
            </w:pPr>
            <w:r w:rsidRPr="002F0275">
              <w:rPr>
                <w:b/>
              </w:rPr>
              <w:t>Mu</w:t>
            </w:r>
          </w:p>
        </w:tc>
        <w:tc>
          <w:tcPr>
            <w:tcW w:w="283" w:type="dxa"/>
            <w:tcBorders>
              <w:top w:val="single" w:sz="4" w:space="0" w:color="E36C0A" w:themeColor="accent6" w:themeShade="BF"/>
            </w:tcBorders>
            <w:textDirection w:val="btLr"/>
          </w:tcPr>
          <w:p w:rsidR="006755AE" w:rsidRPr="002F0275" w:rsidRDefault="006755AE" w:rsidP="00791CFF">
            <w:pPr>
              <w:spacing w:before="0" w:after="0" w:line="160" w:lineRule="exact"/>
              <w:ind w:left="56" w:right="57"/>
              <w:jc w:val="center"/>
              <w:rPr>
                <w:b/>
              </w:rPr>
            </w:pPr>
            <w:r w:rsidRPr="002F0275">
              <w:rPr>
                <w:b/>
              </w:rPr>
              <w:t>Phy</w:t>
            </w:r>
          </w:p>
        </w:tc>
        <w:tc>
          <w:tcPr>
            <w:tcW w:w="283" w:type="dxa"/>
            <w:tcBorders>
              <w:top w:val="single" w:sz="4" w:space="0" w:color="E36C0A" w:themeColor="accent6" w:themeShade="BF"/>
            </w:tcBorders>
            <w:textDirection w:val="btLr"/>
          </w:tcPr>
          <w:p w:rsidR="006755AE" w:rsidRPr="002F0275" w:rsidRDefault="006755AE" w:rsidP="00791CFF">
            <w:pPr>
              <w:spacing w:before="0" w:after="0" w:line="160" w:lineRule="exact"/>
              <w:ind w:left="56" w:right="57"/>
              <w:jc w:val="center"/>
              <w:rPr>
                <w:b/>
              </w:rPr>
            </w:pPr>
            <w:r w:rsidRPr="002F0275">
              <w:rPr>
                <w:b/>
              </w:rPr>
              <w:t>evRU</w:t>
            </w:r>
          </w:p>
        </w:tc>
        <w:tc>
          <w:tcPr>
            <w:tcW w:w="283" w:type="dxa"/>
            <w:tcBorders>
              <w:top w:val="single" w:sz="4" w:space="0" w:color="E36C0A" w:themeColor="accent6" w:themeShade="BF"/>
            </w:tcBorders>
            <w:textDirection w:val="btLr"/>
          </w:tcPr>
          <w:p w:rsidR="006755AE" w:rsidRPr="002F0275" w:rsidRDefault="006755AE" w:rsidP="00791CFF">
            <w:pPr>
              <w:spacing w:before="0" w:after="0" w:line="160" w:lineRule="exact"/>
              <w:ind w:left="56" w:right="57"/>
              <w:jc w:val="center"/>
              <w:rPr>
                <w:b/>
              </w:rPr>
            </w:pPr>
            <w:r w:rsidRPr="002F0275">
              <w:rPr>
                <w:b/>
              </w:rPr>
              <w:t>kaRU</w:t>
            </w:r>
          </w:p>
        </w:tc>
        <w:tc>
          <w:tcPr>
            <w:tcW w:w="283" w:type="dxa"/>
            <w:tcBorders>
              <w:top w:val="single" w:sz="4" w:space="0" w:color="E36C0A" w:themeColor="accent6" w:themeShade="BF"/>
            </w:tcBorders>
            <w:textDirection w:val="btLr"/>
          </w:tcPr>
          <w:p w:rsidR="006755AE" w:rsidRPr="002F0275" w:rsidRDefault="006755AE" w:rsidP="00791CFF">
            <w:pPr>
              <w:spacing w:before="0" w:after="0" w:line="160" w:lineRule="exact"/>
              <w:ind w:left="56" w:right="57"/>
              <w:jc w:val="center"/>
              <w:rPr>
                <w:b/>
              </w:rPr>
            </w:pPr>
            <w:r w:rsidRPr="002F0275">
              <w:rPr>
                <w:b/>
              </w:rPr>
              <w:t>Sozi</w:t>
            </w:r>
          </w:p>
        </w:tc>
        <w:tc>
          <w:tcPr>
            <w:tcW w:w="283" w:type="dxa"/>
            <w:tcBorders>
              <w:top w:val="single" w:sz="4" w:space="0" w:color="E36C0A" w:themeColor="accent6" w:themeShade="BF"/>
            </w:tcBorders>
            <w:textDirection w:val="btLr"/>
          </w:tcPr>
          <w:p w:rsidR="006755AE" w:rsidRPr="002F0275" w:rsidRDefault="006755AE" w:rsidP="00791CFF">
            <w:pPr>
              <w:spacing w:before="0" w:after="0" w:line="160" w:lineRule="exact"/>
              <w:ind w:left="56" w:right="57"/>
              <w:jc w:val="center"/>
              <w:rPr>
                <w:b/>
              </w:rPr>
            </w:pPr>
            <w:r w:rsidRPr="002F0275">
              <w:rPr>
                <w:b/>
              </w:rPr>
              <w:t>Sport</w:t>
            </w:r>
          </w:p>
        </w:tc>
        <w:tc>
          <w:tcPr>
            <w:tcW w:w="283" w:type="dxa"/>
            <w:tcBorders>
              <w:top w:val="single" w:sz="4" w:space="0" w:color="E36C0A" w:themeColor="accent6" w:themeShade="BF"/>
            </w:tcBorders>
            <w:textDirection w:val="btLr"/>
          </w:tcPr>
          <w:p w:rsidR="006755AE" w:rsidRPr="002F0275" w:rsidRDefault="006755AE" w:rsidP="00791CFF">
            <w:pPr>
              <w:spacing w:before="0" w:after="0" w:line="160" w:lineRule="exact"/>
              <w:ind w:left="56" w:right="57"/>
              <w:jc w:val="center"/>
              <w:rPr>
                <w:b/>
              </w:rPr>
            </w:pPr>
            <w:r w:rsidRPr="002F0275">
              <w:rPr>
                <w:b/>
              </w:rPr>
              <w:t>Tech</w:t>
            </w:r>
          </w:p>
        </w:tc>
        <w:tc>
          <w:tcPr>
            <w:tcW w:w="299" w:type="dxa"/>
            <w:tcBorders>
              <w:top w:val="single" w:sz="4" w:space="0" w:color="E36C0A" w:themeColor="accent6" w:themeShade="BF"/>
            </w:tcBorders>
            <w:textDirection w:val="btLr"/>
          </w:tcPr>
          <w:p w:rsidR="006755AE" w:rsidRPr="002F0275" w:rsidRDefault="006755AE" w:rsidP="00B073BF">
            <w:pPr>
              <w:spacing w:before="0" w:after="0" w:line="160" w:lineRule="exact"/>
              <w:ind w:left="56" w:right="57"/>
              <w:jc w:val="center"/>
              <w:rPr>
                <w:b/>
              </w:rPr>
            </w:pPr>
            <w:r w:rsidRPr="002F0275">
              <w:rPr>
                <w:b/>
              </w:rPr>
              <w:t>Wirt</w:t>
            </w:r>
          </w:p>
        </w:tc>
      </w:tr>
      <w:tr w:rsidR="00E95709" w:rsidTr="00E95709">
        <w:trPr>
          <w:trHeight w:val="110"/>
          <w:jc w:val="right"/>
        </w:trPr>
        <w:tc>
          <w:tcPr>
            <w:tcW w:w="6592" w:type="dxa"/>
            <w:shd w:val="clear" w:color="auto" w:fill="D9D9D9" w:themeFill="background1" w:themeFillShade="D9"/>
          </w:tcPr>
          <w:p w:rsidR="006755AE" w:rsidRPr="004714F7" w:rsidRDefault="006755AE" w:rsidP="00791CFF">
            <w:pPr>
              <w:rPr>
                <w:b/>
              </w:rPr>
            </w:pPr>
            <w:r w:rsidRPr="004714F7">
              <w:rPr>
                <w:b/>
              </w:rPr>
              <w:t>1 Suchen, Verarbeiten und Aufbewahren</w:t>
            </w:r>
          </w:p>
        </w:tc>
        <w:tc>
          <w:tcPr>
            <w:tcW w:w="283" w:type="dxa"/>
            <w:tcBorders>
              <w:bottom w:val="single" w:sz="4" w:space="0" w:color="auto"/>
            </w:tcBorders>
            <w:shd w:val="clear" w:color="auto" w:fill="D9D9D9" w:themeFill="background1" w:themeFillShade="D9"/>
          </w:tcPr>
          <w:p w:rsidR="006755AE" w:rsidRPr="00235017" w:rsidRDefault="006755AE" w:rsidP="00791CFF">
            <w:pPr>
              <w:rPr>
                <w:sz w:val="16"/>
                <w:szCs w:val="16"/>
              </w:rPr>
            </w:pPr>
          </w:p>
        </w:tc>
        <w:tc>
          <w:tcPr>
            <w:tcW w:w="283" w:type="dxa"/>
            <w:tcBorders>
              <w:bottom w:val="single" w:sz="4" w:space="0" w:color="auto"/>
            </w:tcBorders>
            <w:shd w:val="clear" w:color="auto" w:fill="D9D9D9" w:themeFill="background1" w:themeFillShade="D9"/>
          </w:tcPr>
          <w:p w:rsidR="006755AE" w:rsidRPr="00235017" w:rsidRDefault="006755AE" w:rsidP="00791CFF">
            <w:pPr>
              <w:rPr>
                <w:sz w:val="16"/>
                <w:szCs w:val="16"/>
              </w:rPr>
            </w:pPr>
          </w:p>
        </w:tc>
        <w:tc>
          <w:tcPr>
            <w:tcW w:w="283" w:type="dxa"/>
            <w:tcBorders>
              <w:bottom w:val="single" w:sz="4" w:space="0" w:color="auto"/>
            </w:tcBorders>
            <w:shd w:val="clear" w:color="auto" w:fill="D9D9D9" w:themeFill="background1" w:themeFillShade="D9"/>
          </w:tcPr>
          <w:p w:rsidR="006755AE" w:rsidRPr="00235017" w:rsidRDefault="006755AE" w:rsidP="00791CFF">
            <w:pPr>
              <w:rPr>
                <w:sz w:val="16"/>
                <w:szCs w:val="16"/>
              </w:rPr>
            </w:pPr>
          </w:p>
        </w:tc>
        <w:tc>
          <w:tcPr>
            <w:tcW w:w="283" w:type="dxa"/>
            <w:tcBorders>
              <w:bottom w:val="single" w:sz="4" w:space="0" w:color="auto"/>
            </w:tcBorders>
            <w:shd w:val="clear" w:color="auto" w:fill="D9D9D9" w:themeFill="background1" w:themeFillShade="D9"/>
          </w:tcPr>
          <w:p w:rsidR="006755AE" w:rsidRPr="00235017" w:rsidRDefault="006755AE" w:rsidP="00791CFF">
            <w:pPr>
              <w:rPr>
                <w:sz w:val="16"/>
                <w:szCs w:val="16"/>
              </w:rPr>
            </w:pPr>
          </w:p>
        </w:tc>
        <w:tc>
          <w:tcPr>
            <w:tcW w:w="283" w:type="dxa"/>
            <w:tcBorders>
              <w:bottom w:val="single" w:sz="4" w:space="0" w:color="auto"/>
            </w:tcBorders>
            <w:shd w:val="clear" w:color="auto" w:fill="D9D9D9" w:themeFill="background1" w:themeFillShade="D9"/>
          </w:tcPr>
          <w:p w:rsidR="006755AE" w:rsidRPr="00235017" w:rsidRDefault="006755AE" w:rsidP="00791CFF">
            <w:pPr>
              <w:rPr>
                <w:sz w:val="16"/>
                <w:szCs w:val="16"/>
              </w:rPr>
            </w:pPr>
          </w:p>
        </w:tc>
        <w:tc>
          <w:tcPr>
            <w:tcW w:w="283" w:type="dxa"/>
            <w:tcBorders>
              <w:bottom w:val="single" w:sz="4" w:space="0" w:color="auto"/>
            </w:tcBorders>
            <w:shd w:val="clear" w:color="auto" w:fill="D9D9D9" w:themeFill="background1" w:themeFillShade="D9"/>
          </w:tcPr>
          <w:p w:rsidR="006755AE" w:rsidRPr="00235017" w:rsidRDefault="006755AE" w:rsidP="00791CFF">
            <w:pPr>
              <w:rPr>
                <w:sz w:val="16"/>
                <w:szCs w:val="16"/>
              </w:rPr>
            </w:pPr>
          </w:p>
        </w:tc>
        <w:tc>
          <w:tcPr>
            <w:tcW w:w="283" w:type="dxa"/>
            <w:tcBorders>
              <w:bottom w:val="single" w:sz="4" w:space="0" w:color="auto"/>
            </w:tcBorders>
            <w:shd w:val="clear" w:color="auto" w:fill="D9D9D9" w:themeFill="background1" w:themeFillShade="D9"/>
          </w:tcPr>
          <w:p w:rsidR="006755AE" w:rsidRPr="00235017" w:rsidRDefault="006755AE" w:rsidP="00791CFF">
            <w:pPr>
              <w:rPr>
                <w:sz w:val="16"/>
                <w:szCs w:val="16"/>
              </w:rPr>
            </w:pPr>
          </w:p>
        </w:tc>
        <w:tc>
          <w:tcPr>
            <w:tcW w:w="283" w:type="dxa"/>
            <w:tcBorders>
              <w:bottom w:val="single" w:sz="4" w:space="0" w:color="auto"/>
            </w:tcBorders>
            <w:shd w:val="clear" w:color="auto" w:fill="D9D9D9" w:themeFill="background1" w:themeFillShade="D9"/>
          </w:tcPr>
          <w:p w:rsidR="006755AE" w:rsidRPr="00235017" w:rsidRDefault="006755AE" w:rsidP="00791CFF">
            <w:pPr>
              <w:rPr>
                <w:sz w:val="16"/>
                <w:szCs w:val="16"/>
              </w:rPr>
            </w:pPr>
          </w:p>
        </w:tc>
        <w:tc>
          <w:tcPr>
            <w:tcW w:w="283" w:type="dxa"/>
            <w:tcBorders>
              <w:bottom w:val="single" w:sz="4" w:space="0" w:color="auto"/>
            </w:tcBorders>
            <w:shd w:val="clear" w:color="auto" w:fill="D9D9D9" w:themeFill="background1" w:themeFillShade="D9"/>
          </w:tcPr>
          <w:p w:rsidR="006755AE" w:rsidRPr="00235017" w:rsidRDefault="006755AE" w:rsidP="00791CFF">
            <w:pPr>
              <w:rPr>
                <w:sz w:val="16"/>
                <w:szCs w:val="16"/>
              </w:rPr>
            </w:pPr>
          </w:p>
        </w:tc>
        <w:tc>
          <w:tcPr>
            <w:tcW w:w="283" w:type="dxa"/>
            <w:tcBorders>
              <w:bottom w:val="single" w:sz="4" w:space="0" w:color="auto"/>
            </w:tcBorders>
            <w:shd w:val="clear" w:color="auto" w:fill="D9D9D9" w:themeFill="background1" w:themeFillShade="D9"/>
          </w:tcPr>
          <w:p w:rsidR="006755AE" w:rsidRPr="00235017" w:rsidRDefault="006755AE" w:rsidP="00791CFF">
            <w:pPr>
              <w:rPr>
                <w:sz w:val="16"/>
                <w:szCs w:val="16"/>
              </w:rPr>
            </w:pPr>
          </w:p>
        </w:tc>
        <w:tc>
          <w:tcPr>
            <w:tcW w:w="283" w:type="dxa"/>
            <w:tcBorders>
              <w:bottom w:val="single" w:sz="4" w:space="0" w:color="auto"/>
            </w:tcBorders>
            <w:shd w:val="clear" w:color="auto" w:fill="D9D9D9" w:themeFill="background1" w:themeFillShade="D9"/>
          </w:tcPr>
          <w:p w:rsidR="006755AE" w:rsidRPr="00235017" w:rsidRDefault="006755AE" w:rsidP="00791CFF">
            <w:pPr>
              <w:rPr>
                <w:color w:val="D9D9D9" w:themeColor="background1" w:themeShade="D9"/>
                <w:sz w:val="16"/>
                <w:szCs w:val="16"/>
                <w:highlight w:val="lightGray"/>
              </w:rPr>
            </w:pPr>
          </w:p>
        </w:tc>
        <w:tc>
          <w:tcPr>
            <w:tcW w:w="283" w:type="dxa"/>
            <w:tcBorders>
              <w:bottom w:val="single" w:sz="4" w:space="0" w:color="auto"/>
            </w:tcBorders>
            <w:shd w:val="clear" w:color="auto" w:fill="D9D9D9" w:themeFill="background1" w:themeFillShade="D9"/>
          </w:tcPr>
          <w:p w:rsidR="006755AE" w:rsidRPr="00235017" w:rsidRDefault="006755AE" w:rsidP="00791CFF">
            <w:pPr>
              <w:rPr>
                <w:color w:val="D9D9D9" w:themeColor="background1" w:themeShade="D9"/>
                <w:sz w:val="16"/>
                <w:szCs w:val="16"/>
                <w:highlight w:val="lightGray"/>
              </w:rPr>
            </w:pPr>
          </w:p>
        </w:tc>
        <w:tc>
          <w:tcPr>
            <w:tcW w:w="283" w:type="dxa"/>
            <w:tcBorders>
              <w:bottom w:val="single" w:sz="4" w:space="0" w:color="auto"/>
            </w:tcBorders>
            <w:shd w:val="clear" w:color="auto" w:fill="D9D9D9" w:themeFill="background1" w:themeFillShade="D9"/>
          </w:tcPr>
          <w:p w:rsidR="006755AE" w:rsidRPr="00235017" w:rsidRDefault="006755AE" w:rsidP="00791CFF">
            <w:pPr>
              <w:rPr>
                <w:sz w:val="16"/>
                <w:szCs w:val="16"/>
              </w:rPr>
            </w:pPr>
          </w:p>
        </w:tc>
        <w:tc>
          <w:tcPr>
            <w:tcW w:w="283" w:type="dxa"/>
            <w:tcBorders>
              <w:bottom w:val="single" w:sz="4" w:space="0" w:color="auto"/>
            </w:tcBorders>
            <w:shd w:val="clear" w:color="auto" w:fill="D9D9D9" w:themeFill="background1" w:themeFillShade="D9"/>
          </w:tcPr>
          <w:p w:rsidR="006755AE" w:rsidRPr="00235017" w:rsidRDefault="006755AE" w:rsidP="00791CFF">
            <w:pPr>
              <w:rPr>
                <w:sz w:val="16"/>
                <w:szCs w:val="16"/>
              </w:rPr>
            </w:pPr>
          </w:p>
        </w:tc>
        <w:tc>
          <w:tcPr>
            <w:tcW w:w="283" w:type="dxa"/>
            <w:tcBorders>
              <w:bottom w:val="single" w:sz="4" w:space="0" w:color="auto"/>
            </w:tcBorders>
            <w:shd w:val="clear" w:color="auto" w:fill="D9D9D9" w:themeFill="background1" w:themeFillShade="D9"/>
          </w:tcPr>
          <w:p w:rsidR="006755AE" w:rsidRPr="00235017" w:rsidRDefault="006755AE" w:rsidP="00791CFF">
            <w:pPr>
              <w:rPr>
                <w:sz w:val="16"/>
                <w:szCs w:val="16"/>
              </w:rPr>
            </w:pPr>
          </w:p>
        </w:tc>
        <w:tc>
          <w:tcPr>
            <w:tcW w:w="283" w:type="dxa"/>
            <w:tcBorders>
              <w:bottom w:val="single" w:sz="4" w:space="0" w:color="auto"/>
            </w:tcBorders>
            <w:shd w:val="clear" w:color="auto" w:fill="D9D9D9" w:themeFill="background1" w:themeFillShade="D9"/>
          </w:tcPr>
          <w:p w:rsidR="006755AE" w:rsidRPr="00235017" w:rsidRDefault="006755AE" w:rsidP="00791CFF">
            <w:pPr>
              <w:rPr>
                <w:sz w:val="16"/>
                <w:szCs w:val="16"/>
              </w:rPr>
            </w:pPr>
          </w:p>
        </w:tc>
        <w:tc>
          <w:tcPr>
            <w:tcW w:w="283" w:type="dxa"/>
            <w:tcBorders>
              <w:bottom w:val="single" w:sz="4" w:space="0" w:color="auto"/>
            </w:tcBorders>
            <w:shd w:val="clear" w:color="auto" w:fill="D9D9D9" w:themeFill="background1" w:themeFillShade="D9"/>
          </w:tcPr>
          <w:p w:rsidR="006755AE" w:rsidRPr="00235017" w:rsidRDefault="006755AE" w:rsidP="00791CFF">
            <w:pPr>
              <w:rPr>
                <w:sz w:val="16"/>
                <w:szCs w:val="16"/>
              </w:rPr>
            </w:pPr>
          </w:p>
        </w:tc>
        <w:tc>
          <w:tcPr>
            <w:tcW w:w="283" w:type="dxa"/>
            <w:tcBorders>
              <w:bottom w:val="single" w:sz="4" w:space="0" w:color="auto"/>
            </w:tcBorders>
            <w:shd w:val="clear" w:color="auto" w:fill="D9D9D9" w:themeFill="background1" w:themeFillShade="D9"/>
          </w:tcPr>
          <w:p w:rsidR="006755AE" w:rsidRPr="00235017" w:rsidRDefault="006755AE" w:rsidP="00791CFF">
            <w:pPr>
              <w:rPr>
                <w:sz w:val="16"/>
                <w:szCs w:val="16"/>
              </w:rPr>
            </w:pPr>
          </w:p>
        </w:tc>
        <w:tc>
          <w:tcPr>
            <w:tcW w:w="283" w:type="dxa"/>
            <w:tcBorders>
              <w:bottom w:val="single" w:sz="4" w:space="0" w:color="auto"/>
            </w:tcBorders>
            <w:shd w:val="clear" w:color="auto" w:fill="D9D9D9" w:themeFill="background1" w:themeFillShade="D9"/>
          </w:tcPr>
          <w:p w:rsidR="006755AE" w:rsidRPr="00235017" w:rsidRDefault="006755AE" w:rsidP="00791CFF">
            <w:pPr>
              <w:rPr>
                <w:sz w:val="16"/>
                <w:szCs w:val="16"/>
              </w:rPr>
            </w:pPr>
          </w:p>
        </w:tc>
        <w:tc>
          <w:tcPr>
            <w:tcW w:w="283" w:type="dxa"/>
            <w:tcBorders>
              <w:bottom w:val="single" w:sz="4" w:space="0" w:color="auto"/>
            </w:tcBorders>
            <w:shd w:val="clear" w:color="auto" w:fill="D9D9D9" w:themeFill="background1" w:themeFillShade="D9"/>
          </w:tcPr>
          <w:p w:rsidR="006755AE" w:rsidRPr="00235017" w:rsidRDefault="006755AE" w:rsidP="00791CFF">
            <w:pPr>
              <w:rPr>
                <w:sz w:val="16"/>
                <w:szCs w:val="16"/>
              </w:rPr>
            </w:pPr>
          </w:p>
        </w:tc>
        <w:tc>
          <w:tcPr>
            <w:tcW w:w="283" w:type="dxa"/>
            <w:tcBorders>
              <w:bottom w:val="single" w:sz="4" w:space="0" w:color="auto"/>
            </w:tcBorders>
            <w:shd w:val="clear" w:color="auto" w:fill="D9D9D9" w:themeFill="background1" w:themeFillShade="D9"/>
          </w:tcPr>
          <w:p w:rsidR="006755AE" w:rsidRPr="00235017" w:rsidRDefault="006755AE" w:rsidP="00791CFF">
            <w:pPr>
              <w:rPr>
                <w:sz w:val="16"/>
                <w:szCs w:val="16"/>
              </w:rPr>
            </w:pPr>
          </w:p>
        </w:tc>
        <w:tc>
          <w:tcPr>
            <w:tcW w:w="283" w:type="dxa"/>
            <w:tcBorders>
              <w:bottom w:val="single" w:sz="4" w:space="0" w:color="auto"/>
            </w:tcBorders>
            <w:shd w:val="clear" w:color="auto" w:fill="D9D9D9" w:themeFill="background1" w:themeFillShade="D9"/>
          </w:tcPr>
          <w:p w:rsidR="006755AE" w:rsidRPr="00235017" w:rsidRDefault="006755AE" w:rsidP="00791CFF">
            <w:pPr>
              <w:rPr>
                <w:sz w:val="16"/>
                <w:szCs w:val="16"/>
              </w:rPr>
            </w:pPr>
          </w:p>
        </w:tc>
        <w:tc>
          <w:tcPr>
            <w:tcW w:w="283" w:type="dxa"/>
            <w:tcBorders>
              <w:bottom w:val="single" w:sz="4" w:space="0" w:color="auto"/>
            </w:tcBorders>
            <w:shd w:val="clear" w:color="auto" w:fill="D9D9D9" w:themeFill="background1" w:themeFillShade="D9"/>
          </w:tcPr>
          <w:p w:rsidR="006755AE" w:rsidRPr="00235017" w:rsidRDefault="006755AE" w:rsidP="00791CFF">
            <w:pPr>
              <w:rPr>
                <w:sz w:val="16"/>
                <w:szCs w:val="16"/>
              </w:rPr>
            </w:pPr>
          </w:p>
        </w:tc>
        <w:tc>
          <w:tcPr>
            <w:tcW w:w="283" w:type="dxa"/>
            <w:shd w:val="clear" w:color="auto" w:fill="D9D9D9" w:themeFill="background1" w:themeFillShade="D9"/>
          </w:tcPr>
          <w:p w:rsidR="006755AE" w:rsidRPr="00235017" w:rsidRDefault="006755AE" w:rsidP="00791CFF">
            <w:pPr>
              <w:rPr>
                <w:sz w:val="16"/>
                <w:szCs w:val="16"/>
              </w:rPr>
            </w:pPr>
          </w:p>
        </w:tc>
        <w:tc>
          <w:tcPr>
            <w:tcW w:w="283" w:type="dxa"/>
            <w:tcBorders>
              <w:bottom w:val="single" w:sz="4" w:space="0" w:color="auto"/>
            </w:tcBorders>
            <w:shd w:val="clear" w:color="auto" w:fill="D9D9D9" w:themeFill="background1" w:themeFillShade="D9"/>
          </w:tcPr>
          <w:p w:rsidR="006755AE" w:rsidRPr="00235017" w:rsidRDefault="006755AE" w:rsidP="00791CFF">
            <w:pPr>
              <w:rPr>
                <w:sz w:val="16"/>
                <w:szCs w:val="16"/>
              </w:rPr>
            </w:pPr>
          </w:p>
        </w:tc>
        <w:tc>
          <w:tcPr>
            <w:tcW w:w="283" w:type="dxa"/>
            <w:tcBorders>
              <w:bottom w:val="single" w:sz="4" w:space="0" w:color="auto"/>
            </w:tcBorders>
            <w:shd w:val="clear" w:color="auto" w:fill="D9D9D9" w:themeFill="background1" w:themeFillShade="D9"/>
          </w:tcPr>
          <w:p w:rsidR="006755AE" w:rsidRPr="00235017" w:rsidRDefault="006755AE" w:rsidP="00791CFF">
            <w:pPr>
              <w:rPr>
                <w:sz w:val="16"/>
                <w:szCs w:val="16"/>
              </w:rPr>
            </w:pPr>
          </w:p>
        </w:tc>
        <w:tc>
          <w:tcPr>
            <w:tcW w:w="283" w:type="dxa"/>
            <w:shd w:val="clear" w:color="auto" w:fill="D9D9D9" w:themeFill="background1" w:themeFillShade="D9"/>
          </w:tcPr>
          <w:p w:rsidR="006755AE" w:rsidRPr="00235017" w:rsidRDefault="006755AE" w:rsidP="00791CFF">
            <w:pPr>
              <w:rPr>
                <w:sz w:val="16"/>
                <w:szCs w:val="16"/>
              </w:rPr>
            </w:pPr>
          </w:p>
        </w:tc>
        <w:tc>
          <w:tcPr>
            <w:tcW w:w="283" w:type="dxa"/>
            <w:shd w:val="clear" w:color="auto" w:fill="D9D9D9" w:themeFill="background1" w:themeFillShade="D9"/>
          </w:tcPr>
          <w:p w:rsidR="006755AE" w:rsidRPr="00235017" w:rsidRDefault="006755AE" w:rsidP="00791CFF">
            <w:pPr>
              <w:rPr>
                <w:sz w:val="16"/>
                <w:szCs w:val="16"/>
              </w:rPr>
            </w:pPr>
          </w:p>
        </w:tc>
        <w:tc>
          <w:tcPr>
            <w:tcW w:w="283" w:type="dxa"/>
            <w:tcBorders>
              <w:bottom w:val="single" w:sz="4" w:space="0" w:color="auto"/>
            </w:tcBorders>
            <w:shd w:val="clear" w:color="auto" w:fill="D9D9D9" w:themeFill="background1" w:themeFillShade="D9"/>
          </w:tcPr>
          <w:p w:rsidR="006755AE" w:rsidRPr="00235017" w:rsidRDefault="006755AE" w:rsidP="00791CFF">
            <w:pPr>
              <w:rPr>
                <w:sz w:val="16"/>
                <w:szCs w:val="16"/>
              </w:rPr>
            </w:pPr>
          </w:p>
        </w:tc>
        <w:tc>
          <w:tcPr>
            <w:tcW w:w="283" w:type="dxa"/>
            <w:tcBorders>
              <w:bottom w:val="single" w:sz="4" w:space="0" w:color="auto"/>
            </w:tcBorders>
            <w:shd w:val="clear" w:color="auto" w:fill="D9D9D9" w:themeFill="background1" w:themeFillShade="D9"/>
          </w:tcPr>
          <w:p w:rsidR="006755AE" w:rsidRPr="00235017" w:rsidRDefault="006755AE" w:rsidP="00791CFF">
            <w:pPr>
              <w:rPr>
                <w:sz w:val="16"/>
                <w:szCs w:val="16"/>
              </w:rPr>
            </w:pPr>
          </w:p>
        </w:tc>
        <w:tc>
          <w:tcPr>
            <w:tcW w:w="283" w:type="dxa"/>
            <w:shd w:val="clear" w:color="auto" w:fill="D9D9D9" w:themeFill="background1" w:themeFillShade="D9"/>
          </w:tcPr>
          <w:p w:rsidR="006755AE" w:rsidRPr="00235017" w:rsidRDefault="006755AE" w:rsidP="00791CFF">
            <w:pPr>
              <w:rPr>
                <w:sz w:val="16"/>
                <w:szCs w:val="16"/>
              </w:rPr>
            </w:pPr>
          </w:p>
        </w:tc>
        <w:tc>
          <w:tcPr>
            <w:tcW w:w="299" w:type="dxa"/>
            <w:tcBorders>
              <w:bottom w:val="single" w:sz="4" w:space="0" w:color="auto"/>
            </w:tcBorders>
            <w:shd w:val="clear" w:color="auto" w:fill="D9D9D9" w:themeFill="background1" w:themeFillShade="D9"/>
          </w:tcPr>
          <w:p w:rsidR="006755AE" w:rsidRPr="00235017" w:rsidRDefault="006755AE" w:rsidP="00B073BF">
            <w:pPr>
              <w:spacing w:before="0" w:after="0" w:line="160" w:lineRule="exact"/>
              <w:ind w:left="56" w:right="57"/>
              <w:jc w:val="center"/>
              <w:rPr>
                <w:sz w:val="18"/>
                <w:szCs w:val="18"/>
              </w:rPr>
            </w:pPr>
          </w:p>
        </w:tc>
      </w:tr>
      <w:tr w:rsidR="00E95709" w:rsidTr="00E95709">
        <w:trPr>
          <w:trHeight w:val="283"/>
          <w:jc w:val="right"/>
        </w:trPr>
        <w:tc>
          <w:tcPr>
            <w:tcW w:w="6592" w:type="dxa"/>
          </w:tcPr>
          <w:p w:rsidR="006755AE" w:rsidRPr="004714F7" w:rsidRDefault="006755AE" w:rsidP="00791CFF">
            <w:r w:rsidRPr="004714F7">
              <w:t>1.1 Suchen und Filtern</w:t>
            </w:r>
          </w:p>
        </w:tc>
        <w:tc>
          <w:tcPr>
            <w:tcW w:w="283" w:type="dxa"/>
            <w:tcBorders>
              <w:bottom w:val="single" w:sz="4" w:space="0" w:color="auto"/>
            </w:tcBorders>
            <w:shd w:val="clear" w:color="auto" w:fill="20305F"/>
          </w:tcPr>
          <w:p w:rsidR="006755AE" w:rsidRPr="00E95709" w:rsidRDefault="006755AE" w:rsidP="00791CFF">
            <w:pPr>
              <w:rPr>
                <w:color w:val="20305F"/>
                <w:sz w:val="16"/>
                <w:szCs w:val="16"/>
              </w:rPr>
            </w:pPr>
          </w:p>
        </w:tc>
        <w:tc>
          <w:tcPr>
            <w:tcW w:w="283" w:type="dxa"/>
            <w:shd w:val="clear" w:color="auto" w:fill="20305F"/>
          </w:tcPr>
          <w:p w:rsidR="006755AE" w:rsidRPr="00235017" w:rsidRDefault="006755AE" w:rsidP="00791CFF">
            <w:pPr>
              <w:rPr>
                <w:sz w:val="16"/>
                <w:szCs w:val="16"/>
              </w:rPr>
            </w:pPr>
          </w:p>
        </w:tc>
        <w:tc>
          <w:tcPr>
            <w:tcW w:w="283" w:type="dxa"/>
            <w:tcBorders>
              <w:bottom w:val="single" w:sz="4" w:space="0" w:color="auto"/>
            </w:tcBorders>
            <w:shd w:val="clear" w:color="auto" w:fill="20305F"/>
          </w:tcPr>
          <w:p w:rsidR="006755AE" w:rsidRPr="00235017" w:rsidRDefault="006755AE" w:rsidP="00791CFF">
            <w:pPr>
              <w:rPr>
                <w:sz w:val="16"/>
                <w:szCs w:val="16"/>
              </w:rPr>
            </w:pPr>
          </w:p>
        </w:tc>
        <w:tc>
          <w:tcPr>
            <w:tcW w:w="283" w:type="dxa"/>
            <w:tcBorders>
              <w:bottom w:val="single" w:sz="4" w:space="0" w:color="auto"/>
            </w:tcBorders>
            <w:shd w:val="clear" w:color="auto" w:fill="20305F"/>
          </w:tcPr>
          <w:p w:rsidR="006755AE" w:rsidRPr="00235017" w:rsidRDefault="006755AE" w:rsidP="00791CFF">
            <w:pPr>
              <w:rPr>
                <w:sz w:val="16"/>
                <w:szCs w:val="16"/>
              </w:rPr>
            </w:pPr>
          </w:p>
        </w:tc>
        <w:tc>
          <w:tcPr>
            <w:tcW w:w="283" w:type="dxa"/>
            <w:tcBorders>
              <w:bottom w:val="single" w:sz="4" w:space="0" w:color="auto"/>
            </w:tcBorders>
            <w:shd w:val="clear" w:color="auto" w:fill="20305F"/>
          </w:tcPr>
          <w:p w:rsidR="006755AE" w:rsidRPr="00235017" w:rsidRDefault="006755AE" w:rsidP="00791CFF">
            <w:pPr>
              <w:rPr>
                <w:sz w:val="16"/>
                <w:szCs w:val="16"/>
              </w:rPr>
            </w:pPr>
          </w:p>
        </w:tc>
        <w:tc>
          <w:tcPr>
            <w:tcW w:w="283" w:type="dxa"/>
            <w:shd w:val="clear" w:color="auto" w:fill="20305F"/>
          </w:tcPr>
          <w:p w:rsidR="006755AE" w:rsidRPr="00235017" w:rsidRDefault="006755AE" w:rsidP="00791CFF">
            <w:pPr>
              <w:rPr>
                <w:sz w:val="16"/>
                <w:szCs w:val="16"/>
              </w:rPr>
            </w:pPr>
          </w:p>
        </w:tc>
        <w:tc>
          <w:tcPr>
            <w:tcW w:w="283" w:type="dxa"/>
            <w:tcBorders>
              <w:bottom w:val="single" w:sz="4" w:space="0" w:color="auto"/>
            </w:tcBorders>
            <w:shd w:val="clear" w:color="auto" w:fill="20305F"/>
          </w:tcPr>
          <w:p w:rsidR="006755AE" w:rsidRPr="00235017" w:rsidRDefault="006755AE" w:rsidP="00791CFF">
            <w:pPr>
              <w:rPr>
                <w:sz w:val="16"/>
                <w:szCs w:val="16"/>
              </w:rPr>
            </w:pPr>
          </w:p>
        </w:tc>
        <w:tc>
          <w:tcPr>
            <w:tcW w:w="283" w:type="dxa"/>
            <w:tcBorders>
              <w:bottom w:val="single" w:sz="4" w:space="0" w:color="auto"/>
            </w:tcBorders>
            <w:shd w:val="clear" w:color="auto" w:fill="20305F"/>
          </w:tcPr>
          <w:p w:rsidR="006755AE" w:rsidRPr="00235017" w:rsidRDefault="006755AE" w:rsidP="00791CFF">
            <w:pPr>
              <w:rPr>
                <w:sz w:val="16"/>
                <w:szCs w:val="16"/>
              </w:rPr>
            </w:pPr>
          </w:p>
        </w:tc>
        <w:tc>
          <w:tcPr>
            <w:tcW w:w="283" w:type="dxa"/>
            <w:shd w:val="clear" w:color="auto" w:fill="20305F"/>
          </w:tcPr>
          <w:p w:rsidR="006755AE" w:rsidRPr="00235017" w:rsidRDefault="006755AE" w:rsidP="00791CFF">
            <w:pPr>
              <w:rPr>
                <w:sz w:val="16"/>
                <w:szCs w:val="16"/>
              </w:rPr>
            </w:pPr>
          </w:p>
        </w:tc>
        <w:tc>
          <w:tcPr>
            <w:tcW w:w="283" w:type="dxa"/>
            <w:tcBorders>
              <w:bottom w:val="single" w:sz="4" w:space="0" w:color="auto"/>
            </w:tcBorders>
            <w:shd w:val="clear" w:color="auto" w:fill="20305F"/>
          </w:tcPr>
          <w:p w:rsidR="006755AE" w:rsidRPr="00235017" w:rsidRDefault="006755AE" w:rsidP="00791CFF">
            <w:pPr>
              <w:rPr>
                <w:sz w:val="16"/>
                <w:szCs w:val="16"/>
              </w:rPr>
            </w:pPr>
          </w:p>
        </w:tc>
        <w:tc>
          <w:tcPr>
            <w:tcW w:w="283" w:type="dxa"/>
            <w:shd w:val="clear" w:color="auto" w:fill="20305F"/>
          </w:tcPr>
          <w:p w:rsidR="006755AE" w:rsidRPr="00235017" w:rsidRDefault="006755AE" w:rsidP="00791CFF">
            <w:pPr>
              <w:rPr>
                <w:sz w:val="16"/>
                <w:szCs w:val="16"/>
                <w:highlight w:val="lightGray"/>
              </w:rPr>
            </w:pPr>
          </w:p>
        </w:tc>
        <w:tc>
          <w:tcPr>
            <w:tcW w:w="283" w:type="dxa"/>
            <w:tcBorders>
              <w:bottom w:val="single" w:sz="4" w:space="0" w:color="auto"/>
            </w:tcBorders>
            <w:shd w:val="clear" w:color="auto" w:fill="20305F"/>
          </w:tcPr>
          <w:p w:rsidR="006755AE" w:rsidRPr="00235017" w:rsidRDefault="006755AE" w:rsidP="00791CFF">
            <w:pPr>
              <w:rPr>
                <w:sz w:val="16"/>
                <w:szCs w:val="16"/>
                <w:highlight w:val="lightGray"/>
              </w:rPr>
            </w:pPr>
          </w:p>
        </w:tc>
        <w:tc>
          <w:tcPr>
            <w:tcW w:w="283" w:type="dxa"/>
            <w:tcBorders>
              <w:bottom w:val="single" w:sz="4" w:space="0" w:color="auto"/>
            </w:tcBorders>
            <w:shd w:val="clear" w:color="auto" w:fill="20305F"/>
          </w:tcPr>
          <w:p w:rsidR="006755AE" w:rsidRPr="00235017" w:rsidRDefault="006755AE" w:rsidP="00791CFF">
            <w:pPr>
              <w:rPr>
                <w:sz w:val="16"/>
                <w:szCs w:val="16"/>
              </w:rPr>
            </w:pPr>
          </w:p>
        </w:tc>
        <w:tc>
          <w:tcPr>
            <w:tcW w:w="283" w:type="dxa"/>
            <w:tcBorders>
              <w:bottom w:val="single" w:sz="4" w:space="0" w:color="auto"/>
            </w:tcBorders>
            <w:shd w:val="clear" w:color="auto" w:fill="20305F"/>
          </w:tcPr>
          <w:p w:rsidR="006755AE" w:rsidRPr="00235017" w:rsidRDefault="006755AE" w:rsidP="00791CFF">
            <w:pPr>
              <w:rPr>
                <w:sz w:val="16"/>
                <w:szCs w:val="16"/>
              </w:rPr>
            </w:pPr>
          </w:p>
        </w:tc>
        <w:tc>
          <w:tcPr>
            <w:tcW w:w="283" w:type="dxa"/>
            <w:tcBorders>
              <w:bottom w:val="single" w:sz="4" w:space="0" w:color="auto"/>
            </w:tcBorders>
            <w:shd w:val="clear" w:color="auto" w:fill="20305F"/>
          </w:tcPr>
          <w:p w:rsidR="006755AE" w:rsidRPr="00235017" w:rsidRDefault="006755AE" w:rsidP="00791CFF">
            <w:pPr>
              <w:rPr>
                <w:sz w:val="16"/>
                <w:szCs w:val="16"/>
              </w:rPr>
            </w:pPr>
          </w:p>
        </w:tc>
        <w:tc>
          <w:tcPr>
            <w:tcW w:w="283" w:type="dxa"/>
            <w:tcBorders>
              <w:bottom w:val="single" w:sz="4" w:space="0" w:color="auto"/>
            </w:tcBorders>
            <w:shd w:val="clear" w:color="auto" w:fill="20305F"/>
          </w:tcPr>
          <w:p w:rsidR="006755AE" w:rsidRPr="00235017" w:rsidRDefault="006755AE" w:rsidP="00791CFF">
            <w:pPr>
              <w:rPr>
                <w:sz w:val="16"/>
                <w:szCs w:val="16"/>
              </w:rPr>
            </w:pPr>
          </w:p>
        </w:tc>
        <w:tc>
          <w:tcPr>
            <w:tcW w:w="283" w:type="dxa"/>
            <w:tcBorders>
              <w:bottom w:val="single" w:sz="4" w:space="0" w:color="auto"/>
            </w:tcBorders>
            <w:shd w:val="clear" w:color="auto" w:fill="20305F"/>
          </w:tcPr>
          <w:p w:rsidR="006755AE" w:rsidRPr="00235017" w:rsidRDefault="006755AE" w:rsidP="00791CFF">
            <w:pPr>
              <w:rPr>
                <w:sz w:val="16"/>
                <w:szCs w:val="16"/>
              </w:rPr>
            </w:pPr>
          </w:p>
        </w:tc>
        <w:tc>
          <w:tcPr>
            <w:tcW w:w="283" w:type="dxa"/>
            <w:tcBorders>
              <w:bottom w:val="single" w:sz="4" w:space="0" w:color="auto"/>
            </w:tcBorders>
            <w:shd w:val="clear" w:color="auto" w:fill="20305F"/>
          </w:tcPr>
          <w:p w:rsidR="006755AE" w:rsidRPr="00235017" w:rsidRDefault="006755AE" w:rsidP="00791CFF">
            <w:pPr>
              <w:rPr>
                <w:sz w:val="16"/>
                <w:szCs w:val="16"/>
              </w:rPr>
            </w:pPr>
          </w:p>
        </w:tc>
        <w:tc>
          <w:tcPr>
            <w:tcW w:w="283" w:type="dxa"/>
            <w:tcBorders>
              <w:bottom w:val="single" w:sz="4" w:space="0" w:color="auto"/>
            </w:tcBorders>
            <w:shd w:val="clear" w:color="auto" w:fill="20305F"/>
          </w:tcPr>
          <w:p w:rsidR="006755AE" w:rsidRPr="00235017" w:rsidRDefault="006755AE" w:rsidP="00791CFF">
            <w:pPr>
              <w:rPr>
                <w:sz w:val="16"/>
                <w:szCs w:val="16"/>
              </w:rPr>
            </w:pPr>
          </w:p>
        </w:tc>
        <w:tc>
          <w:tcPr>
            <w:tcW w:w="283" w:type="dxa"/>
            <w:tcBorders>
              <w:bottom w:val="single" w:sz="4" w:space="0" w:color="auto"/>
            </w:tcBorders>
            <w:shd w:val="clear" w:color="auto" w:fill="20305F"/>
          </w:tcPr>
          <w:p w:rsidR="006755AE" w:rsidRPr="00235017" w:rsidRDefault="006755AE" w:rsidP="00791CFF">
            <w:pPr>
              <w:rPr>
                <w:sz w:val="16"/>
                <w:szCs w:val="16"/>
              </w:rPr>
            </w:pPr>
          </w:p>
        </w:tc>
        <w:tc>
          <w:tcPr>
            <w:tcW w:w="283" w:type="dxa"/>
            <w:tcBorders>
              <w:bottom w:val="single" w:sz="4" w:space="0" w:color="auto"/>
            </w:tcBorders>
            <w:shd w:val="clear" w:color="auto" w:fill="20305F"/>
          </w:tcPr>
          <w:p w:rsidR="006755AE" w:rsidRPr="00235017" w:rsidRDefault="006755AE" w:rsidP="00791CFF">
            <w:pPr>
              <w:rPr>
                <w:sz w:val="16"/>
                <w:szCs w:val="16"/>
              </w:rPr>
            </w:pPr>
          </w:p>
        </w:tc>
        <w:tc>
          <w:tcPr>
            <w:tcW w:w="283" w:type="dxa"/>
            <w:tcBorders>
              <w:bottom w:val="single" w:sz="4" w:space="0" w:color="auto"/>
            </w:tcBorders>
            <w:shd w:val="clear" w:color="auto" w:fill="20305F"/>
          </w:tcPr>
          <w:p w:rsidR="006755AE" w:rsidRPr="00235017" w:rsidRDefault="006755AE" w:rsidP="00791CFF">
            <w:pPr>
              <w:rPr>
                <w:sz w:val="16"/>
                <w:szCs w:val="16"/>
              </w:rPr>
            </w:pPr>
          </w:p>
        </w:tc>
        <w:tc>
          <w:tcPr>
            <w:tcW w:w="283" w:type="dxa"/>
            <w:shd w:val="clear" w:color="auto" w:fill="20305F"/>
          </w:tcPr>
          <w:p w:rsidR="006755AE" w:rsidRPr="00235017" w:rsidRDefault="006755AE" w:rsidP="00791CFF">
            <w:pPr>
              <w:rPr>
                <w:sz w:val="16"/>
                <w:szCs w:val="16"/>
              </w:rPr>
            </w:pPr>
          </w:p>
        </w:tc>
        <w:tc>
          <w:tcPr>
            <w:tcW w:w="283" w:type="dxa"/>
            <w:tcBorders>
              <w:bottom w:val="single" w:sz="4" w:space="0" w:color="auto"/>
            </w:tcBorders>
            <w:shd w:val="clear" w:color="auto" w:fill="auto"/>
          </w:tcPr>
          <w:p w:rsidR="006755AE" w:rsidRPr="00235017" w:rsidRDefault="006755AE" w:rsidP="00791CFF">
            <w:pPr>
              <w:rPr>
                <w:sz w:val="16"/>
                <w:szCs w:val="16"/>
              </w:rPr>
            </w:pPr>
          </w:p>
        </w:tc>
        <w:tc>
          <w:tcPr>
            <w:tcW w:w="283" w:type="dxa"/>
            <w:shd w:val="clear" w:color="auto" w:fill="20305F"/>
          </w:tcPr>
          <w:p w:rsidR="006755AE" w:rsidRPr="00235017" w:rsidRDefault="006755AE" w:rsidP="00791CFF">
            <w:pPr>
              <w:rPr>
                <w:sz w:val="16"/>
                <w:szCs w:val="16"/>
              </w:rPr>
            </w:pPr>
          </w:p>
        </w:tc>
        <w:tc>
          <w:tcPr>
            <w:tcW w:w="283" w:type="dxa"/>
            <w:tcBorders>
              <w:bottom w:val="single" w:sz="4" w:space="0" w:color="auto"/>
            </w:tcBorders>
            <w:shd w:val="clear" w:color="auto" w:fill="20305F"/>
          </w:tcPr>
          <w:p w:rsidR="006755AE" w:rsidRPr="00235017" w:rsidRDefault="006755AE" w:rsidP="00791CFF">
            <w:pPr>
              <w:rPr>
                <w:sz w:val="16"/>
                <w:szCs w:val="16"/>
              </w:rPr>
            </w:pPr>
          </w:p>
        </w:tc>
        <w:tc>
          <w:tcPr>
            <w:tcW w:w="283" w:type="dxa"/>
            <w:shd w:val="clear" w:color="auto" w:fill="auto"/>
          </w:tcPr>
          <w:p w:rsidR="006755AE" w:rsidRPr="00235017" w:rsidRDefault="006755AE" w:rsidP="00791CFF">
            <w:pPr>
              <w:rPr>
                <w:sz w:val="16"/>
                <w:szCs w:val="16"/>
              </w:rPr>
            </w:pPr>
          </w:p>
        </w:tc>
        <w:tc>
          <w:tcPr>
            <w:tcW w:w="283" w:type="dxa"/>
            <w:shd w:val="clear" w:color="auto" w:fill="auto"/>
          </w:tcPr>
          <w:p w:rsidR="006755AE" w:rsidRPr="00235017" w:rsidRDefault="006755AE" w:rsidP="00791CFF">
            <w:pPr>
              <w:rPr>
                <w:sz w:val="16"/>
                <w:szCs w:val="16"/>
              </w:rPr>
            </w:pPr>
          </w:p>
        </w:tc>
        <w:tc>
          <w:tcPr>
            <w:tcW w:w="283" w:type="dxa"/>
            <w:tcBorders>
              <w:bottom w:val="single" w:sz="4" w:space="0" w:color="auto"/>
            </w:tcBorders>
            <w:shd w:val="clear" w:color="auto" w:fill="20305F"/>
          </w:tcPr>
          <w:p w:rsidR="006755AE" w:rsidRPr="00235017" w:rsidRDefault="006755AE" w:rsidP="00791CFF">
            <w:pPr>
              <w:rPr>
                <w:sz w:val="16"/>
                <w:szCs w:val="16"/>
              </w:rPr>
            </w:pPr>
          </w:p>
        </w:tc>
        <w:tc>
          <w:tcPr>
            <w:tcW w:w="283" w:type="dxa"/>
            <w:tcBorders>
              <w:bottom w:val="single" w:sz="4" w:space="0" w:color="auto"/>
            </w:tcBorders>
            <w:shd w:val="clear" w:color="auto" w:fill="20305F"/>
          </w:tcPr>
          <w:p w:rsidR="006755AE" w:rsidRPr="00235017" w:rsidRDefault="006755AE" w:rsidP="00791CFF">
            <w:pPr>
              <w:rPr>
                <w:sz w:val="16"/>
                <w:szCs w:val="16"/>
              </w:rPr>
            </w:pPr>
          </w:p>
        </w:tc>
        <w:tc>
          <w:tcPr>
            <w:tcW w:w="283" w:type="dxa"/>
            <w:tcBorders>
              <w:bottom w:val="single" w:sz="4" w:space="0" w:color="auto"/>
            </w:tcBorders>
            <w:shd w:val="clear" w:color="auto" w:fill="auto"/>
          </w:tcPr>
          <w:p w:rsidR="006755AE" w:rsidRPr="00235017" w:rsidRDefault="006755AE" w:rsidP="00791CFF">
            <w:pPr>
              <w:rPr>
                <w:sz w:val="16"/>
                <w:szCs w:val="16"/>
              </w:rPr>
            </w:pPr>
          </w:p>
        </w:tc>
        <w:tc>
          <w:tcPr>
            <w:tcW w:w="299" w:type="dxa"/>
            <w:tcBorders>
              <w:bottom w:val="single" w:sz="4" w:space="0" w:color="auto"/>
            </w:tcBorders>
            <w:shd w:val="clear" w:color="auto" w:fill="20305F"/>
          </w:tcPr>
          <w:p w:rsidR="006755AE" w:rsidRPr="00235017" w:rsidRDefault="006755AE" w:rsidP="00791CFF">
            <w:pPr>
              <w:rPr>
                <w:sz w:val="16"/>
                <w:szCs w:val="16"/>
              </w:rPr>
            </w:pPr>
          </w:p>
        </w:tc>
      </w:tr>
      <w:tr w:rsidR="00E95709" w:rsidTr="00E95709">
        <w:trPr>
          <w:trHeight w:val="283"/>
          <w:jc w:val="right"/>
        </w:trPr>
        <w:tc>
          <w:tcPr>
            <w:tcW w:w="6592" w:type="dxa"/>
          </w:tcPr>
          <w:p w:rsidR="00BE1023" w:rsidRPr="004714F7" w:rsidRDefault="00BE1023" w:rsidP="00BE1023">
            <w:r w:rsidRPr="004714F7">
              <w:t>1.2 Auswerten und Bewerten</w:t>
            </w:r>
          </w:p>
        </w:tc>
        <w:tc>
          <w:tcPr>
            <w:tcW w:w="283" w:type="dxa"/>
            <w:shd w:val="clear" w:color="auto" w:fill="20305F"/>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tcBorders>
              <w:bottom w:val="single" w:sz="4" w:space="0" w:color="auto"/>
            </w:tcBorders>
            <w:shd w:val="clear" w:color="auto" w:fill="20305F"/>
          </w:tcPr>
          <w:p w:rsidR="00BE1023" w:rsidRPr="00235017" w:rsidRDefault="00BE1023" w:rsidP="00BE1023">
            <w:pPr>
              <w:rPr>
                <w:sz w:val="16"/>
                <w:szCs w:val="16"/>
              </w:rPr>
            </w:pPr>
          </w:p>
        </w:tc>
        <w:tc>
          <w:tcPr>
            <w:tcW w:w="283" w:type="dxa"/>
            <w:tcBorders>
              <w:bottom w:val="single" w:sz="4" w:space="0" w:color="auto"/>
            </w:tcBorders>
            <w:shd w:val="clear" w:color="auto" w:fill="20305F"/>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highlight w:val="lightGray"/>
              </w:rPr>
            </w:pPr>
          </w:p>
        </w:tc>
        <w:tc>
          <w:tcPr>
            <w:tcW w:w="283" w:type="dxa"/>
            <w:shd w:val="clear" w:color="auto" w:fill="20305F"/>
          </w:tcPr>
          <w:p w:rsidR="00BE1023" w:rsidRPr="00235017" w:rsidRDefault="00BE1023" w:rsidP="00BE1023">
            <w:pPr>
              <w:rPr>
                <w:sz w:val="16"/>
                <w:szCs w:val="16"/>
                <w:highlight w:val="lightGray"/>
              </w:rPr>
            </w:pPr>
          </w:p>
        </w:tc>
        <w:tc>
          <w:tcPr>
            <w:tcW w:w="283" w:type="dxa"/>
            <w:shd w:val="clear" w:color="auto" w:fill="20305F"/>
          </w:tcPr>
          <w:p w:rsidR="00BE1023" w:rsidRPr="00235017" w:rsidRDefault="00BE1023" w:rsidP="00BE1023">
            <w:pPr>
              <w:rPr>
                <w:sz w:val="16"/>
                <w:szCs w:val="16"/>
                <w:highlight w:val="lightGray"/>
              </w:rPr>
            </w:pPr>
          </w:p>
        </w:tc>
        <w:tc>
          <w:tcPr>
            <w:tcW w:w="283" w:type="dxa"/>
            <w:tcBorders>
              <w:bottom w:val="single" w:sz="4" w:space="0" w:color="auto"/>
            </w:tcBorders>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tcBorders>
              <w:bottom w:val="single" w:sz="4" w:space="0" w:color="auto"/>
            </w:tcBorders>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tcBorders>
              <w:bottom w:val="single" w:sz="4" w:space="0" w:color="auto"/>
            </w:tcBorders>
            <w:shd w:val="clear" w:color="auto" w:fill="20305F"/>
          </w:tcPr>
          <w:p w:rsidR="00BE1023" w:rsidRPr="00235017" w:rsidRDefault="00BE1023" w:rsidP="00BE1023">
            <w:pPr>
              <w:rPr>
                <w:sz w:val="16"/>
                <w:szCs w:val="16"/>
              </w:rPr>
            </w:pPr>
          </w:p>
        </w:tc>
        <w:tc>
          <w:tcPr>
            <w:tcW w:w="299" w:type="dxa"/>
            <w:tcBorders>
              <w:bottom w:val="single" w:sz="4" w:space="0" w:color="auto"/>
            </w:tcBorders>
            <w:shd w:val="clear" w:color="auto" w:fill="20305F"/>
          </w:tcPr>
          <w:p w:rsidR="00BE1023" w:rsidRPr="00235017" w:rsidRDefault="00BE1023" w:rsidP="00BE1023">
            <w:pPr>
              <w:rPr>
                <w:sz w:val="16"/>
                <w:szCs w:val="16"/>
              </w:rPr>
            </w:pPr>
          </w:p>
        </w:tc>
      </w:tr>
      <w:tr w:rsidR="00BE1023" w:rsidTr="00E95709">
        <w:trPr>
          <w:trHeight w:val="283"/>
          <w:jc w:val="right"/>
        </w:trPr>
        <w:tc>
          <w:tcPr>
            <w:tcW w:w="6592" w:type="dxa"/>
          </w:tcPr>
          <w:p w:rsidR="00BE1023" w:rsidRPr="004714F7" w:rsidRDefault="00BE1023" w:rsidP="00BE1023">
            <w:r w:rsidRPr="004714F7">
              <w:t>1.3 Speichern und Abrufen</w:t>
            </w:r>
          </w:p>
        </w:tc>
        <w:tc>
          <w:tcPr>
            <w:tcW w:w="283" w:type="dxa"/>
            <w:shd w:val="clear" w:color="auto" w:fill="auto"/>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highlight w:val="lightGray"/>
              </w:rPr>
            </w:pPr>
          </w:p>
        </w:tc>
        <w:tc>
          <w:tcPr>
            <w:tcW w:w="283" w:type="dxa"/>
            <w:shd w:val="clear" w:color="auto" w:fill="auto"/>
          </w:tcPr>
          <w:p w:rsidR="00BE1023" w:rsidRPr="00235017" w:rsidRDefault="00BE1023" w:rsidP="00BE1023">
            <w:pPr>
              <w:rPr>
                <w:sz w:val="16"/>
                <w:szCs w:val="16"/>
                <w:highlight w:val="lightGray"/>
              </w:rPr>
            </w:pPr>
          </w:p>
        </w:tc>
        <w:tc>
          <w:tcPr>
            <w:tcW w:w="283" w:type="dxa"/>
            <w:shd w:val="clear" w:color="auto" w:fill="auto"/>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99" w:type="dxa"/>
            <w:shd w:val="clear" w:color="auto" w:fill="20305F"/>
          </w:tcPr>
          <w:p w:rsidR="00BE1023" w:rsidRPr="00235017" w:rsidRDefault="00BE1023" w:rsidP="00BE1023">
            <w:pPr>
              <w:rPr>
                <w:sz w:val="16"/>
                <w:szCs w:val="16"/>
              </w:rPr>
            </w:pPr>
          </w:p>
        </w:tc>
      </w:tr>
      <w:tr w:rsidR="00BE1023" w:rsidTr="00E95709">
        <w:trPr>
          <w:trHeight w:val="168"/>
          <w:jc w:val="right"/>
        </w:trPr>
        <w:tc>
          <w:tcPr>
            <w:tcW w:w="6592" w:type="dxa"/>
            <w:shd w:val="clear" w:color="auto" w:fill="D9D9D9" w:themeFill="background1" w:themeFillShade="D9"/>
          </w:tcPr>
          <w:p w:rsidR="00BE1023" w:rsidRPr="004714F7" w:rsidRDefault="00BE1023" w:rsidP="00BE1023">
            <w:pPr>
              <w:rPr>
                <w:b/>
              </w:rPr>
            </w:pPr>
            <w:r w:rsidRPr="004714F7">
              <w:rPr>
                <w:b/>
              </w:rPr>
              <w:t>2 Kommunizieren und Kooperieren</w:t>
            </w:r>
          </w:p>
        </w:tc>
        <w:tc>
          <w:tcPr>
            <w:tcW w:w="283" w:type="dxa"/>
            <w:tcBorders>
              <w:bottom w:val="single" w:sz="4" w:space="0" w:color="auto"/>
            </w:tcBorders>
            <w:shd w:val="clear" w:color="auto" w:fill="D9D9D9" w:themeFill="background1" w:themeFillShade="D9"/>
          </w:tcPr>
          <w:p w:rsidR="00BE1023" w:rsidRPr="00235017" w:rsidRDefault="00BE1023" w:rsidP="00BE1023">
            <w:pPr>
              <w:rPr>
                <w:sz w:val="16"/>
                <w:szCs w:val="16"/>
              </w:rPr>
            </w:pPr>
          </w:p>
        </w:tc>
        <w:tc>
          <w:tcPr>
            <w:tcW w:w="283" w:type="dxa"/>
            <w:tcBorders>
              <w:bottom w:val="single" w:sz="4" w:space="0" w:color="auto"/>
            </w:tcBorders>
            <w:shd w:val="clear" w:color="auto" w:fill="D9D9D9" w:themeFill="background1" w:themeFillShade="D9"/>
          </w:tcPr>
          <w:p w:rsidR="00BE1023" w:rsidRPr="00235017" w:rsidRDefault="00BE1023" w:rsidP="00BE1023">
            <w:pPr>
              <w:rPr>
                <w:sz w:val="16"/>
                <w:szCs w:val="16"/>
              </w:rPr>
            </w:pPr>
          </w:p>
        </w:tc>
        <w:tc>
          <w:tcPr>
            <w:tcW w:w="283" w:type="dxa"/>
            <w:tcBorders>
              <w:bottom w:val="single" w:sz="4" w:space="0" w:color="auto"/>
            </w:tcBorders>
            <w:shd w:val="clear" w:color="auto" w:fill="D9D9D9" w:themeFill="background1" w:themeFillShade="D9"/>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tcBorders>
              <w:bottom w:val="single" w:sz="4" w:space="0" w:color="auto"/>
            </w:tcBorders>
            <w:shd w:val="clear" w:color="auto" w:fill="D9D9D9" w:themeFill="background1" w:themeFillShade="D9"/>
          </w:tcPr>
          <w:p w:rsidR="00BE1023" w:rsidRPr="00235017" w:rsidRDefault="00BE1023" w:rsidP="00BE1023">
            <w:pPr>
              <w:rPr>
                <w:sz w:val="16"/>
                <w:szCs w:val="16"/>
              </w:rPr>
            </w:pPr>
          </w:p>
        </w:tc>
        <w:tc>
          <w:tcPr>
            <w:tcW w:w="283" w:type="dxa"/>
            <w:tcBorders>
              <w:bottom w:val="single" w:sz="4" w:space="0" w:color="auto"/>
            </w:tcBorders>
            <w:shd w:val="clear" w:color="auto" w:fill="D9D9D9" w:themeFill="background1" w:themeFillShade="D9"/>
          </w:tcPr>
          <w:p w:rsidR="00BE1023" w:rsidRPr="00235017" w:rsidRDefault="00BE1023" w:rsidP="00BE1023">
            <w:pPr>
              <w:rPr>
                <w:sz w:val="16"/>
                <w:szCs w:val="16"/>
              </w:rPr>
            </w:pPr>
          </w:p>
        </w:tc>
        <w:tc>
          <w:tcPr>
            <w:tcW w:w="283" w:type="dxa"/>
            <w:tcBorders>
              <w:bottom w:val="single" w:sz="4" w:space="0" w:color="auto"/>
            </w:tcBorders>
            <w:shd w:val="clear" w:color="auto" w:fill="D9D9D9" w:themeFill="background1" w:themeFillShade="D9"/>
          </w:tcPr>
          <w:p w:rsidR="00BE1023" w:rsidRPr="00235017" w:rsidRDefault="00BE1023" w:rsidP="00BE1023">
            <w:pPr>
              <w:rPr>
                <w:sz w:val="16"/>
                <w:szCs w:val="16"/>
              </w:rPr>
            </w:pPr>
          </w:p>
        </w:tc>
        <w:tc>
          <w:tcPr>
            <w:tcW w:w="283" w:type="dxa"/>
            <w:tcBorders>
              <w:bottom w:val="single" w:sz="4" w:space="0" w:color="auto"/>
            </w:tcBorders>
            <w:shd w:val="clear" w:color="auto" w:fill="D9D9D9" w:themeFill="background1" w:themeFillShade="D9"/>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tcBorders>
              <w:bottom w:val="single" w:sz="4" w:space="0" w:color="auto"/>
            </w:tcBorders>
            <w:shd w:val="clear" w:color="auto" w:fill="D9D9D9" w:themeFill="background1" w:themeFillShade="D9"/>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99" w:type="dxa"/>
            <w:shd w:val="clear" w:color="auto" w:fill="D9D9D9" w:themeFill="background1" w:themeFillShade="D9"/>
          </w:tcPr>
          <w:p w:rsidR="00BE1023" w:rsidRPr="00235017" w:rsidRDefault="00BE1023" w:rsidP="00BE1023">
            <w:pPr>
              <w:rPr>
                <w:sz w:val="16"/>
                <w:szCs w:val="16"/>
              </w:rPr>
            </w:pPr>
          </w:p>
        </w:tc>
      </w:tr>
      <w:tr w:rsidR="00BE1023" w:rsidTr="00E95709">
        <w:trPr>
          <w:trHeight w:val="283"/>
          <w:jc w:val="right"/>
        </w:trPr>
        <w:tc>
          <w:tcPr>
            <w:tcW w:w="6592" w:type="dxa"/>
            <w:shd w:val="clear" w:color="auto" w:fill="auto"/>
          </w:tcPr>
          <w:p w:rsidR="00BE1023" w:rsidRPr="004714F7" w:rsidRDefault="00BE1023" w:rsidP="00BE1023">
            <w:r w:rsidRPr="004714F7">
              <w:t>2.1 Interagieren</w:t>
            </w:r>
          </w:p>
        </w:tc>
        <w:tc>
          <w:tcPr>
            <w:tcW w:w="283" w:type="dxa"/>
            <w:tcBorders>
              <w:bottom w:val="single" w:sz="4" w:space="0" w:color="auto"/>
            </w:tcBorders>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tcBorders>
              <w:bottom w:val="single" w:sz="4" w:space="0" w:color="auto"/>
            </w:tcBorders>
          </w:tcPr>
          <w:p w:rsidR="00BE1023" w:rsidRPr="00235017" w:rsidRDefault="00BE1023" w:rsidP="00BE1023">
            <w:pPr>
              <w:rPr>
                <w:sz w:val="16"/>
                <w:szCs w:val="16"/>
              </w:rPr>
            </w:pPr>
          </w:p>
        </w:tc>
        <w:tc>
          <w:tcPr>
            <w:tcW w:w="283" w:type="dxa"/>
            <w:tcBorders>
              <w:bottom w:val="single" w:sz="4" w:space="0" w:color="auto"/>
            </w:tcBorders>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tcBorders>
              <w:bottom w:val="single" w:sz="4" w:space="0" w:color="auto"/>
            </w:tcBorders>
            <w:shd w:val="clear" w:color="auto" w:fill="auto"/>
          </w:tcPr>
          <w:p w:rsidR="00BE1023" w:rsidRPr="00235017" w:rsidRDefault="00BE1023" w:rsidP="00BE1023">
            <w:pPr>
              <w:rPr>
                <w:sz w:val="16"/>
                <w:szCs w:val="16"/>
              </w:rPr>
            </w:pPr>
          </w:p>
        </w:tc>
        <w:tc>
          <w:tcPr>
            <w:tcW w:w="283" w:type="dxa"/>
            <w:tcBorders>
              <w:bottom w:val="single" w:sz="4" w:space="0" w:color="auto"/>
            </w:tcBorders>
            <w:shd w:val="clear" w:color="auto" w:fill="auto"/>
          </w:tcPr>
          <w:p w:rsidR="00BE1023" w:rsidRPr="00235017" w:rsidRDefault="00BE1023" w:rsidP="00BE1023">
            <w:pPr>
              <w:rPr>
                <w:sz w:val="16"/>
                <w:szCs w:val="16"/>
              </w:rPr>
            </w:pPr>
          </w:p>
        </w:tc>
        <w:tc>
          <w:tcPr>
            <w:tcW w:w="283" w:type="dxa"/>
            <w:tcBorders>
              <w:bottom w:val="single" w:sz="4" w:space="0" w:color="auto"/>
            </w:tcBorders>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99" w:type="dxa"/>
            <w:shd w:val="clear" w:color="auto" w:fill="auto"/>
          </w:tcPr>
          <w:p w:rsidR="00BE1023" w:rsidRPr="00235017" w:rsidRDefault="00BE1023" w:rsidP="00BE1023">
            <w:pPr>
              <w:rPr>
                <w:sz w:val="16"/>
                <w:szCs w:val="16"/>
              </w:rPr>
            </w:pPr>
          </w:p>
        </w:tc>
      </w:tr>
      <w:tr w:rsidR="00BE1023" w:rsidTr="00E95709">
        <w:trPr>
          <w:trHeight w:val="283"/>
          <w:jc w:val="right"/>
        </w:trPr>
        <w:tc>
          <w:tcPr>
            <w:tcW w:w="6592" w:type="dxa"/>
            <w:shd w:val="clear" w:color="auto" w:fill="auto"/>
          </w:tcPr>
          <w:p w:rsidR="00BE1023" w:rsidRPr="004714F7" w:rsidRDefault="00BE1023" w:rsidP="00BE1023">
            <w:r w:rsidRPr="004714F7">
              <w:t>2.2 Teilen</w:t>
            </w:r>
          </w:p>
        </w:tc>
        <w:tc>
          <w:tcPr>
            <w:tcW w:w="283" w:type="dxa"/>
            <w:shd w:val="clear" w:color="auto" w:fill="20305F"/>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tcBorders>
              <w:bottom w:val="single" w:sz="4" w:space="0" w:color="auto"/>
            </w:tcBorders>
            <w:shd w:val="clear" w:color="auto" w:fill="20305F"/>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tcBorders>
              <w:bottom w:val="single" w:sz="4" w:space="0" w:color="auto"/>
            </w:tcBorders>
            <w:shd w:val="clear" w:color="auto" w:fill="auto"/>
          </w:tcPr>
          <w:p w:rsidR="00BE1023" w:rsidRPr="00235017" w:rsidRDefault="00BE1023" w:rsidP="00BE1023">
            <w:pPr>
              <w:rPr>
                <w:sz w:val="16"/>
                <w:szCs w:val="16"/>
              </w:rPr>
            </w:pPr>
          </w:p>
        </w:tc>
        <w:tc>
          <w:tcPr>
            <w:tcW w:w="283" w:type="dxa"/>
            <w:tcBorders>
              <w:bottom w:val="single" w:sz="4" w:space="0" w:color="auto"/>
            </w:tcBorders>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99" w:type="dxa"/>
            <w:shd w:val="clear" w:color="auto" w:fill="auto"/>
          </w:tcPr>
          <w:p w:rsidR="00BE1023" w:rsidRPr="00235017" w:rsidRDefault="00BE1023" w:rsidP="00BE1023">
            <w:pPr>
              <w:rPr>
                <w:sz w:val="16"/>
                <w:szCs w:val="16"/>
              </w:rPr>
            </w:pPr>
          </w:p>
        </w:tc>
      </w:tr>
      <w:tr w:rsidR="00BE1023" w:rsidTr="00E95709">
        <w:trPr>
          <w:trHeight w:val="283"/>
          <w:jc w:val="right"/>
        </w:trPr>
        <w:tc>
          <w:tcPr>
            <w:tcW w:w="6592" w:type="dxa"/>
            <w:shd w:val="clear" w:color="auto" w:fill="auto"/>
          </w:tcPr>
          <w:p w:rsidR="00BE1023" w:rsidRPr="004714F7" w:rsidRDefault="00BE1023" w:rsidP="00BE1023">
            <w:r w:rsidRPr="004714F7">
              <w:t>2.3 Zusammenarbeiten</w:t>
            </w:r>
          </w:p>
        </w:tc>
        <w:tc>
          <w:tcPr>
            <w:tcW w:w="283" w:type="dxa"/>
            <w:tcBorders>
              <w:bottom w:val="single" w:sz="4" w:space="0" w:color="auto"/>
            </w:tcBorders>
            <w:shd w:val="clear" w:color="auto" w:fill="auto"/>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tcBorders>
              <w:bottom w:val="single" w:sz="4" w:space="0" w:color="auto"/>
            </w:tcBorders>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tcBorders>
              <w:bottom w:val="single" w:sz="4" w:space="0" w:color="auto"/>
            </w:tcBorders>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tcBorders>
              <w:bottom w:val="single" w:sz="4" w:space="0" w:color="auto"/>
            </w:tcBorders>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tcBorders>
              <w:bottom w:val="single" w:sz="4" w:space="0" w:color="auto"/>
            </w:tcBorders>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tcBorders>
              <w:bottom w:val="single" w:sz="4" w:space="0" w:color="auto"/>
            </w:tcBorders>
            <w:shd w:val="clear" w:color="auto" w:fill="auto"/>
          </w:tcPr>
          <w:p w:rsidR="00BE1023" w:rsidRPr="00235017" w:rsidRDefault="00BE1023" w:rsidP="00BE1023">
            <w:pPr>
              <w:rPr>
                <w:sz w:val="16"/>
                <w:szCs w:val="16"/>
              </w:rPr>
            </w:pPr>
          </w:p>
        </w:tc>
        <w:tc>
          <w:tcPr>
            <w:tcW w:w="283" w:type="dxa"/>
            <w:tcBorders>
              <w:bottom w:val="single" w:sz="4" w:space="0" w:color="auto"/>
            </w:tcBorders>
            <w:shd w:val="clear" w:color="auto" w:fill="auto"/>
          </w:tcPr>
          <w:p w:rsidR="00BE1023" w:rsidRPr="00235017" w:rsidRDefault="00BE1023" w:rsidP="00BE1023">
            <w:pPr>
              <w:rPr>
                <w:sz w:val="16"/>
                <w:szCs w:val="16"/>
              </w:rPr>
            </w:pPr>
          </w:p>
        </w:tc>
        <w:tc>
          <w:tcPr>
            <w:tcW w:w="283" w:type="dxa"/>
            <w:tcBorders>
              <w:bottom w:val="single" w:sz="4" w:space="0" w:color="auto"/>
            </w:tcBorders>
            <w:shd w:val="clear" w:color="auto" w:fill="auto"/>
          </w:tcPr>
          <w:p w:rsidR="00BE1023" w:rsidRPr="00235017" w:rsidRDefault="00BE1023" w:rsidP="00BE1023">
            <w:pPr>
              <w:rPr>
                <w:sz w:val="16"/>
                <w:szCs w:val="16"/>
              </w:rPr>
            </w:pPr>
          </w:p>
        </w:tc>
        <w:tc>
          <w:tcPr>
            <w:tcW w:w="283" w:type="dxa"/>
            <w:tcBorders>
              <w:bottom w:val="single" w:sz="4" w:space="0" w:color="auto"/>
            </w:tcBorders>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99" w:type="dxa"/>
            <w:shd w:val="clear" w:color="auto" w:fill="auto"/>
          </w:tcPr>
          <w:p w:rsidR="00BE1023" w:rsidRPr="00235017" w:rsidRDefault="00BE1023" w:rsidP="00BE1023">
            <w:pPr>
              <w:rPr>
                <w:sz w:val="16"/>
                <w:szCs w:val="16"/>
              </w:rPr>
            </w:pPr>
          </w:p>
        </w:tc>
      </w:tr>
      <w:tr w:rsidR="00E95709" w:rsidTr="00E95709">
        <w:trPr>
          <w:trHeight w:val="283"/>
          <w:jc w:val="right"/>
        </w:trPr>
        <w:tc>
          <w:tcPr>
            <w:tcW w:w="6592" w:type="dxa"/>
            <w:shd w:val="clear" w:color="auto" w:fill="auto"/>
          </w:tcPr>
          <w:p w:rsidR="00BE1023" w:rsidRPr="004714F7" w:rsidRDefault="00BE1023" w:rsidP="00BE1023">
            <w:r w:rsidRPr="004714F7">
              <w:t>2.4 Umgangsregeln kennen und einhalten</w:t>
            </w:r>
          </w:p>
        </w:tc>
        <w:tc>
          <w:tcPr>
            <w:tcW w:w="283" w:type="dxa"/>
            <w:shd w:val="clear" w:color="auto" w:fill="20305F"/>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tcBorders>
              <w:bottom w:val="single" w:sz="4" w:space="0" w:color="auto"/>
            </w:tcBorders>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tcBorders>
              <w:bottom w:val="single" w:sz="4" w:space="0" w:color="auto"/>
            </w:tcBorders>
            <w:shd w:val="clear" w:color="auto" w:fill="20305F"/>
          </w:tcPr>
          <w:p w:rsidR="00BE1023" w:rsidRPr="00235017" w:rsidRDefault="00BE1023" w:rsidP="00BE1023">
            <w:pPr>
              <w:rPr>
                <w:sz w:val="16"/>
                <w:szCs w:val="16"/>
              </w:rPr>
            </w:pPr>
          </w:p>
        </w:tc>
        <w:tc>
          <w:tcPr>
            <w:tcW w:w="283" w:type="dxa"/>
            <w:tcBorders>
              <w:bottom w:val="single" w:sz="4" w:space="0" w:color="auto"/>
            </w:tcBorders>
            <w:shd w:val="clear" w:color="auto" w:fill="20305F"/>
          </w:tcPr>
          <w:p w:rsidR="00BE1023" w:rsidRPr="00235017" w:rsidRDefault="00BE1023" w:rsidP="00BE1023">
            <w:pPr>
              <w:rPr>
                <w:sz w:val="16"/>
                <w:szCs w:val="16"/>
              </w:rPr>
            </w:pPr>
          </w:p>
        </w:tc>
        <w:tc>
          <w:tcPr>
            <w:tcW w:w="283" w:type="dxa"/>
            <w:tcBorders>
              <w:bottom w:val="single" w:sz="4" w:space="0" w:color="auto"/>
            </w:tcBorders>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tcBorders>
              <w:bottom w:val="single" w:sz="4" w:space="0" w:color="auto"/>
            </w:tcBorders>
            <w:shd w:val="clear" w:color="auto" w:fill="20305F"/>
          </w:tcPr>
          <w:p w:rsidR="00BE1023" w:rsidRPr="00235017" w:rsidRDefault="00BE1023" w:rsidP="00BE1023">
            <w:pPr>
              <w:rPr>
                <w:sz w:val="16"/>
                <w:szCs w:val="16"/>
              </w:rPr>
            </w:pPr>
          </w:p>
        </w:tc>
        <w:tc>
          <w:tcPr>
            <w:tcW w:w="283" w:type="dxa"/>
            <w:tcBorders>
              <w:bottom w:val="single" w:sz="4" w:space="0" w:color="auto"/>
            </w:tcBorders>
            <w:shd w:val="clear" w:color="auto" w:fill="20305F"/>
          </w:tcPr>
          <w:p w:rsidR="00BE1023" w:rsidRPr="00235017" w:rsidRDefault="00BE1023" w:rsidP="00BE1023">
            <w:pPr>
              <w:rPr>
                <w:sz w:val="16"/>
                <w:szCs w:val="16"/>
              </w:rPr>
            </w:pPr>
          </w:p>
        </w:tc>
        <w:tc>
          <w:tcPr>
            <w:tcW w:w="283" w:type="dxa"/>
            <w:tcBorders>
              <w:bottom w:val="single" w:sz="4" w:space="0" w:color="auto"/>
            </w:tcBorders>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99" w:type="dxa"/>
            <w:tcBorders>
              <w:bottom w:val="single" w:sz="4" w:space="0" w:color="auto"/>
            </w:tcBorders>
            <w:shd w:val="clear" w:color="auto" w:fill="auto"/>
          </w:tcPr>
          <w:p w:rsidR="00BE1023" w:rsidRPr="00235017" w:rsidRDefault="00BE1023" w:rsidP="00BE1023">
            <w:pPr>
              <w:rPr>
                <w:sz w:val="16"/>
                <w:szCs w:val="16"/>
              </w:rPr>
            </w:pPr>
          </w:p>
        </w:tc>
      </w:tr>
      <w:tr w:rsidR="00BE1023" w:rsidTr="00E95709">
        <w:trPr>
          <w:trHeight w:val="283"/>
          <w:jc w:val="right"/>
        </w:trPr>
        <w:tc>
          <w:tcPr>
            <w:tcW w:w="6592" w:type="dxa"/>
            <w:shd w:val="clear" w:color="auto" w:fill="auto"/>
          </w:tcPr>
          <w:p w:rsidR="00BE1023" w:rsidRPr="004714F7" w:rsidRDefault="00BE1023" w:rsidP="00BE1023">
            <w:r w:rsidRPr="004714F7">
              <w:t>2.5 An der Gesellschaft aktiv teilhaben</w:t>
            </w:r>
          </w:p>
        </w:tc>
        <w:tc>
          <w:tcPr>
            <w:tcW w:w="283" w:type="dxa"/>
            <w:shd w:val="clear" w:color="auto" w:fill="auto"/>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99" w:type="dxa"/>
            <w:shd w:val="clear" w:color="auto" w:fill="20305F"/>
          </w:tcPr>
          <w:p w:rsidR="00BE1023" w:rsidRPr="00235017" w:rsidRDefault="00BE1023" w:rsidP="00BE1023">
            <w:pPr>
              <w:rPr>
                <w:sz w:val="16"/>
                <w:szCs w:val="16"/>
              </w:rPr>
            </w:pPr>
          </w:p>
        </w:tc>
      </w:tr>
      <w:tr w:rsidR="00BE1023" w:rsidTr="00E95709">
        <w:trPr>
          <w:trHeight w:val="51"/>
          <w:jc w:val="right"/>
        </w:trPr>
        <w:tc>
          <w:tcPr>
            <w:tcW w:w="6592" w:type="dxa"/>
            <w:shd w:val="clear" w:color="auto" w:fill="D9D9D9" w:themeFill="background1" w:themeFillShade="D9"/>
          </w:tcPr>
          <w:p w:rsidR="00BE1023" w:rsidRPr="004714F7" w:rsidRDefault="00BE1023" w:rsidP="00BE1023">
            <w:pPr>
              <w:rPr>
                <w:b/>
              </w:rPr>
            </w:pPr>
            <w:r w:rsidRPr="004714F7">
              <w:rPr>
                <w:b/>
              </w:rPr>
              <w:t>3 Produzieren und Präsentieren</w:t>
            </w:r>
          </w:p>
        </w:tc>
        <w:tc>
          <w:tcPr>
            <w:tcW w:w="283" w:type="dxa"/>
            <w:tcBorders>
              <w:bottom w:val="single" w:sz="4" w:space="0" w:color="auto"/>
            </w:tcBorders>
            <w:shd w:val="clear" w:color="auto" w:fill="D9D9D9" w:themeFill="background1" w:themeFillShade="D9"/>
          </w:tcPr>
          <w:p w:rsidR="00BE1023" w:rsidRPr="00235017" w:rsidRDefault="00BE1023" w:rsidP="00BE1023">
            <w:pPr>
              <w:rPr>
                <w:sz w:val="16"/>
                <w:szCs w:val="16"/>
              </w:rPr>
            </w:pPr>
          </w:p>
        </w:tc>
        <w:tc>
          <w:tcPr>
            <w:tcW w:w="283" w:type="dxa"/>
            <w:tcBorders>
              <w:bottom w:val="single" w:sz="4" w:space="0" w:color="auto"/>
            </w:tcBorders>
            <w:shd w:val="clear" w:color="auto" w:fill="D9D9D9" w:themeFill="background1" w:themeFillShade="D9"/>
          </w:tcPr>
          <w:p w:rsidR="00BE1023" w:rsidRPr="00235017" w:rsidRDefault="00BE1023" w:rsidP="00BE1023">
            <w:pPr>
              <w:rPr>
                <w:sz w:val="16"/>
                <w:szCs w:val="16"/>
              </w:rPr>
            </w:pPr>
          </w:p>
        </w:tc>
        <w:tc>
          <w:tcPr>
            <w:tcW w:w="283" w:type="dxa"/>
            <w:tcBorders>
              <w:bottom w:val="single" w:sz="4" w:space="0" w:color="auto"/>
            </w:tcBorders>
            <w:shd w:val="clear" w:color="auto" w:fill="D9D9D9" w:themeFill="background1" w:themeFillShade="D9"/>
          </w:tcPr>
          <w:p w:rsidR="00BE1023" w:rsidRPr="00235017" w:rsidRDefault="00BE1023" w:rsidP="00BE1023">
            <w:pPr>
              <w:rPr>
                <w:sz w:val="16"/>
                <w:szCs w:val="16"/>
              </w:rPr>
            </w:pPr>
          </w:p>
        </w:tc>
        <w:tc>
          <w:tcPr>
            <w:tcW w:w="283" w:type="dxa"/>
            <w:tcBorders>
              <w:bottom w:val="single" w:sz="4" w:space="0" w:color="auto"/>
            </w:tcBorders>
            <w:shd w:val="clear" w:color="auto" w:fill="D9D9D9" w:themeFill="background1" w:themeFillShade="D9"/>
          </w:tcPr>
          <w:p w:rsidR="00BE1023" w:rsidRPr="00235017" w:rsidRDefault="00BE1023" w:rsidP="00BE1023">
            <w:pPr>
              <w:rPr>
                <w:sz w:val="16"/>
                <w:szCs w:val="16"/>
              </w:rPr>
            </w:pPr>
          </w:p>
        </w:tc>
        <w:tc>
          <w:tcPr>
            <w:tcW w:w="283" w:type="dxa"/>
            <w:tcBorders>
              <w:bottom w:val="single" w:sz="4" w:space="0" w:color="auto"/>
            </w:tcBorders>
            <w:shd w:val="clear" w:color="auto" w:fill="D9D9D9" w:themeFill="background1" w:themeFillShade="D9"/>
          </w:tcPr>
          <w:p w:rsidR="00BE1023" w:rsidRPr="00235017" w:rsidRDefault="00BE1023" w:rsidP="00BE1023">
            <w:pPr>
              <w:rPr>
                <w:sz w:val="16"/>
                <w:szCs w:val="16"/>
              </w:rPr>
            </w:pPr>
          </w:p>
        </w:tc>
        <w:tc>
          <w:tcPr>
            <w:tcW w:w="283" w:type="dxa"/>
            <w:tcBorders>
              <w:bottom w:val="single" w:sz="4" w:space="0" w:color="auto"/>
            </w:tcBorders>
            <w:shd w:val="clear" w:color="auto" w:fill="D9D9D9" w:themeFill="background1" w:themeFillShade="D9"/>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tcBorders>
              <w:bottom w:val="single" w:sz="4" w:space="0" w:color="auto"/>
            </w:tcBorders>
            <w:shd w:val="clear" w:color="auto" w:fill="D9D9D9" w:themeFill="background1" w:themeFillShade="D9"/>
          </w:tcPr>
          <w:p w:rsidR="00BE1023" w:rsidRPr="00235017" w:rsidRDefault="00BE1023" w:rsidP="00BE1023">
            <w:pPr>
              <w:rPr>
                <w:sz w:val="16"/>
                <w:szCs w:val="16"/>
              </w:rPr>
            </w:pPr>
          </w:p>
        </w:tc>
        <w:tc>
          <w:tcPr>
            <w:tcW w:w="283" w:type="dxa"/>
            <w:tcBorders>
              <w:bottom w:val="single" w:sz="4" w:space="0" w:color="auto"/>
            </w:tcBorders>
            <w:shd w:val="clear" w:color="auto" w:fill="D9D9D9" w:themeFill="background1" w:themeFillShade="D9"/>
          </w:tcPr>
          <w:p w:rsidR="00BE1023" w:rsidRPr="00235017" w:rsidRDefault="00BE1023" w:rsidP="00BE1023">
            <w:pPr>
              <w:rPr>
                <w:sz w:val="16"/>
                <w:szCs w:val="16"/>
              </w:rPr>
            </w:pPr>
          </w:p>
        </w:tc>
        <w:tc>
          <w:tcPr>
            <w:tcW w:w="283" w:type="dxa"/>
            <w:tcBorders>
              <w:bottom w:val="single" w:sz="4" w:space="0" w:color="auto"/>
            </w:tcBorders>
            <w:shd w:val="clear" w:color="auto" w:fill="D9D9D9" w:themeFill="background1" w:themeFillShade="D9"/>
          </w:tcPr>
          <w:p w:rsidR="00BE1023" w:rsidRPr="00235017" w:rsidRDefault="00BE1023" w:rsidP="00BE1023">
            <w:pPr>
              <w:rPr>
                <w:sz w:val="16"/>
                <w:szCs w:val="16"/>
              </w:rPr>
            </w:pPr>
          </w:p>
        </w:tc>
        <w:tc>
          <w:tcPr>
            <w:tcW w:w="283" w:type="dxa"/>
            <w:tcBorders>
              <w:bottom w:val="single" w:sz="4" w:space="0" w:color="auto"/>
            </w:tcBorders>
            <w:shd w:val="clear" w:color="auto" w:fill="D9D9D9" w:themeFill="background1" w:themeFillShade="D9"/>
          </w:tcPr>
          <w:p w:rsidR="00BE1023" w:rsidRPr="00235017" w:rsidRDefault="00BE1023" w:rsidP="00BE1023">
            <w:pPr>
              <w:rPr>
                <w:sz w:val="16"/>
                <w:szCs w:val="16"/>
              </w:rPr>
            </w:pPr>
          </w:p>
        </w:tc>
        <w:tc>
          <w:tcPr>
            <w:tcW w:w="283" w:type="dxa"/>
            <w:tcBorders>
              <w:bottom w:val="single" w:sz="4" w:space="0" w:color="auto"/>
            </w:tcBorders>
            <w:shd w:val="clear" w:color="auto" w:fill="D9D9D9" w:themeFill="background1" w:themeFillShade="D9"/>
          </w:tcPr>
          <w:p w:rsidR="00BE1023" w:rsidRPr="00235017" w:rsidRDefault="00BE1023" w:rsidP="00BE1023">
            <w:pPr>
              <w:rPr>
                <w:sz w:val="16"/>
                <w:szCs w:val="16"/>
              </w:rPr>
            </w:pPr>
          </w:p>
        </w:tc>
        <w:tc>
          <w:tcPr>
            <w:tcW w:w="283" w:type="dxa"/>
            <w:tcBorders>
              <w:bottom w:val="single" w:sz="4" w:space="0" w:color="auto"/>
            </w:tcBorders>
            <w:shd w:val="clear" w:color="auto" w:fill="D9D9D9" w:themeFill="background1" w:themeFillShade="D9"/>
          </w:tcPr>
          <w:p w:rsidR="00BE1023" w:rsidRPr="00235017" w:rsidRDefault="00BE1023" w:rsidP="00BE1023">
            <w:pPr>
              <w:rPr>
                <w:sz w:val="16"/>
                <w:szCs w:val="16"/>
              </w:rPr>
            </w:pPr>
          </w:p>
        </w:tc>
        <w:tc>
          <w:tcPr>
            <w:tcW w:w="283" w:type="dxa"/>
            <w:tcBorders>
              <w:bottom w:val="single" w:sz="4" w:space="0" w:color="auto"/>
            </w:tcBorders>
            <w:shd w:val="clear" w:color="auto" w:fill="D9D9D9" w:themeFill="background1" w:themeFillShade="D9"/>
          </w:tcPr>
          <w:p w:rsidR="00BE1023" w:rsidRPr="00235017" w:rsidRDefault="00BE1023" w:rsidP="00BE1023">
            <w:pPr>
              <w:rPr>
                <w:sz w:val="16"/>
                <w:szCs w:val="16"/>
              </w:rPr>
            </w:pPr>
          </w:p>
        </w:tc>
        <w:tc>
          <w:tcPr>
            <w:tcW w:w="283" w:type="dxa"/>
            <w:tcBorders>
              <w:bottom w:val="single" w:sz="4" w:space="0" w:color="auto"/>
            </w:tcBorders>
            <w:shd w:val="clear" w:color="auto" w:fill="D9D9D9" w:themeFill="background1" w:themeFillShade="D9"/>
          </w:tcPr>
          <w:p w:rsidR="00BE1023" w:rsidRPr="00235017" w:rsidRDefault="00BE1023" w:rsidP="00BE1023">
            <w:pPr>
              <w:rPr>
                <w:sz w:val="16"/>
                <w:szCs w:val="16"/>
              </w:rPr>
            </w:pPr>
          </w:p>
        </w:tc>
        <w:tc>
          <w:tcPr>
            <w:tcW w:w="283" w:type="dxa"/>
            <w:tcBorders>
              <w:bottom w:val="single" w:sz="4" w:space="0" w:color="auto"/>
            </w:tcBorders>
            <w:shd w:val="clear" w:color="auto" w:fill="D9D9D9" w:themeFill="background1" w:themeFillShade="D9"/>
          </w:tcPr>
          <w:p w:rsidR="00BE1023" w:rsidRPr="00235017" w:rsidRDefault="00BE1023" w:rsidP="00BE1023">
            <w:pPr>
              <w:rPr>
                <w:sz w:val="16"/>
                <w:szCs w:val="16"/>
              </w:rPr>
            </w:pPr>
          </w:p>
        </w:tc>
        <w:tc>
          <w:tcPr>
            <w:tcW w:w="283" w:type="dxa"/>
            <w:tcBorders>
              <w:bottom w:val="single" w:sz="4" w:space="0" w:color="auto"/>
            </w:tcBorders>
            <w:shd w:val="clear" w:color="auto" w:fill="D9D9D9" w:themeFill="background1" w:themeFillShade="D9"/>
          </w:tcPr>
          <w:p w:rsidR="00BE1023" w:rsidRPr="00235017" w:rsidRDefault="00BE1023" w:rsidP="00BE1023">
            <w:pPr>
              <w:rPr>
                <w:sz w:val="16"/>
                <w:szCs w:val="16"/>
              </w:rPr>
            </w:pPr>
          </w:p>
        </w:tc>
        <w:tc>
          <w:tcPr>
            <w:tcW w:w="283" w:type="dxa"/>
            <w:tcBorders>
              <w:bottom w:val="single" w:sz="4" w:space="0" w:color="auto"/>
            </w:tcBorders>
            <w:shd w:val="clear" w:color="auto" w:fill="D9D9D9" w:themeFill="background1" w:themeFillShade="D9"/>
          </w:tcPr>
          <w:p w:rsidR="00BE1023" w:rsidRPr="00235017" w:rsidRDefault="00BE1023" w:rsidP="00BE1023">
            <w:pPr>
              <w:rPr>
                <w:sz w:val="16"/>
                <w:szCs w:val="16"/>
              </w:rPr>
            </w:pPr>
          </w:p>
        </w:tc>
        <w:tc>
          <w:tcPr>
            <w:tcW w:w="283" w:type="dxa"/>
            <w:tcBorders>
              <w:bottom w:val="single" w:sz="4" w:space="0" w:color="auto"/>
            </w:tcBorders>
            <w:shd w:val="clear" w:color="auto" w:fill="D9D9D9" w:themeFill="background1" w:themeFillShade="D9"/>
          </w:tcPr>
          <w:p w:rsidR="00BE1023" w:rsidRPr="00235017" w:rsidRDefault="00BE1023" w:rsidP="00BE1023">
            <w:pPr>
              <w:rPr>
                <w:sz w:val="16"/>
                <w:szCs w:val="16"/>
              </w:rPr>
            </w:pPr>
          </w:p>
        </w:tc>
        <w:tc>
          <w:tcPr>
            <w:tcW w:w="283" w:type="dxa"/>
            <w:tcBorders>
              <w:bottom w:val="single" w:sz="4" w:space="0" w:color="auto"/>
            </w:tcBorders>
            <w:shd w:val="clear" w:color="auto" w:fill="D9D9D9" w:themeFill="background1" w:themeFillShade="D9"/>
          </w:tcPr>
          <w:p w:rsidR="00BE1023" w:rsidRPr="00235017" w:rsidRDefault="00BE1023" w:rsidP="00BE1023">
            <w:pPr>
              <w:rPr>
                <w:sz w:val="16"/>
                <w:szCs w:val="16"/>
              </w:rPr>
            </w:pPr>
          </w:p>
        </w:tc>
        <w:tc>
          <w:tcPr>
            <w:tcW w:w="283" w:type="dxa"/>
            <w:tcBorders>
              <w:bottom w:val="single" w:sz="4" w:space="0" w:color="auto"/>
            </w:tcBorders>
            <w:shd w:val="clear" w:color="auto" w:fill="D9D9D9" w:themeFill="background1" w:themeFillShade="D9"/>
          </w:tcPr>
          <w:p w:rsidR="00BE1023" w:rsidRPr="00235017" w:rsidRDefault="00BE1023" w:rsidP="00BE1023">
            <w:pPr>
              <w:rPr>
                <w:sz w:val="16"/>
                <w:szCs w:val="16"/>
              </w:rPr>
            </w:pPr>
          </w:p>
        </w:tc>
        <w:tc>
          <w:tcPr>
            <w:tcW w:w="283" w:type="dxa"/>
            <w:tcBorders>
              <w:bottom w:val="single" w:sz="4" w:space="0" w:color="auto"/>
            </w:tcBorders>
            <w:shd w:val="clear" w:color="auto" w:fill="D9D9D9" w:themeFill="background1" w:themeFillShade="D9"/>
          </w:tcPr>
          <w:p w:rsidR="00BE1023" w:rsidRPr="00235017" w:rsidRDefault="00BE1023" w:rsidP="00BE1023">
            <w:pPr>
              <w:rPr>
                <w:sz w:val="16"/>
                <w:szCs w:val="16"/>
              </w:rPr>
            </w:pPr>
          </w:p>
        </w:tc>
        <w:tc>
          <w:tcPr>
            <w:tcW w:w="283" w:type="dxa"/>
            <w:tcBorders>
              <w:bottom w:val="single" w:sz="4" w:space="0" w:color="auto"/>
            </w:tcBorders>
            <w:shd w:val="clear" w:color="auto" w:fill="D9D9D9" w:themeFill="background1" w:themeFillShade="D9"/>
          </w:tcPr>
          <w:p w:rsidR="00BE1023" w:rsidRPr="00235017" w:rsidRDefault="00BE1023" w:rsidP="00BE1023">
            <w:pPr>
              <w:rPr>
                <w:sz w:val="16"/>
                <w:szCs w:val="16"/>
              </w:rPr>
            </w:pPr>
          </w:p>
        </w:tc>
        <w:tc>
          <w:tcPr>
            <w:tcW w:w="283" w:type="dxa"/>
            <w:tcBorders>
              <w:bottom w:val="single" w:sz="4" w:space="0" w:color="auto"/>
            </w:tcBorders>
            <w:shd w:val="clear" w:color="auto" w:fill="D9D9D9" w:themeFill="background1" w:themeFillShade="D9"/>
          </w:tcPr>
          <w:p w:rsidR="00BE1023" w:rsidRPr="00235017" w:rsidRDefault="00BE1023" w:rsidP="00BE1023">
            <w:pPr>
              <w:rPr>
                <w:sz w:val="16"/>
                <w:szCs w:val="16"/>
              </w:rPr>
            </w:pPr>
          </w:p>
        </w:tc>
        <w:tc>
          <w:tcPr>
            <w:tcW w:w="283" w:type="dxa"/>
            <w:tcBorders>
              <w:bottom w:val="single" w:sz="4" w:space="0" w:color="auto"/>
            </w:tcBorders>
            <w:shd w:val="clear" w:color="auto" w:fill="D9D9D9" w:themeFill="background1" w:themeFillShade="D9"/>
          </w:tcPr>
          <w:p w:rsidR="00BE1023" w:rsidRPr="00235017" w:rsidRDefault="00BE1023" w:rsidP="00BE1023">
            <w:pPr>
              <w:rPr>
                <w:sz w:val="16"/>
                <w:szCs w:val="16"/>
              </w:rPr>
            </w:pPr>
          </w:p>
        </w:tc>
        <w:tc>
          <w:tcPr>
            <w:tcW w:w="283" w:type="dxa"/>
            <w:tcBorders>
              <w:bottom w:val="single" w:sz="4" w:space="0" w:color="auto"/>
            </w:tcBorders>
            <w:shd w:val="clear" w:color="auto" w:fill="D9D9D9" w:themeFill="background1" w:themeFillShade="D9"/>
          </w:tcPr>
          <w:p w:rsidR="00BE1023" w:rsidRPr="00235017" w:rsidRDefault="00BE1023" w:rsidP="00BE1023">
            <w:pPr>
              <w:rPr>
                <w:sz w:val="16"/>
                <w:szCs w:val="16"/>
              </w:rPr>
            </w:pPr>
          </w:p>
        </w:tc>
        <w:tc>
          <w:tcPr>
            <w:tcW w:w="283" w:type="dxa"/>
            <w:tcBorders>
              <w:bottom w:val="single" w:sz="4" w:space="0" w:color="auto"/>
            </w:tcBorders>
            <w:shd w:val="clear" w:color="auto" w:fill="D9D9D9" w:themeFill="background1" w:themeFillShade="D9"/>
          </w:tcPr>
          <w:p w:rsidR="00BE1023" w:rsidRPr="00235017" w:rsidRDefault="00BE1023" w:rsidP="00BE1023">
            <w:pPr>
              <w:rPr>
                <w:sz w:val="16"/>
                <w:szCs w:val="16"/>
              </w:rPr>
            </w:pPr>
          </w:p>
        </w:tc>
        <w:tc>
          <w:tcPr>
            <w:tcW w:w="299" w:type="dxa"/>
            <w:tcBorders>
              <w:bottom w:val="single" w:sz="4" w:space="0" w:color="auto"/>
            </w:tcBorders>
            <w:shd w:val="clear" w:color="auto" w:fill="D9D9D9" w:themeFill="background1" w:themeFillShade="D9"/>
          </w:tcPr>
          <w:p w:rsidR="00BE1023" w:rsidRPr="00235017" w:rsidRDefault="00BE1023" w:rsidP="00BE1023">
            <w:pPr>
              <w:rPr>
                <w:sz w:val="16"/>
                <w:szCs w:val="16"/>
              </w:rPr>
            </w:pPr>
          </w:p>
        </w:tc>
      </w:tr>
      <w:tr w:rsidR="00E95709" w:rsidTr="00E95709">
        <w:trPr>
          <w:trHeight w:val="283"/>
          <w:jc w:val="right"/>
        </w:trPr>
        <w:tc>
          <w:tcPr>
            <w:tcW w:w="6592" w:type="dxa"/>
            <w:shd w:val="clear" w:color="auto" w:fill="auto"/>
          </w:tcPr>
          <w:p w:rsidR="00BE1023" w:rsidRPr="004714F7" w:rsidRDefault="00BE1023" w:rsidP="00BE1023">
            <w:r w:rsidRPr="004714F7">
              <w:t>3.1 Entwickeln u</w:t>
            </w:r>
            <w:r>
              <w:t>nd</w:t>
            </w:r>
            <w:r w:rsidRPr="004714F7">
              <w:t xml:space="preserve"> Produzieren/3.2 Weiterverarbeiten u</w:t>
            </w:r>
            <w:r>
              <w:t>nd</w:t>
            </w:r>
            <w:r w:rsidRPr="004714F7">
              <w:t xml:space="preserve"> Integrieren</w:t>
            </w:r>
          </w:p>
        </w:tc>
        <w:tc>
          <w:tcPr>
            <w:tcW w:w="283" w:type="dxa"/>
            <w:tcBorders>
              <w:bottom w:val="single" w:sz="4" w:space="0" w:color="auto"/>
            </w:tcBorders>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tcBorders>
              <w:bottom w:val="single" w:sz="4" w:space="0" w:color="auto"/>
            </w:tcBorders>
            <w:shd w:val="clear" w:color="auto" w:fill="20305F"/>
          </w:tcPr>
          <w:p w:rsidR="00BE1023" w:rsidRPr="00235017" w:rsidRDefault="00BE1023" w:rsidP="00BE1023">
            <w:pPr>
              <w:rPr>
                <w:sz w:val="16"/>
                <w:szCs w:val="16"/>
              </w:rPr>
            </w:pPr>
          </w:p>
        </w:tc>
        <w:tc>
          <w:tcPr>
            <w:tcW w:w="283" w:type="dxa"/>
            <w:tcBorders>
              <w:bottom w:val="single" w:sz="4" w:space="0" w:color="auto"/>
            </w:tcBorders>
            <w:shd w:val="clear" w:color="auto" w:fill="20305F"/>
          </w:tcPr>
          <w:p w:rsidR="00BE1023" w:rsidRPr="00235017" w:rsidRDefault="00BE1023" w:rsidP="00BE1023">
            <w:pPr>
              <w:rPr>
                <w:sz w:val="16"/>
                <w:szCs w:val="16"/>
              </w:rPr>
            </w:pPr>
          </w:p>
        </w:tc>
        <w:tc>
          <w:tcPr>
            <w:tcW w:w="283" w:type="dxa"/>
            <w:tcBorders>
              <w:bottom w:val="single" w:sz="4" w:space="0" w:color="auto"/>
            </w:tcBorders>
            <w:shd w:val="clear" w:color="auto" w:fill="20305F"/>
          </w:tcPr>
          <w:p w:rsidR="00BE1023" w:rsidRPr="00235017" w:rsidRDefault="00BE1023" w:rsidP="00BE1023">
            <w:pPr>
              <w:rPr>
                <w:sz w:val="16"/>
                <w:szCs w:val="16"/>
              </w:rPr>
            </w:pPr>
          </w:p>
        </w:tc>
        <w:tc>
          <w:tcPr>
            <w:tcW w:w="283" w:type="dxa"/>
            <w:tcBorders>
              <w:bottom w:val="single" w:sz="4" w:space="0" w:color="auto"/>
            </w:tcBorders>
            <w:shd w:val="clear" w:color="auto" w:fill="20305F"/>
          </w:tcPr>
          <w:p w:rsidR="00BE1023" w:rsidRPr="00235017" w:rsidRDefault="00BE1023" w:rsidP="00BE1023">
            <w:pPr>
              <w:rPr>
                <w:sz w:val="16"/>
                <w:szCs w:val="16"/>
              </w:rPr>
            </w:pPr>
          </w:p>
        </w:tc>
        <w:tc>
          <w:tcPr>
            <w:tcW w:w="283" w:type="dxa"/>
            <w:tcBorders>
              <w:bottom w:val="single" w:sz="4" w:space="0" w:color="auto"/>
            </w:tcBorders>
            <w:shd w:val="clear" w:color="auto" w:fill="20305F"/>
          </w:tcPr>
          <w:p w:rsidR="00BE1023" w:rsidRPr="00235017" w:rsidRDefault="00BE1023" w:rsidP="00BE1023">
            <w:pPr>
              <w:rPr>
                <w:sz w:val="16"/>
                <w:szCs w:val="16"/>
              </w:rPr>
            </w:pPr>
          </w:p>
        </w:tc>
        <w:tc>
          <w:tcPr>
            <w:tcW w:w="283" w:type="dxa"/>
            <w:tcBorders>
              <w:bottom w:val="single" w:sz="4" w:space="0" w:color="auto"/>
            </w:tcBorders>
            <w:shd w:val="clear" w:color="auto" w:fill="20305F"/>
          </w:tcPr>
          <w:p w:rsidR="00BE1023" w:rsidRPr="00235017" w:rsidRDefault="00BE1023" w:rsidP="00BE1023">
            <w:pPr>
              <w:rPr>
                <w:sz w:val="16"/>
                <w:szCs w:val="16"/>
              </w:rPr>
            </w:pPr>
          </w:p>
        </w:tc>
        <w:tc>
          <w:tcPr>
            <w:tcW w:w="283" w:type="dxa"/>
            <w:tcBorders>
              <w:bottom w:val="single" w:sz="4" w:space="0" w:color="auto"/>
            </w:tcBorders>
            <w:shd w:val="clear" w:color="auto" w:fill="20305F"/>
          </w:tcPr>
          <w:p w:rsidR="00BE1023" w:rsidRPr="00235017" w:rsidRDefault="00BE1023" w:rsidP="00BE1023">
            <w:pPr>
              <w:rPr>
                <w:sz w:val="16"/>
                <w:szCs w:val="16"/>
              </w:rPr>
            </w:pPr>
          </w:p>
        </w:tc>
        <w:tc>
          <w:tcPr>
            <w:tcW w:w="283" w:type="dxa"/>
            <w:tcBorders>
              <w:bottom w:val="single" w:sz="4" w:space="0" w:color="auto"/>
            </w:tcBorders>
            <w:shd w:val="clear" w:color="auto" w:fill="20305F"/>
          </w:tcPr>
          <w:p w:rsidR="00BE1023" w:rsidRPr="00235017" w:rsidRDefault="00BE1023" w:rsidP="00BE1023">
            <w:pPr>
              <w:rPr>
                <w:sz w:val="16"/>
                <w:szCs w:val="16"/>
              </w:rPr>
            </w:pPr>
          </w:p>
        </w:tc>
        <w:tc>
          <w:tcPr>
            <w:tcW w:w="283" w:type="dxa"/>
            <w:tcBorders>
              <w:bottom w:val="single" w:sz="4" w:space="0" w:color="auto"/>
            </w:tcBorders>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tcBorders>
              <w:bottom w:val="single" w:sz="4" w:space="0" w:color="auto"/>
            </w:tcBorders>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tcBorders>
              <w:bottom w:val="single" w:sz="4" w:space="0" w:color="auto"/>
            </w:tcBorders>
            <w:shd w:val="clear" w:color="auto" w:fill="20305F"/>
          </w:tcPr>
          <w:p w:rsidR="00BE1023" w:rsidRPr="00235017" w:rsidRDefault="00BE1023" w:rsidP="00BE1023">
            <w:pPr>
              <w:rPr>
                <w:sz w:val="16"/>
                <w:szCs w:val="16"/>
              </w:rPr>
            </w:pPr>
          </w:p>
        </w:tc>
        <w:tc>
          <w:tcPr>
            <w:tcW w:w="283" w:type="dxa"/>
            <w:tcBorders>
              <w:bottom w:val="single" w:sz="4" w:space="0" w:color="auto"/>
            </w:tcBorders>
            <w:shd w:val="clear" w:color="auto" w:fill="20305F"/>
          </w:tcPr>
          <w:p w:rsidR="00BE1023" w:rsidRPr="00235017" w:rsidRDefault="00BE1023" w:rsidP="00BE1023">
            <w:pPr>
              <w:rPr>
                <w:sz w:val="16"/>
                <w:szCs w:val="16"/>
              </w:rPr>
            </w:pPr>
          </w:p>
        </w:tc>
        <w:tc>
          <w:tcPr>
            <w:tcW w:w="283" w:type="dxa"/>
            <w:tcBorders>
              <w:bottom w:val="single" w:sz="4" w:space="0" w:color="auto"/>
            </w:tcBorders>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99" w:type="dxa"/>
            <w:shd w:val="clear" w:color="auto" w:fill="20305F"/>
          </w:tcPr>
          <w:p w:rsidR="00BE1023" w:rsidRPr="00235017" w:rsidRDefault="00BE1023" w:rsidP="00BE1023">
            <w:pPr>
              <w:rPr>
                <w:sz w:val="16"/>
                <w:szCs w:val="16"/>
              </w:rPr>
            </w:pPr>
          </w:p>
        </w:tc>
      </w:tr>
      <w:tr w:rsidR="00E95709" w:rsidTr="00E95709">
        <w:trPr>
          <w:trHeight w:val="283"/>
          <w:jc w:val="right"/>
        </w:trPr>
        <w:tc>
          <w:tcPr>
            <w:tcW w:w="6592" w:type="dxa"/>
            <w:shd w:val="clear" w:color="auto" w:fill="auto"/>
          </w:tcPr>
          <w:p w:rsidR="00BE1023" w:rsidRPr="004714F7" w:rsidRDefault="00BE1023" w:rsidP="00BE1023">
            <w:r w:rsidRPr="004714F7">
              <w:t>3.3 Rechtliche Vorgaben beachten</w:t>
            </w:r>
          </w:p>
        </w:tc>
        <w:tc>
          <w:tcPr>
            <w:tcW w:w="283" w:type="dxa"/>
            <w:tcBorders>
              <w:top w:val="single" w:sz="4" w:space="0" w:color="auto"/>
            </w:tcBorders>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99" w:type="dxa"/>
            <w:shd w:val="clear" w:color="auto" w:fill="auto"/>
          </w:tcPr>
          <w:p w:rsidR="00BE1023" w:rsidRPr="00235017" w:rsidRDefault="00BE1023" w:rsidP="00BE1023">
            <w:pPr>
              <w:rPr>
                <w:sz w:val="16"/>
                <w:szCs w:val="16"/>
              </w:rPr>
            </w:pPr>
          </w:p>
        </w:tc>
      </w:tr>
      <w:tr w:rsidR="00BE1023" w:rsidTr="0094129A">
        <w:trPr>
          <w:trHeight w:val="46"/>
          <w:jc w:val="right"/>
        </w:trPr>
        <w:tc>
          <w:tcPr>
            <w:tcW w:w="6592" w:type="dxa"/>
            <w:shd w:val="clear" w:color="auto" w:fill="D9D9D9" w:themeFill="background1" w:themeFillShade="D9"/>
          </w:tcPr>
          <w:p w:rsidR="00BE1023" w:rsidRPr="004714F7" w:rsidRDefault="00BE1023" w:rsidP="00BE1023">
            <w:pPr>
              <w:rPr>
                <w:b/>
              </w:rPr>
            </w:pPr>
            <w:r w:rsidRPr="004714F7">
              <w:rPr>
                <w:b/>
              </w:rPr>
              <w:t>4 Schützen und sicher agieren</w:t>
            </w:r>
          </w:p>
        </w:tc>
        <w:tc>
          <w:tcPr>
            <w:tcW w:w="283" w:type="dxa"/>
            <w:shd w:val="clear" w:color="auto" w:fill="D9D9D9" w:themeFill="background1" w:themeFillShade="D9"/>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tcBorders>
              <w:bottom w:val="single" w:sz="4" w:space="0" w:color="auto"/>
            </w:tcBorders>
            <w:shd w:val="clear" w:color="auto" w:fill="D9D9D9" w:themeFill="background1" w:themeFillShade="D9"/>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tcBorders>
              <w:bottom w:val="single" w:sz="4" w:space="0" w:color="auto"/>
            </w:tcBorders>
            <w:shd w:val="clear" w:color="auto" w:fill="D9D9D9" w:themeFill="background1" w:themeFillShade="D9"/>
          </w:tcPr>
          <w:p w:rsidR="00BE1023" w:rsidRPr="00235017" w:rsidRDefault="00BE1023" w:rsidP="00BE1023">
            <w:pPr>
              <w:rPr>
                <w:sz w:val="16"/>
                <w:szCs w:val="16"/>
              </w:rPr>
            </w:pPr>
          </w:p>
        </w:tc>
        <w:tc>
          <w:tcPr>
            <w:tcW w:w="283" w:type="dxa"/>
            <w:tcBorders>
              <w:bottom w:val="single" w:sz="4" w:space="0" w:color="auto"/>
            </w:tcBorders>
            <w:shd w:val="clear" w:color="auto" w:fill="D9D9D9" w:themeFill="background1" w:themeFillShade="D9"/>
          </w:tcPr>
          <w:p w:rsidR="00BE1023" w:rsidRPr="00235017" w:rsidRDefault="00BE1023" w:rsidP="00BE1023">
            <w:pPr>
              <w:rPr>
                <w:sz w:val="16"/>
                <w:szCs w:val="16"/>
              </w:rPr>
            </w:pPr>
          </w:p>
        </w:tc>
        <w:tc>
          <w:tcPr>
            <w:tcW w:w="283" w:type="dxa"/>
            <w:tcBorders>
              <w:bottom w:val="single" w:sz="4" w:space="0" w:color="auto"/>
            </w:tcBorders>
            <w:shd w:val="clear" w:color="auto" w:fill="D9D9D9" w:themeFill="background1" w:themeFillShade="D9"/>
          </w:tcPr>
          <w:p w:rsidR="00BE1023" w:rsidRPr="00235017" w:rsidRDefault="00BE1023" w:rsidP="00BE1023">
            <w:pPr>
              <w:rPr>
                <w:sz w:val="16"/>
                <w:szCs w:val="16"/>
              </w:rPr>
            </w:pPr>
          </w:p>
        </w:tc>
        <w:tc>
          <w:tcPr>
            <w:tcW w:w="283" w:type="dxa"/>
            <w:tcBorders>
              <w:bottom w:val="single" w:sz="4" w:space="0" w:color="auto"/>
            </w:tcBorders>
            <w:shd w:val="clear" w:color="auto" w:fill="D9D9D9" w:themeFill="background1" w:themeFillShade="D9"/>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tcBorders>
              <w:bottom w:val="single" w:sz="4" w:space="0" w:color="auto"/>
            </w:tcBorders>
            <w:shd w:val="clear" w:color="auto" w:fill="D9D9D9" w:themeFill="background1" w:themeFillShade="D9"/>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tcBorders>
              <w:bottom w:val="single" w:sz="4" w:space="0" w:color="auto"/>
            </w:tcBorders>
            <w:shd w:val="clear" w:color="auto" w:fill="D9D9D9" w:themeFill="background1" w:themeFillShade="D9"/>
          </w:tcPr>
          <w:p w:rsidR="00BE1023" w:rsidRPr="00235017" w:rsidRDefault="00BE1023" w:rsidP="00BE1023">
            <w:pPr>
              <w:rPr>
                <w:sz w:val="16"/>
                <w:szCs w:val="16"/>
              </w:rPr>
            </w:pPr>
          </w:p>
        </w:tc>
        <w:tc>
          <w:tcPr>
            <w:tcW w:w="283" w:type="dxa"/>
            <w:tcBorders>
              <w:bottom w:val="single" w:sz="4" w:space="0" w:color="auto"/>
            </w:tcBorders>
            <w:shd w:val="clear" w:color="auto" w:fill="D9D9D9" w:themeFill="background1" w:themeFillShade="D9"/>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99" w:type="dxa"/>
            <w:tcBorders>
              <w:bottom w:val="single" w:sz="4" w:space="0" w:color="auto"/>
            </w:tcBorders>
            <w:shd w:val="clear" w:color="auto" w:fill="D9D9D9" w:themeFill="background1" w:themeFillShade="D9"/>
          </w:tcPr>
          <w:p w:rsidR="00BE1023" w:rsidRPr="00235017" w:rsidRDefault="00BE1023" w:rsidP="00BE1023">
            <w:pPr>
              <w:rPr>
                <w:sz w:val="16"/>
                <w:szCs w:val="16"/>
              </w:rPr>
            </w:pPr>
          </w:p>
        </w:tc>
      </w:tr>
      <w:tr w:rsidR="00BE1023" w:rsidTr="00E95709">
        <w:trPr>
          <w:trHeight w:val="283"/>
          <w:jc w:val="right"/>
        </w:trPr>
        <w:tc>
          <w:tcPr>
            <w:tcW w:w="6592" w:type="dxa"/>
          </w:tcPr>
          <w:p w:rsidR="00BE1023" w:rsidRPr="004714F7" w:rsidRDefault="00BE1023" w:rsidP="00BE1023">
            <w:r w:rsidRPr="004714F7">
              <w:t>4.1 Sicher in digitalen Umgebungen agieren</w:t>
            </w:r>
          </w:p>
        </w:tc>
        <w:tc>
          <w:tcPr>
            <w:tcW w:w="283" w:type="dxa"/>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tcBorders>
              <w:bottom w:val="single" w:sz="4" w:space="0" w:color="auto"/>
            </w:tcBorders>
          </w:tcPr>
          <w:p w:rsidR="00BE1023" w:rsidRPr="00235017" w:rsidRDefault="00BE1023" w:rsidP="00BE1023">
            <w:pPr>
              <w:rPr>
                <w:sz w:val="16"/>
                <w:szCs w:val="16"/>
              </w:rPr>
            </w:pPr>
          </w:p>
        </w:tc>
        <w:tc>
          <w:tcPr>
            <w:tcW w:w="283" w:type="dxa"/>
            <w:tcBorders>
              <w:bottom w:val="single" w:sz="4" w:space="0" w:color="auto"/>
            </w:tcBorders>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tcBorders>
              <w:bottom w:val="single" w:sz="4" w:space="0" w:color="auto"/>
            </w:tcBorders>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tcBorders>
              <w:bottom w:val="single" w:sz="4" w:space="0" w:color="auto"/>
            </w:tcBorders>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tcBorders>
              <w:bottom w:val="single" w:sz="4" w:space="0" w:color="auto"/>
            </w:tcBorders>
            <w:shd w:val="clear" w:color="auto" w:fill="auto"/>
          </w:tcPr>
          <w:p w:rsidR="00BE1023" w:rsidRPr="00235017" w:rsidRDefault="00BE1023" w:rsidP="00BE1023">
            <w:pPr>
              <w:rPr>
                <w:sz w:val="16"/>
                <w:szCs w:val="16"/>
              </w:rPr>
            </w:pPr>
          </w:p>
        </w:tc>
        <w:tc>
          <w:tcPr>
            <w:tcW w:w="283" w:type="dxa"/>
            <w:tcBorders>
              <w:bottom w:val="single" w:sz="4" w:space="0" w:color="auto"/>
            </w:tcBorders>
            <w:shd w:val="clear" w:color="auto" w:fill="auto"/>
          </w:tcPr>
          <w:p w:rsidR="00BE1023" w:rsidRPr="00235017" w:rsidRDefault="00BE1023" w:rsidP="00BE1023">
            <w:pPr>
              <w:rPr>
                <w:sz w:val="16"/>
                <w:szCs w:val="16"/>
              </w:rPr>
            </w:pPr>
          </w:p>
        </w:tc>
        <w:tc>
          <w:tcPr>
            <w:tcW w:w="299" w:type="dxa"/>
            <w:tcBorders>
              <w:bottom w:val="single" w:sz="4" w:space="0" w:color="auto"/>
            </w:tcBorders>
            <w:shd w:val="clear" w:color="auto" w:fill="20305F"/>
          </w:tcPr>
          <w:p w:rsidR="00BE1023" w:rsidRPr="00235017" w:rsidRDefault="00BE1023" w:rsidP="00BE1023">
            <w:pPr>
              <w:rPr>
                <w:sz w:val="16"/>
                <w:szCs w:val="16"/>
              </w:rPr>
            </w:pPr>
          </w:p>
        </w:tc>
      </w:tr>
      <w:tr w:rsidR="00BE1023" w:rsidTr="00E95709">
        <w:trPr>
          <w:trHeight w:val="283"/>
          <w:jc w:val="right"/>
        </w:trPr>
        <w:tc>
          <w:tcPr>
            <w:tcW w:w="6592" w:type="dxa"/>
          </w:tcPr>
          <w:p w:rsidR="00BE1023" w:rsidRPr="004714F7" w:rsidRDefault="00BE1023" w:rsidP="00BE1023">
            <w:r>
              <w:t>4.2 Persönliche</w:t>
            </w:r>
            <w:r w:rsidRPr="004714F7">
              <w:t xml:space="preserve"> Daten und Privatsphäre schützen</w:t>
            </w:r>
          </w:p>
        </w:tc>
        <w:tc>
          <w:tcPr>
            <w:tcW w:w="283" w:type="dxa"/>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tcBorders>
              <w:bottom w:val="single" w:sz="4" w:space="0" w:color="auto"/>
            </w:tcBorders>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tcBorders>
              <w:bottom w:val="single" w:sz="4" w:space="0" w:color="auto"/>
            </w:tcBorders>
          </w:tcPr>
          <w:p w:rsidR="00BE1023" w:rsidRPr="00235017" w:rsidRDefault="00BE1023" w:rsidP="00BE1023">
            <w:pPr>
              <w:rPr>
                <w:sz w:val="16"/>
                <w:szCs w:val="16"/>
              </w:rPr>
            </w:pPr>
          </w:p>
        </w:tc>
        <w:tc>
          <w:tcPr>
            <w:tcW w:w="283" w:type="dxa"/>
            <w:shd w:val="clear" w:color="auto" w:fill="D9D9D9" w:themeFill="background1" w:themeFillShade="D9"/>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tcBorders>
              <w:bottom w:val="single" w:sz="4" w:space="0" w:color="auto"/>
            </w:tcBorders>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83" w:type="dxa"/>
            <w:tcBorders>
              <w:bottom w:val="single" w:sz="4" w:space="0" w:color="auto"/>
            </w:tcBorders>
            <w:shd w:val="clear" w:color="auto" w:fill="20305F"/>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tcBorders>
              <w:bottom w:val="single" w:sz="4" w:space="0" w:color="auto"/>
            </w:tcBorders>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tcBorders>
              <w:bottom w:val="single" w:sz="4" w:space="0" w:color="auto"/>
            </w:tcBorders>
            <w:shd w:val="clear" w:color="auto" w:fill="20305F"/>
          </w:tcPr>
          <w:p w:rsidR="00BE1023" w:rsidRPr="00235017" w:rsidRDefault="00BE1023" w:rsidP="00BE1023">
            <w:pPr>
              <w:rPr>
                <w:sz w:val="16"/>
                <w:szCs w:val="16"/>
              </w:rPr>
            </w:pPr>
          </w:p>
        </w:tc>
        <w:tc>
          <w:tcPr>
            <w:tcW w:w="283" w:type="dxa"/>
            <w:tcBorders>
              <w:bottom w:val="single" w:sz="4" w:space="0" w:color="auto"/>
            </w:tcBorders>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shd w:val="clear" w:color="auto" w:fill="auto"/>
          </w:tcPr>
          <w:p w:rsidR="00BE1023" w:rsidRPr="00235017" w:rsidRDefault="00BE1023" w:rsidP="00BE1023">
            <w:pPr>
              <w:rPr>
                <w:sz w:val="16"/>
                <w:szCs w:val="16"/>
              </w:rPr>
            </w:pPr>
          </w:p>
        </w:tc>
        <w:tc>
          <w:tcPr>
            <w:tcW w:w="283" w:type="dxa"/>
            <w:tcBorders>
              <w:bottom w:val="single" w:sz="4" w:space="0" w:color="auto"/>
            </w:tcBorders>
            <w:shd w:val="clear" w:color="auto" w:fill="20305F"/>
          </w:tcPr>
          <w:p w:rsidR="00BE1023" w:rsidRPr="00235017" w:rsidRDefault="00BE1023" w:rsidP="00BE1023">
            <w:pPr>
              <w:rPr>
                <w:sz w:val="16"/>
                <w:szCs w:val="16"/>
              </w:rPr>
            </w:pPr>
          </w:p>
        </w:tc>
        <w:tc>
          <w:tcPr>
            <w:tcW w:w="283" w:type="dxa"/>
            <w:shd w:val="clear" w:color="auto" w:fill="20305F"/>
          </w:tcPr>
          <w:p w:rsidR="00BE1023" w:rsidRPr="00235017" w:rsidRDefault="00BE1023" w:rsidP="00BE1023">
            <w:pPr>
              <w:rPr>
                <w:sz w:val="16"/>
                <w:szCs w:val="16"/>
              </w:rPr>
            </w:pPr>
          </w:p>
        </w:tc>
        <w:tc>
          <w:tcPr>
            <w:tcW w:w="299" w:type="dxa"/>
            <w:shd w:val="clear" w:color="auto" w:fill="20305F"/>
          </w:tcPr>
          <w:p w:rsidR="00BE1023" w:rsidRPr="00235017" w:rsidRDefault="00BE1023" w:rsidP="00BE1023">
            <w:pPr>
              <w:rPr>
                <w:sz w:val="16"/>
                <w:szCs w:val="16"/>
              </w:rPr>
            </w:pPr>
          </w:p>
        </w:tc>
      </w:tr>
      <w:tr w:rsidR="00BE1023" w:rsidTr="00E95709">
        <w:trPr>
          <w:trHeight w:val="283"/>
          <w:jc w:val="right"/>
        </w:trPr>
        <w:tc>
          <w:tcPr>
            <w:tcW w:w="6592" w:type="dxa"/>
            <w:tcBorders>
              <w:bottom w:val="single" w:sz="4" w:space="0" w:color="auto"/>
            </w:tcBorders>
          </w:tcPr>
          <w:p w:rsidR="00BE1023" w:rsidRPr="004714F7" w:rsidRDefault="00BE1023" w:rsidP="00BE1023">
            <w:r w:rsidRPr="004714F7">
              <w:t>4.3 Gesundheit schützen</w:t>
            </w:r>
          </w:p>
        </w:tc>
        <w:tc>
          <w:tcPr>
            <w:tcW w:w="283" w:type="dxa"/>
            <w:tcBorders>
              <w:bottom w:val="single" w:sz="4" w:space="0" w:color="auto"/>
            </w:tcBorders>
          </w:tcPr>
          <w:p w:rsidR="00BE1023" w:rsidRPr="00235017" w:rsidRDefault="00BE1023" w:rsidP="00BE1023">
            <w:pPr>
              <w:rPr>
                <w:sz w:val="16"/>
                <w:szCs w:val="16"/>
              </w:rPr>
            </w:pPr>
          </w:p>
        </w:tc>
        <w:tc>
          <w:tcPr>
            <w:tcW w:w="283" w:type="dxa"/>
            <w:tcBorders>
              <w:bottom w:val="single" w:sz="4" w:space="0" w:color="auto"/>
            </w:tcBorders>
          </w:tcPr>
          <w:p w:rsidR="00BE1023" w:rsidRPr="00235017" w:rsidRDefault="00BE1023" w:rsidP="00BE1023">
            <w:pPr>
              <w:rPr>
                <w:sz w:val="16"/>
                <w:szCs w:val="16"/>
              </w:rPr>
            </w:pPr>
          </w:p>
        </w:tc>
        <w:tc>
          <w:tcPr>
            <w:tcW w:w="283" w:type="dxa"/>
            <w:tcBorders>
              <w:bottom w:val="single" w:sz="4" w:space="0" w:color="auto"/>
            </w:tcBorders>
            <w:shd w:val="clear" w:color="auto" w:fill="20305F"/>
          </w:tcPr>
          <w:p w:rsidR="00BE1023" w:rsidRPr="00235017" w:rsidRDefault="00BE1023" w:rsidP="00BE1023">
            <w:pPr>
              <w:rPr>
                <w:sz w:val="16"/>
                <w:szCs w:val="16"/>
              </w:rPr>
            </w:pPr>
          </w:p>
        </w:tc>
        <w:tc>
          <w:tcPr>
            <w:tcW w:w="283" w:type="dxa"/>
            <w:tcBorders>
              <w:bottom w:val="single" w:sz="4" w:space="0" w:color="auto"/>
            </w:tcBorders>
          </w:tcPr>
          <w:p w:rsidR="00BE1023" w:rsidRPr="00235017" w:rsidRDefault="00BE1023" w:rsidP="00BE1023">
            <w:pPr>
              <w:rPr>
                <w:sz w:val="16"/>
                <w:szCs w:val="16"/>
              </w:rPr>
            </w:pPr>
          </w:p>
        </w:tc>
        <w:tc>
          <w:tcPr>
            <w:tcW w:w="283" w:type="dxa"/>
            <w:tcBorders>
              <w:bottom w:val="single" w:sz="4" w:space="0" w:color="auto"/>
            </w:tcBorders>
          </w:tcPr>
          <w:p w:rsidR="00BE1023" w:rsidRPr="00235017" w:rsidRDefault="00BE1023" w:rsidP="00BE1023">
            <w:pPr>
              <w:rPr>
                <w:sz w:val="16"/>
                <w:szCs w:val="16"/>
              </w:rPr>
            </w:pPr>
          </w:p>
        </w:tc>
        <w:tc>
          <w:tcPr>
            <w:tcW w:w="283" w:type="dxa"/>
            <w:tcBorders>
              <w:bottom w:val="single" w:sz="4" w:space="0" w:color="auto"/>
            </w:tcBorders>
            <w:shd w:val="clear" w:color="auto" w:fill="20305F"/>
          </w:tcPr>
          <w:p w:rsidR="00BE1023" w:rsidRPr="00235017" w:rsidRDefault="00BE1023" w:rsidP="00BE1023">
            <w:pPr>
              <w:rPr>
                <w:sz w:val="16"/>
                <w:szCs w:val="16"/>
              </w:rPr>
            </w:pPr>
          </w:p>
        </w:tc>
        <w:tc>
          <w:tcPr>
            <w:tcW w:w="283" w:type="dxa"/>
            <w:tcBorders>
              <w:bottom w:val="single" w:sz="4" w:space="0" w:color="auto"/>
            </w:tcBorders>
          </w:tcPr>
          <w:p w:rsidR="00BE1023" w:rsidRPr="00235017" w:rsidRDefault="00BE1023" w:rsidP="00BE1023">
            <w:pPr>
              <w:rPr>
                <w:sz w:val="16"/>
                <w:szCs w:val="16"/>
              </w:rPr>
            </w:pPr>
          </w:p>
        </w:tc>
        <w:tc>
          <w:tcPr>
            <w:tcW w:w="283" w:type="dxa"/>
            <w:tcBorders>
              <w:bottom w:val="single" w:sz="4" w:space="0" w:color="auto"/>
            </w:tcBorders>
          </w:tcPr>
          <w:p w:rsidR="00BE1023" w:rsidRPr="00235017" w:rsidRDefault="00BE1023" w:rsidP="00BE1023">
            <w:pPr>
              <w:rPr>
                <w:sz w:val="16"/>
                <w:szCs w:val="16"/>
              </w:rPr>
            </w:pPr>
          </w:p>
        </w:tc>
        <w:tc>
          <w:tcPr>
            <w:tcW w:w="283" w:type="dxa"/>
            <w:tcBorders>
              <w:bottom w:val="single" w:sz="4" w:space="0" w:color="auto"/>
            </w:tcBorders>
          </w:tcPr>
          <w:p w:rsidR="00BE1023" w:rsidRPr="00235017" w:rsidRDefault="00BE1023" w:rsidP="00BE1023">
            <w:pPr>
              <w:rPr>
                <w:sz w:val="16"/>
                <w:szCs w:val="16"/>
              </w:rPr>
            </w:pPr>
          </w:p>
        </w:tc>
        <w:tc>
          <w:tcPr>
            <w:tcW w:w="283" w:type="dxa"/>
            <w:tcBorders>
              <w:bottom w:val="single" w:sz="4" w:space="0" w:color="auto"/>
            </w:tcBorders>
            <w:shd w:val="clear" w:color="auto" w:fill="20305F"/>
          </w:tcPr>
          <w:p w:rsidR="00BE1023" w:rsidRPr="00235017" w:rsidRDefault="00BE1023" w:rsidP="00BE1023">
            <w:pPr>
              <w:rPr>
                <w:sz w:val="16"/>
                <w:szCs w:val="16"/>
              </w:rPr>
            </w:pPr>
          </w:p>
        </w:tc>
        <w:tc>
          <w:tcPr>
            <w:tcW w:w="283" w:type="dxa"/>
            <w:tcBorders>
              <w:bottom w:val="single" w:sz="4" w:space="0" w:color="auto"/>
            </w:tcBorders>
            <w:shd w:val="clear" w:color="auto" w:fill="D9D9D9" w:themeFill="background1" w:themeFillShade="D9"/>
          </w:tcPr>
          <w:p w:rsidR="00BE1023" w:rsidRPr="00235017" w:rsidRDefault="00BE1023" w:rsidP="00BE1023">
            <w:pPr>
              <w:rPr>
                <w:sz w:val="16"/>
                <w:szCs w:val="16"/>
              </w:rPr>
            </w:pPr>
          </w:p>
        </w:tc>
        <w:tc>
          <w:tcPr>
            <w:tcW w:w="283" w:type="dxa"/>
            <w:tcBorders>
              <w:bottom w:val="single" w:sz="4" w:space="0" w:color="auto"/>
            </w:tcBorders>
            <w:shd w:val="clear" w:color="auto" w:fill="auto"/>
          </w:tcPr>
          <w:p w:rsidR="00BE1023" w:rsidRPr="00235017" w:rsidRDefault="00BE1023" w:rsidP="00BE1023">
            <w:pPr>
              <w:rPr>
                <w:sz w:val="16"/>
                <w:szCs w:val="16"/>
              </w:rPr>
            </w:pPr>
          </w:p>
        </w:tc>
        <w:tc>
          <w:tcPr>
            <w:tcW w:w="283" w:type="dxa"/>
            <w:tcBorders>
              <w:bottom w:val="single" w:sz="4" w:space="0" w:color="auto"/>
            </w:tcBorders>
            <w:shd w:val="clear" w:color="auto" w:fill="20305F"/>
          </w:tcPr>
          <w:p w:rsidR="00BE1023" w:rsidRPr="00235017" w:rsidRDefault="00BE1023" w:rsidP="00BE1023">
            <w:pPr>
              <w:rPr>
                <w:sz w:val="16"/>
                <w:szCs w:val="16"/>
              </w:rPr>
            </w:pPr>
          </w:p>
        </w:tc>
        <w:tc>
          <w:tcPr>
            <w:tcW w:w="283" w:type="dxa"/>
            <w:tcBorders>
              <w:bottom w:val="single" w:sz="4" w:space="0" w:color="auto"/>
            </w:tcBorders>
            <w:shd w:val="clear" w:color="auto" w:fill="auto"/>
          </w:tcPr>
          <w:p w:rsidR="00BE1023" w:rsidRPr="00235017" w:rsidRDefault="00BE1023" w:rsidP="00BE1023">
            <w:pPr>
              <w:rPr>
                <w:sz w:val="16"/>
                <w:szCs w:val="16"/>
              </w:rPr>
            </w:pPr>
          </w:p>
        </w:tc>
        <w:tc>
          <w:tcPr>
            <w:tcW w:w="283" w:type="dxa"/>
            <w:tcBorders>
              <w:bottom w:val="single" w:sz="4" w:space="0" w:color="auto"/>
            </w:tcBorders>
            <w:shd w:val="clear" w:color="auto" w:fill="auto"/>
          </w:tcPr>
          <w:p w:rsidR="00BE1023" w:rsidRPr="00235017" w:rsidRDefault="00BE1023" w:rsidP="00BE1023">
            <w:pPr>
              <w:rPr>
                <w:sz w:val="16"/>
                <w:szCs w:val="16"/>
              </w:rPr>
            </w:pPr>
          </w:p>
        </w:tc>
        <w:tc>
          <w:tcPr>
            <w:tcW w:w="283" w:type="dxa"/>
            <w:tcBorders>
              <w:bottom w:val="single" w:sz="4" w:space="0" w:color="auto"/>
            </w:tcBorders>
            <w:shd w:val="clear" w:color="auto" w:fill="auto"/>
          </w:tcPr>
          <w:p w:rsidR="00BE1023" w:rsidRPr="00235017" w:rsidRDefault="00BE1023" w:rsidP="00BE1023">
            <w:pPr>
              <w:rPr>
                <w:sz w:val="16"/>
                <w:szCs w:val="16"/>
              </w:rPr>
            </w:pPr>
          </w:p>
        </w:tc>
        <w:tc>
          <w:tcPr>
            <w:tcW w:w="283" w:type="dxa"/>
            <w:tcBorders>
              <w:bottom w:val="single" w:sz="4" w:space="0" w:color="auto"/>
            </w:tcBorders>
            <w:shd w:val="clear" w:color="auto" w:fill="auto"/>
          </w:tcPr>
          <w:p w:rsidR="00BE1023" w:rsidRPr="00235017" w:rsidRDefault="00BE1023" w:rsidP="00BE1023">
            <w:pPr>
              <w:rPr>
                <w:sz w:val="16"/>
                <w:szCs w:val="16"/>
              </w:rPr>
            </w:pPr>
          </w:p>
        </w:tc>
        <w:tc>
          <w:tcPr>
            <w:tcW w:w="283" w:type="dxa"/>
            <w:tcBorders>
              <w:bottom w:val="single" w:sz="4" w:space="0" w:color="auto"/>
            </w:tcBorders>
            <w:shd w:val="clear" w:color="auto" w:fill="auto"/>
          </w:tcPr>
          <w:p w:rsidR="00BE1023" w:rsidRPr="00235017" w:rsidRDefault="00BE1023" w:rsidP="00BE1023">
            <w:pPr>
              <w:rPr>
                <w:sz w:val="16"/>
                <w:szCs w:val="16"/>
              </w:rPr>
            </w:pPr>
          </w:p>
        </w:tc>
        <w:tc>
          <w:tcPr>
            <w:tcW w:w="283" w:type="dxa"/>
            <w:tcBorders>
              <w:bottom w:val="single" w:sz="4" w:space="0" w:color="auto"/>
            </w:tcBorders>
            <w:shd w:val="clear" w:color="auto" w:fill="20305F"/>
          </w:tcPr>
          <w:p w:rsidR="00BE1023" w:rsidRPr="00235017" w:rsidRDefault="00BE1023" w:rsidP="00BE1023">
            <w:pPr>
              <w:rPr>
                <w:sz w:val="16"/>
                <w:szCs w:val="16"/>
              </w:rPr>
            </w:pPr>
          </w:p>
        </w:tc>
        <w:tc>
          <w:tcPr>
            <w:tcW w:w="283" w:type="dxa"/>
            <w:tcBorders>
              <w:bottom w:val="single" w:sz="4" w:space="0" w:color="auto"/>
            </w:tcBorders>
            <w:shd w:val="clear" w:color="auto" w:fill="auto"/>
          </w:tcPr>
          <w:p w:rsidR="00BE1023" w:rsidRPr="00235017" w:rsidRDefault="00BE1023" w:rsidP="00BE1023">
            <w:pPr>
              <w:rPr>
                <w:sz w:val="16"/>
                <w:szCs w:val="16"/>
              </w:rPr>
            </w:pPr>
          </w:p>
        </w:tc>
        <w:tc>
          <w:tcPr>
            <w:tcW w:w="283" w:type="dxa"/>
            <w:tcBorders>
              <w:bottom w:val="single" w:sz="4" w:space="0" w:color="auto"/>
            </w:tcBorders>
            <w:shd w:val="clear" w:color="auto" w:fill="auto"/>
          </w:tcPr>
          <w:p w:rsidR="00BE1023" w:rsidRPr="00235017" w:rsidRDefault="00BE1023" w:rsidP="00BE1023">
            <w:pPr>
              <w:rPr>
                <w:sz w:val="16"/>
                <w:szCs w:val="16"/>
              </w:rPr>
            </w:pPr>
          </w:p>
        </w:tc>
        <w:tc>
          <w:tcPr>
            <w:tcW w:w="283" w:type="dxa"/>
            <w:tcBorders>
              <w:bottom w:val="single" w:sz="4" w:space="0" w:color="auto"/>
            </w:tcBorders>
            <w:shd w:val="clear" w:color="auto" w:fill="20305F"/>
          </w:tcPr>
          <w:p w:rsidR="00BE1023" w:rsidRPr="00235017" w:rsidRDefault="00BE1023" w:rsidP="00BE1023">
            <w:pPr>
              <w:rPr>
                <w:sz w:val="16"/>
                <w:szCs w:val="16"/>
              </w:rPr>
            </w:pPr>
          </w:p>
        </w:tc>
        <w:tc>
          <w:tcPr>
            <w:tcW w:w="283" w:type="dxa"/>
            <w:tcBorders>
              <w:bottom w:val="single" w:sz="4" w:space="0" w:color="auto"/>
            </w:tcBorders>
            <w:shd w:val="clear" w:color="auto" w:fill="auto"/>
          </w:tcPr>
          <w:p w:rsidR="00BE1023" w:rsidRPr="00235017" w:rsidRDefault="00BE1023" w:rsidP="00BE1023">
            <w:pPr>
              <w:rPr>
                <w:sz w:val="16"/>
                <w:szCs w:val="16"/>
              </w:rPr>
            </w:pPr>
          </w:p>
        </w:tc>
        <w:tc>
          <w:tcPr>
            <w:tcW w:w="283" w:type="dxa"/>
            <w:tcBorders>
              <w:bottom w:val="single" w:sz="4" w:space="0" w:color="auto"/>
            </w:tcBorders>
            <w:shd w:val="clear" w:color="auto" w:fill="auto"/>
          </w:tcPr>
          <w:p w:rsidR="00BE1023" w:rsidRPr="00235017" w:rsidRDefault="00BE1023" w:rsidP="00BE1023">
            <w:pPr>
              <w:rPr>
                <w:sz w:val="16"/>
                <w:szCs w:val="16"/>
              </w:rPr>
            </w:pPr>
          </w:p>
        </w:tc>
        <w:tc>
          <w:tcPr>
            <w:tcW w:w="283" w:type="dxa"/>
            <w:tcBorders>
              <w:bottom w:val="single" w:sz="4" w:space="0" w:color="auto"/>
            </w:tcBorders>
            <w:shd w:val="clear" w:color="auto" w:fill="20305F"/>
          </w:tcPr>
          <w:p w:rsidR="00BE1023" w:rsidRPr="00235017" w:rsidRDefault="00BE1023" w:rsidP="00BE1023">
            <w:pPr>
              <w:rPr>
                <w:sz w:val="16"/>
                <w:szCs w:val="16"/>
              </w:rPr>
            </w:pPr>
          </w:p>
        </w:tc>
        <w:tc>
          <w:tcPr>
            <w:tcW w:w="283" w:type="dxa"/>
            <w:tcBorders>
              <w:bottom w:val="single" w:sz="4" w:space="0" w:color="auto"/>
            </w:tcBorders>
            <w:shd w:val="clear" w:color="auto" w:fill="20305F"/>
          </w:tcPr>
          <w:p w:rsidR="00BE1023" w:rsidRPr="00235017" w:rsidRDefault="00BE1023" w:rsidP="00BE1023">
            <w:pPr>
              <w:rPr>
                <w:sz w:val="16"/>
                <w:szCs w:val="16"/>
              </w:rPr>
            </w:pPr>
          </w:p>
        </w:tc>
        <w:tc>
          <w:tcPr>
            <w:tcW w:w="283" w:type="dxa"/>
            <w:tcBorders>
              <w:bottom w:val="single" w:sz="4" w:space="0" w:color="auto"/>
            </w:tcBorders>
            <w:shd w:val="clear" w:color="auto" w:fill="auto"/>
          </w:tcPr>
          <w:p w:rsidR="00BE1023" w:rsidRPr="00235017" w:rsidRDefault="00BE1023" w:rsidP="00BE1023">
            <w:pPr>
              <w:rPr>
                <w:sz w:val="16"/>
                <w:szCs w:val="16"/>
              </w:rPr>
            </w:pPr>
          </w:p>
        </w:tc>
        <w:tc>
          <w:tcPr>
            <w:tcW w:w="283" w:type="dxa"/>
            <w:tcBorders>
              <w:bottom w:val="single" w:sz="4" w:space="0" w:color="auto"/>
            </w:tcBorders>
            <w:shd w:val="clear" w:color="auto" w:fill="auto"/>
          </w:tcPr>
          <w:p w:rsidR="00BE1023" w:rsidRPr="00235017" w:rsidRDefault="00BE1023" w:rsidP="00BE1023">
            <w:pPr>
              <w:rPr>
                <w:sz w:val="16"/>
                <w:szCs w:val="16"/>
              </w:rPr>
            </w:pPr>
          </w:p>
        </w:tc>
        <w:tc>
          <w:tcPr>
            <w:tcW w:w="283" w:type="dxa"/>
            <w:tcBorders>
              <w:bottom w:val="single" w:sz="4" w:space="0" w:color="auto"/>
            </w:tcBorders>
            <w:shd w:val="clear" w:color="auto" w:fill="auto"/>
          </w:tcPr>
          <w:p w:rsidR="00BE1023" w:rsidRPr="00235017" w:rsidRDefault="00BE1023" w:rsidP="00BE1023">
            <w:pPr>
              <w:rPr>
                <w:sz w:val="16"/>
                <w:szCs w:val="16"/>
              </w:rPr>
            </w:pPr>
          </w:p>
        </w:tc>
        <w:tc>
          <w:tcPr>
            <w:tcW w:w="283" w:type="dxa"/>
            <w:tcBorders>
              <w:bottom w:val="single" w:sz="4" w:space="0" w:color="auto"/>
            </w:tcBorders>
            <w:shd w:val="clear" w:color="auto" w:fill="20305F"/>
          </w:tcPr>
          <w:p w:rsidR="00BE1023" w:rsidRPr="00235017" w:rsidRDefault="00BE1023" w:rsidP="00BE1023">
            <w:pPr>
              <w:rPr>
                <w:sz w:val="16"/>
                <w:szCs w:val="16"/>
              </w:rPr>
            </w:pPr>
          </w:p>
        </w:tc>
        <w:tc>
          <w:tcPr>
            <w:tcW w:w="283" w:type="dxa"/>
            <w:tcBorders>
              <w:bottom w:val="single" w:sz="4" w:space="0" w:color="auto"/>
            </w:tcBorders>
            <w:shd w:val="clear" w:color="auto" w:fill="auto"/>
          </w:tcPr>
          <w:p w:rsidR="00BE1023" w:rsidRPr="00235017" w:rsidRDefault="00BE1023" w:rsidP="00BE1023">
            <w:pPr>
              <w:rPr>
                <w:sz w:val="16"/>
                <w:szCs w:val="16"/>
              </w:rPr>
            </w:pPr>
          </w:p>
        </w:tc>
        <w:tc>
          <w:tcPr>
            <w:tcW w:w="299" w:type="dxa"/>
            <w:tcBorders>
              <w:bottom w:val="single" w:sz="4" w:space="0" w:color="auto"/>
            </w:tcBorders>
            <w:shd w:val="clear" w:color="auto" w:fill="auto"/>
          </w:tcPr>
          <w:p w:rsidR="00BE1023" w:rsidRPr="00235017" w:rsidRDefault="00BE1023" w:rsidP="00BE1023">
            <w:pPr>
              <w:rPr>
                <w:sz w:val="16"/>
                <w:szCs w:val="16"/>
              </w:rPr>
            </w:pPr>
          </w:p>
        </w:tc>
      </w:tr>
      <w:tr w:rsidR="00CC48B5" w:rsidTr="00E95709">
        <w:trPr>
          <w:trHeight w:val="283"/>
          <w:jc w:val="right"/>
        </w:trPr>
        <w:tc>
          <w:tcPr>
            <w:tcW w:w="6592" w:type="dxa"/>
            <w:tcBorders>
              <w:bottom w:val="single" w:sz="4" w:space="0" w:color="auto"/>
            </w:tcBorders>
          </w:tcPr>
          <w:p w:rsidR="00CC48B5" w:rsidRPr="004714F7" w:rsidRDefault="00CC48B5" w:rsidP="00CC48B5">
            <w:r w:rsidRPr="004714F7">
              <w:t>4.4 Natur und Umwelt schützen</w:t>
            </w:r>
          </w:p>
        </w:tc>
        <w:tc>
          <w:tcPr>
            <w:tcW w:w="283" w:type="dxa"/>
            <w:tcBorders>
              <w:bottom w:val="single" w:sz="4" w:space="0" w:color="auto"/>
            </w:tcBorders>
          </w:tcPr>
          <w:p w:rsidR="00CC48B5" w:rsidRPr="00235017" w:rsidRDefault="00CC48B5" w:rsidP="00CC48B5">
            <w:pPr>
              <w:rPr>
                <w:sz w:val="16"/>
                <w:szCs w:val="16"/>
              </w:rPr>
            </w:pPr>
          </w:p>
        </w:tc>
        <w:tc>
          <w:tcPr>
            <w:tcW w:w="283" w:type="dxa"/>
            <w:tcBorders>
              <w:bottom w:val="single" w:sz="4" w:space="0" w:color="auto"/>
            </w:tcBorders>
          </w:tcPr>
          <w:p w:rsidR="00CC48B5" w:rsidRPr="00235017" w:rsidRDefault="00CC48B5" w:rsidP="00CC48B5">
            <w:pPr>
              <w:rPr>
                <w:sz w:val="16"/>
                <w:szCs w:val="16"/>
              </w:rPr>
            </w:pPr>
          </w:p>
        </w:tc>
        <w:tc>
          <w:tcPr>
            <w:tcW w:w="283" w:type="dxa"/>
            <w:tcBorders>
              <w:bottom w:val="single" w:sz="4" w:space="0" w:color="auto"/>
            </w:tcBorders>
            <w:shd w:val="clear" w:color="auto" w:fill="20305F"/>
          </w:tcPr>
          <w:p w:rsidR="00CC48B5" w:rsidRPr="00235017" w:rsidRDefault="00CC48B5" w:rsidP="00CC48B5">
            <w:pPr>
              <w:rPr>
                <w:sz w:val="16"/>
                <w:szCs w:val="16"/>
              </w:rPr>
            </w:pPr>
          </w:p>
        </w:tc>
        <w:tc>
          <w:tcPr>
            <w:tcW w:w="283" w:type="dxa"/>
            <w:tcBorders>
              <w:bottom w:val="single" w:sz="4" w:space="0" w:color="auto"/>
            </w:tcBorders>
          </w:tcPr>
          <w:p w:rsidR="00CC48B5" w:rsidRPr="00235017" w:rsidRDefault="00CC48B5" w:rsidP="00CC48B5">
            <w:pPr>
              <w:rPr>
                <w:sz w:val="16"/>
                <w:szCs w:val="16"/>
              </w:rPr>
            </w:pPr>
          </w:p>
        </w:tc>
        <w:tc>
          <w:tcPr>
            <w:tcW w:w="283" w:type="dxa"/>
            <w:tcBorders>
              <w:bottom w:val="single" w:sz="4" w:space="0" w:color="auto"/>
            </w:tcBorders>
          </w:tcPr>
          <w:p w:rsidR="00CC48B5" w:rsidRPr="00235017" w:rsidRDefault="00CC48B5" w:rsidP="00CC48B5">
            <w:pPr>
              <w:rPr>
                <w:sz w:val="16"/>
                <w:szCs w:val="16"/>
              </w:rPr>
            </w:pPr>
          </w:p>
        </w:tc>
        <w:tc>
          <w:tcPr>
            <w:tcW w:w="283" w:type="dxa"/>
            <w:tcBorders>
              <w:bottom w:val="single" w:sz="4" w:space="0" w:color="auto"/>
            </w:tcBorders>
          </w:tcPr>
          <w:p w:rsidR="00CC48B5" w:rsidRPr="00235017" w:rsidRDefault="00CC48B5" w:rsidP="00CC48B5">
            <w:pPr>
              <w:rPr>
                <w:sz w:val="16"/>
                <w:szCs w:val="16"/>
              </w:rPr>
            </w:pPr>
          </w:p>
        </w:tc>
        <w:tc>
          <w:tcPr>
            <w:tcW w:w="283" w:type="dxa"/>
            <w:tcBorders>
              <w:bottom w:val="single" w:sz="4" w:space="0" w:color="auto"/>
            </w:tcBorders>
          </w:tcPr>
          <w:p w:rsidR="00CC48B5" w:rsidRPr="00235017" w:rsidRDefault="00CC48B5" w:rsidP="00CC48B5">
            <w:pPr>
              <w:rPr>
                <w:sz w:val="16"/>
                <w:szCs w:val="16"/>
              </w:rPr>
            </w:pPr>
          </w:p>
        </w:tc>
        <w:tc>
          <w:tcPr>
            <w:tcW w:w="283" w:type="dxa"/>
            <w:tcBorders>
              <w:bottom w:val="single" w:sz="4" w:space="0" w:color="auto"/>
            </w:tcBorders>
          </w:tcPr>
          <w:p w:rsidR="00CC48B5" w:rsidRPr="00235017" w:rsidRDefault="00CC48B5" w:rsidP="00CC48B5">
            <w:pPr>
              <w:rPr>
                <w:sz w:val="16"/>
                <w:szCs w:val="16"/>
              </w:rPr>
            </w:pPr>
          </w:p>
        </w:tc>
        <w:tc>
          <w:tcPr>
            <w:tcW w:w="283" w:type="dxa"/>
            <w:tcBorders>
              <w:bottom w:val="single" w:sz="4" w:space="0" w:color="auto"/>
            </w:tcBorders>
          </w:tcPr>
          <w:p w:rsidR="00CC48B5" w:rsidRPr="00235017" w:rsidRDefault="00CC48B5" w:rsidP="00CC48B5">
            <w:pPr>
              <w:rPr>
                <w:sz w:val="16"/>
                <w:szCs w:val="16"/>
              </w:rPr>
            </w:pPr>
          </w:p>
        </w:tc>
        <w:tc>
          <w:tcPr>
            <w:tcW w:w="283" w:type="dxa"/>
            <w:tcBorders>
              <w:bottom w:val="single" w:sz="4" w:space="0" w:color="auto"/>
            </w:tcBorders>
          </w:tcPr>
          <w:p w:rsidR="00CC48B5" w:rsidRPr="00235017" w:rsidRDefault="00CC48B5" w:rsidP="00CC48B5">
            <w:pPr>
              <w:rPr>
                <w:sz w:val="16"/>
                <w:szCs w:val="16"/>
              </w:rPr>
            </w:pPr>
          </w:p>
        </w:tc>
        <w:tc>
          <w:tcPr>
            <w:tcW w:w="283" w:type="dxa"/>
            <w:tcBorders>
              <w:bottom w:val="single" w:sz="4" w:space="0" w:color="auto"/>
            </w:tcBorders>
            <w:shd w:val="clear" w:color="auto" w:fill="D9D9D9" w:themeFill="background1" w:themeFillShade="D9"/>
          </w:tcPr>
          <w:p w:rsidR="00CC48B5" w:rsidRPr="00235017" w:rsidRDefault="00CC48B5" w:rsidP="00CC48B5">
            <w:pPr>
              <w:rPr>
                <w:sz w:val="16"/>
                <w:szCs w:val="16"/>
              </w:rPr>
            </w:pPr>
          </w:p>
        </w:tc>
        <w:tc>
          <w:tcPr>
            <w:tcW w:w="283" w:type="dxa"/>
            <w:tcBorders>
              <w:bottom w:val="single" w:sz="4" w:space="0" w:color="auto"/>
            </w:tcBorders>
            <w:shd w:val="clear" w:color="auto" w:fill="auto"/>
          </w:tcPr>
          <w:p w:rsidR="00CC48B5" w:rsidRPr="00235017" w:rsidRDefault="00CC48B5" w:rsidP="00CC48B5">
            <w:pPr>
              <w:rPr>
                <w:sz w:val="16"/>
                <w:szCs w:val="16"/>
              </w:rPr>
            </w:pPr>
          </w:p>
        </w:tc>
        <w:tc>
          <w:tcPr>
            <w:tcW w:w="283" w:type="dxa"/>
            <w:tcBorders>
              <w:bottom w:val="single" w:sz="4" w:space="0" w:color="auto"/>
            </w:tcBorders>
            <w:shd w:val="clear" w:color="auto" w:fill="20305F"/>
          </w:tcPr>
          <w:p w:rsidR="00CC48B5" w:rsidRPr="00235017" w:rsidRDefault="00CC48B5" w:rsidP="00CC48B5">
            <w:pPr>
              <w:rPr>
                <w:sz w:val="16"/>
                <w:szCs w:val="16"/>
              </w:rPr>
            </w:pPr>
          </w:p>
        </w:tc>
        <w:tc>
          <w:tcPr>
            <w:tcW w:w="283" w:type="dxa"/>
            <w:tcBorders>
              <w:bottom w:val="single" w:sz="4" w:space="0" w:color="auto"/>
            </w:tcBorders>
            <w:shd w:val="clear" w:color="auto" w:fill="20305F"/>
          </w:tcPr>
          <w:p w:rsidR="00CC48B5" w:rsidRPr="00235017" w:rsidRDefault="00CC48B5" w:rsidP="00CC48B5">
            <w:pPr>
              <w:rPr>
                <w:sz w:val="16"/>
                <w:szCs w:val="16"/>
              </w:rPr>
            </w:pPr>
          </w:p>
        </w:tc>
        <w:tc>
          <w:tcPr>
            <w:tcW w:w="283" w:type="dxa"/>
            <w:tcBorders>
              <w:bottom w:val="single" w:sz="4" w:space="0" w:color="auto"/>
            </w:tcBorders>
            <w:shd w:val="clear" w:color="auto" w:fill="auto"/>
          </w:tcPr>
          <w:p w:rsidR="00CC48B5" w:rsidRPr="00235017" w:rsidRDefault="00CC48B5" w:rsidP="00CC48B5">
            <w:pPr>
              <w:rPr>
                <w:sz w:val="16"/>
                <w:szCs w:val="16"/>
              </w:rPr>
            </w:pPr>
          </w:p>
        </w:tc>
        <w:tc>
          <w:tcPr>
            <w:tcW w:w="283" w:type="dxa"/>
            <w:tcBorders>
              <w:bottom w:val="single" w:sz="4" w:space="0" w:color="auto"/>
            </w:tcBorders>
            <w:shd w:val="clear" w:color="auto" w:fill="20305F"/>
          </w:tcPr>
          <w:p w:rsidR="00CC48B5" w:rsidRPr="00235017" w:rsidRDefault="00CC48B5" w:rsidP="00CC48B5">
            <w:pPr>
              <w:rPr>
                <w:sz w:val="16"/>
                <w:szCs w:val="16"/>
              </w:rPr>
            </w:pPr>
          </w:p>
        </w:tc>
        <w:tc>
          <w:tcPr>
            <w:tcW w:w="283" w:type="dxa"/>
            <w:tcBorders>
              <w:bottom w:val="single" w:sz="4" w:space="0" w:color="auto"/>
            </w:tcBorders>
            <w:shd w:val="clear" w:color="auto" w:fill="20305F"/>
          </w:tcPr>
          <w:p w:rsidR="00CC48B5" w:rsidRPr="00235017" w:rsidRDefault="00CC48B5" w:rsidP="00CC48B5">
            <w:pPr>
              <w:rPr>
                <w:sz w:val="16"/>
                <w:szCs w:val="16"/>
              </w:rPr>
            </w:pPr>
          </w:p>
        </w:tc>
        <w:tc>
          <w:tcPr>
            <w:tcW w:w="283" w:type="dxa"/>
            <w:tcBorders>
              <w:bottom w:val="single" w:sz="4" w:space="0" w:color="auto"/>
            </w:tcBorders>
            <w:shd w:val="clear" w:color="auto" w:fill="20305F"/>
          </w:tcPr>
          <w:p w:rsidR="00CC48B5" w:rsidRPr="00235017" w:rsidRDefault="00CC48B5" w:rsidP="00CC48B5">
            <w:pPr>
              <w:rPr>
                <w:sz w:val="16"/>
                <w:szCs w:val="16"/>
              </w:rPr>
            </w:pPr>
          </w:p>
        </w:tc>
        <w:tc>
          <w:tcPr>
            <w:tcW w:w="283" w:type="dxa"/>
            <w:tcBorders>
              <w:bottom w:val="single" w:sz="4" w:space="0" w:color="auto"/>
            </w:tcBorders>
            <w:shd w:val="clear" w:color="auto" w:fill="auto"/>
          </w:tcPr>
          <w:p w:rsidR="00CC48B5" w:rsidRPr="00235017" w:rsidRDefault="00CC48B5" w:rsidP="00CC48B5">
            <w:pPr>
              <w:rPr>
                <w:sz w:val="16"/>
                <w:szCs w:val="16"/>
              </w:rPr>
            </w:pPr>
          </w:p>
        </w:tc>
        <w:tc>
          <w:tcPr>
            <w:tcW w:w="283" w:type="dxa"/>
            <w:tcBorders>
              <w:bottom w:val="single" w:sz="4" w:space="0" w:color="auto"/>
            </w:tcBorders>
            <w:shd w:val="clear" w:color="auto" w:fill="20305F"/>
          </w:tcPr>
          <w:p w:rsidR="00CC48B5" w:rsidRPr="00235017" w:rsidRDefault="00CC48B5" w:rsidP="00CC48B5">
            <w:pPr>
              <w:rPr>
                <w:sz w:val="16"/>
                <w:szCs w:val="16"/>
              </w:rPr>
            </w:pPr>
          </w:p>
        </w:tc>
        <w:tc>
          <w:tcPr>
            <w:tcW w:w="283" w:type="dxa"/>
            <w:tcBorders>
              <w:bottom w:val="single" w:sz="4" w:space="0" w:color="auto"/>
            </w:tcBorders>
            <w:shd w:val="clear" w:color="auto" w:fill="auto"/>
          </w:tcPr>
          <w:p w:rsidR="00CC48B5" w:rsidRPr="00235017" w:rsidRDefault="00CC48B5" w:rsidP="00CC48B5">
            <w:pPr>
              <w:rPr>
                <w:sz w:val="16"/>
                <w:szCs w:val="16"/>
              </w:rPr>
            </w:pPr>
          </w:p>
        </w:tc>
        <w:tc>
          <w:tcPr>
            <w:tcW w:w="283" w:type="dxa"/>
            <w:tcBorders>
              <w:bottom w:val="single" w:sz="4" w:space="0" w:color="auto"/>
            </w:tcBorders>
            <w:shd w:val="clear" w:color="auto" w:fill="20305F"/>
          </w:tcPr>
          <w:p w:rsidR="00CC48B5" w:rsidRPr="00235017" w:rsidRDefault="00CC48B5" w:rsidP="00CC48B5">
            <w:pPr>
              <w:rPr>
                <w:sz w:val="16"/>
                <w:szCs w:val="16"/>
              </w:rPr>
            </w:pPr>
          </w:p>
        </w:tc>
        <w:tc>
          <w:tcPr>
            <w:tcW w:w="283" w:type="dxa"/>
            <w:tcBorders>
              <w:bottom w:val="single" w:sz="4" w:space="0" w:color="auto"/>
            </w:tcBorders>
            <w:shd w:val="clear" w:color="auto" w:fill="auto"/>
          </w:tcPr>
          <w:p w:rsidR="00CC48B5" w:rsidRPr="00235017" w:rsidRDefault="00CC48B5" w:rsidP="00CC48B5">
            <w:pPr>
              <w:rPr>
                <w:sz w:val="16"/>
                <w:szCs w:val="16"/>
              </w:rPr>
            </w:pPr>
          </w:p>
        </w:tc>
        <w:tc>
          <w:tcPr>
            <w:tcW w:w="283" w:type="dxa"/>
            <w:tcBorders>
              <w:bottom w:val="single" w:sz="4" w:space="0" w:color="auto"/>
            </w:tcBorders>
            <w:shd w:val="clear" w:color="auto" w:fill="auto"/>
          </w:tcPr>
          <w:p w:rsidR="00CC48B5" w:rsidRPr="00235017" w:rsidRDefault="00CC48B5" w:rsidP="00CC48B5">
            <w:pPr>
              <w:rPr>
                <w:sz w:val="16"/>
                <w:szCs w:val="16"/>
              </w:rPr>
            </w:pPr>
          </w:p>
        </w:tc>
        <w:tc>
          <w:tcPr>
            <w:tcW w:w="283" w:type="dxa"/>
            <w:tcBorders>
              <w:bottom w:val="single" w:sz="4" w:space="0" w:color="auto"/>
            </w:tcBorders>
            <w:shd w:val="clear" w:color="auto" w:fill="auto"/>
          </w:tcPr>
          <w:p w:rsidR="00CC48B5" w:rsidRPr="00235017" w:rsidRDefault="00CC48B5" w:rsidP="00CC48B5">
            <w:pPr>
              <w:rPr>
                <w:sz w:val="16"/>
                <w:szCs w:val="16"/>
              </w:rPr>
            </w:pPr>
          </w:p>
        </w:tc>
        <w:tc>
          <w:tcPr>
            <w:tcW w:w="283" w:type="dxa"/>
            <w:tcBorders>
              <w:bottom w:val="single" w:sz="4" w:space="0" w:color="auto"/>
            </w:tcBorders>
            <w:shd w:val="clear" w:color="auto" w:fill="auto"/>
          </w:tcPr>
          <w:p w:rsidR="00CC48B5" w:rsidRPr="00235017" w:rsidRDefault="00CC48B5" w:rsidP="00CC48B5">
            <w:pPr>
              <w:rPr>
                <w:sz w:val="16"/>
                <w:szCs w:val="16"/>
              </w:rPr>
            </w:pPr>
          </w:p>
        </w:tc>
        <w:tc>
          <w:tcPr>
            <w:tcW w:w="283" w:type="dxa"/>
            <w:tcBorders>
              <w:bottom w:val="single" w:sz="4" w:space="0" w:color="auto"/>
            </w:tcBorders>
            <w:shd w:val="clear" w:color="auto" w:fill="auto"/>
          </w:tcPr>
          <w:p w:rsidR="00CC48B5" w:rsidRPr="00235017" w:rsidRDefault="00CC48B5" w:rsidP="00CC48B5">
            <w:pPr>
              <w:rPr>
                <w:sz w:val="16"/>
                <w:szCs w:val="16"/>
              </w:rPr>
            </w:pPr>
          </w:p>
        </w:tc>
        <w:tc>
          <w:tcPr>
            <w:tcW w:w="283" w:type="dxa"/>
            <w:tcBorders>
              <w:bottom w:val="single" w:sz="4" w:space="0" w:color="auto"/>
            </w:tcBorders>
            <w:shd w:val="clear" w:color="auto" w:fill="auto"/>
          </w:tcPr>
          <w:p w:rsidR="00CC48B5" w:rsidRPr="00235017" w:rsidRDefault="00CC48B5" w:rsidP="00CC48B5">
            <w:pPr>
              <w:rPr>
                <w:sz w:val="16"/>
                <w:szCs w:val="16"/>
              </w:rPr>
            </w:pPr>
          </w:p>
        </w:tc>
        <w:tc>
          <w:tcPr>
            <w:tcW w:w="283" w:type="dxa"/>
            <w:tcBorders>
              <w:bottom w:val="single" w:sz="4" w:space="0" w:color="auto"/>
            </w:tcBorders>
            <w:shd w:val="clear" w:color="auto" w:fill="auto"/>
          </w:tcPr>
          <w:p w:rsidR="00CC48B5" w:rsidRPr="00235017" w:rsidRDefault="00CC48B5" w:rsidP="00CC48B5">
            <w:pPr>
              <w:rPr>
                <w:sz w:val="16"/>
                <w:szCs w:val="16"/>
              </w:rPr>
            </w:pPr>
          </w:p>
        </w:tc>
        <w:tc>
          <w:tcPr>
            <w:tcW w:w="283" w:type="dxa"/>
            <w:tcBorders>
              <w:bottom w:val="single" w:sz="4" w:space="0" w:color="auto"/>
            </w:tcBorders>
            <w:shd w:val="clear" w:color="auto" w:fill="auto"/>
          </w:tcPr>
          <w:p w:rsidR="00CC48B5" w:rsidRPr="00235017" w:rsidRDefault="00CC48B5" w:rsidP="00CC48B5">
            <w:pPr>
              <w:rPr>
                <w:sz w:val="16"/>
                <w:szCs w:val="16"/>
              </w:rPr>
            </w:pPr>
          </w:p>
        </w:tc>
        <w:tc>
          <w:tcPr>
            <w:tcW w:w="283" w:type="dxa"/>
            <w:tcBorders>
              <w:bottom w:val="single" w:sz="4" w:space="0" w:color="auto"/>
            </w:tcBorders>
            <w:shd w:val="clear" w:color="auto" w:fill="20305F"/>
          </w:tcPr>
          <w:p w:rsidR="00CC48B5" w:rsidRPr="00235017" w:rsidRDefault="00CC48B5" w:rsidP="00CC48B5">
            <w:pPr>
              <w:rPr>
                <w:sz w:val="16"/>
                <w:szCs w:val="16"/>
              </w:rPr>
            </w:pPr>
          </w:p>
        </w:tc>
        <w:tc>
          <w:tcPr>
            <w:tcW w:w="299" w:type="dxa"/>
            <w:tcBorders>
              <w:bottom w:val="single" w:sz="4" w:space="0" w:color="auto"/>
            </w:tcBorders>
            <w:shd w:val="clear" w:color="auto" w:fill="20305F"/>
          </w:tcPr>
          <w:p w:rsidR="00CC48B5" w:rsidRPr="00235017" w:rsidRDefault="00CC48B5" w:rsidP="00CC48B5">
            <w:pPr>
              <w:rPr>
                <w:sz w:val="16"/>
                <w:szCs w:val="16"/>
              </w:rPr>
            </w:pPr>
          </w:p>
        </w:tc>
      </w:tr>
      <w:tr w:rsidR="00CC48B5" w:rsidTr="0094129A">
        <w:trPr>
          <w:trHeight w:val="46"/>
          <w:jc w:val="right"/>
        </w:trPr>
        <w:tc>
          <w:tcPr>
            <w:tcW w:w="6592" w:type="dxa"/>
            <w:tcBorders>
              <w:top w:val="nil"/>
            </w:tcBorders>
            <w:shd w:val="clear" w:color="auto" w:fill="D9D9D9" w:themeFill="background1" w:themeFillShade="D9"/>
          </w:tcPr>
          <w:p w:rsidR="00CC48B5" w:rsidRPr="004714F7" w:rsidRDefault="00CC48B5" w:rsidP="00CC48B5">
            <w:pPr>
              <w:pageBreakBefore/>
              <w:rPr>
                <w:b/>
              </w:rPr>
            </w:pPr>
            <w:r w:rsidRPr="004714F7">
              <w:rPr>
                <w:b/>
              </w:rPr>
              <w:lastRenderedPageBreak/>
              <w:t>5 Problemlösen und Handeln</w:t>
            </w:r>
          </w:p>
        </w:tc>
        <w:tc>
          <w:tcPr>
            <w:tcW w:w="283" w:type="dxa"/>
            <w:tcBorders>
              <w:top w:val="nil"/>
            </w:tcBorders>
            <w:shd w:val="clear" w:color="auto" w:fill="D9D9D9" w:themeFill="background1" w:themeFillShade="D9"/>
          </w:tcPr>
          <w:p w:rsidR="00CC48B5" w:rsidRPr="00235017" w:rsidRDefault="00CC48B5" w:rsidP="00CC48B5">
            <w:pPr>
              <w:rPr>
                <w:sz w:val="16"/>
                <w:szCs w:val="16"/>
              </w:rPr>
            </w:pPr>
          </w:p>
        </w:tc>
        <w:tc>
          <w:tcPr>
            <w:tcW w:w="283" w:type="dxa"/>
            <w:tcBorders>
              <w:top w:val="nil"/>
              <w:bottom w:val="single" w:sz="4" w:space="0" w:color="auto"/>
            </w:tcBorders>
            <w:shd w:val="clear" w:color="auto" w:fill="D9D9D9" w:themeFill="background1" w:themeFillShade="D9"/>
          </w:tcPr>
          <w:p w:rsidR="00CC48B5" w:rsidRPr="00235017" w:rsidRDefault="00CC48B5" w:rsidP="00CC48B5">
            <w:pPr>
              <w:rPr>
                <w:sz w:val="16"/>
                <w:szCs w:val="16"/>
              </w:rPr>
            </w:pPr>
          </w:p>
        </w:tc>
        <w:tc>
          <w:tcPr>
            <w:tcW w:w="283" w:type="dxa"/>
            <w:tcBorders>
              <w:top w:val="nil"/>
            </w:tcBorders>
            <w:shd w:val="clear" w:color="auto" w:fill="D9D9D9" w:themeFill="background1" w:themeFillShade="D9"/>
          </w:tcPr>
          <w:p w:rsidR="00CC48B5" w:rsidRPr="00235017" w:rsidRDefault="00CC48B5" w:rsidP="00CC48B5">
            <w:pPr>
              <w:rPr>
                <w:sz w:val="16"/>
                <w:szCs w:val="16"/>
              </w:rPr>
            </w:pPr>
          </w:p>
        </w:tc>
        <w:tc>
          <w:tcPr>
            <w:tcW w:w="283" w:type="dxa"/>
            <w:tcBorders>
              <w:top w:val="nil"/>
            </w:tcBorders>
            <w:shd w:val="clear" w:color="auto" w:fill="D9D9D9" w:themeFill="background1" w:themeFillShade="D9"/>
          </w:tcPr>
          <w:p w:rsidR="00CC48B5" w:rsidRPr="00235017" w:rsidRDefault="00CC48B5" w:rsidP="00CC48B5">
            <w:pPr>
              <w:rPr>
                <w:sz w:val="16"/>
                <w:szCs w:val="16"/>
              </w:rPr>
            </w:pPr>
          </w:p>
        </w:tc>
        <w:tc>
          <w:tcPr>
            <w:tcW w:w="283" w:type="dxa"/>
            <w:tcBorders>
              <w:top w:val="nil"/>
            </w:tcBorders>
            <w:shd w:val="clear" w:color="auto" w:fill="D9D9D9" w:themeFill="background1" w:themeFillShade="D9"/>
          </w:tcPr>
          <w:p w:rsidR="00CC48B5" w:rsidRPr="00235017" w:rsidRDefault="00CC48B5" w:rsidP="00CC48B5">
            <w:pPr>
              <w:rPr>
                <w:sz w:val="16"/>
                <w:szCs w:val="16"/>
              </w:rPr>
            </w:pPr>
          </w:p>
        </w:tc>
        <w:tc>
          <w:tcPr>
            <w:tcW w:w="283" w:type="dxa"/>
            <w:tcBorders>
              <w:top w:val="nil"/>
            </w:tcBorders>
            <w:shd w:val="clear" w:color="auto" w:fill="D9D9D9" w:themeFill="background1" w:themeFillShade="D9"/>
          </w:tcPr>
          <w:p w:rsidR="00CC48B5" w:rsidRPr="00235017" w:rsidRDefault="00CC48B5" w:rsidP="00CC48B5">
            <w:pPr>
              <w:rPr>
                <w:sz w:val="16"/>
                <w:szCs w:val="16"/>
              </w:rPr>
            </w:pPr>
          </w:p>
        </w:tc>
        <w:tc>
          <w:tcPr>
            <w:tcW w:w="283" w:type="dxa"/>
            <w:tcBorders>
              <w:top w:val="nil"/>
            </w:tcBorders>
            <w:shd w:val="clear" w:color="auto" w:fill="D9D9D9" w:themeFill="background1" w:themeFillShade="D9"/>
          </w:tcPr>
          <w:p w:rsidR="00CC48B5" w:rsidRPr="00235017" w:rsidRDefault="00CC48B5" w:rsidP="00CC48B5">
            <w:pPr>
              <w:rPr>
                <w:sz w:val="16"/>
                <w:szCs w:val="16"/>
              </w:rPr>
            </w:pPr>
          </w:p>
        </w:tc>
        <w:tc>
          <w:tcPr>
            <w:tcW w:w="283" w:type="dxa"/>
            <w:tcBorders>
              <w:top w:val="nil"/>
            </w:tcBorders>
            <w:shd w:val="clear" w:color="auto" w:fill="D9D9D9" w:themeFill="background1" w:themeFillShade="D9"/>
          </w:tcPr>
          <w:p w:rsidR="00CC48B5" w:rsidRPr="00235017" w:rsidRDefault="00CC48B5" w:rsidP="00CC48B5">
            <w:pPr>
              <w:rPr>
                <w:sz w:val="16"/>
                <w:szCs w:val="16"/>
              </w:rPr>
            </w:pPr>
          </w:p>
        </w:tc>
        <w:tc>
          <w:tcPr>
            <w:tcW w:w="283" w:type="dxa"/>
            <w:tcBorders>
              <w:top w:val="nil"/>
            </w:tcBorders>
            <w:shd w:val="clear" w:color="auto" w:fill="D9D9D9" w:themeFill="background1" w:themeFillShade="D9"/>
          </w:tcPr>
          <w:p w:rsidR="00CC48B5" w:rsidRPr="00235017" w:rsidRDefault="00CC48B5" w:rsidP="00CC48B5">
            <w:pPr>
              <w:rPr>
                <w:sz w:val="16"/>
                <w:szCs w:val="16"/>
              </w:rPr>
            </w:pPr>
          </w:p>
        </w:tc>
        <w:tc>
          <w:tcPr>
            <w:tcW w:w="283" w:type="dxa"/>
            <w:tcBorders>
              <w:top w:val="nil"/>
            </w:tcBorders>
            <w:shd w:val="clear" w:color="auto" w:fill="D9D9D9" w:themeFill="background1" w:themeFillShade="D9"/>
          </w:tcPr>
          <w:p w:rsidR="00CC48B5" w:rsidRPr="00235017" w:rsidRDefault="00CC48B5" w:rsidP="00CC48B5">
            <w:pPr>
              <w:rPr>
                <w:sz w:val="16"/>
                <w:szCs w:val="16"/>
              </w:rPr>
            </w:pPr>
          </w:p>
        </w:tc>
        <w:tc>
          <w:tcPr>
            <w:tcW w:w="283" w:type="dxa"/>
            <w:tcBorders>
              <w:top w:val="nil"/>
            </w:tcBorders>
            <w:shd w:val="clear" w:color="auto" w:fill="D9D9D9" w:themeFill="background1" w:themeFillShade="D9"/>
          </w:tcPr>
          <w:p w:rsidR="00CC48B5" w:rsidRPr="00235017" w:rsidRDefault="00CC48B5" w:rsidP="00CC48B5">
            <w:pPr>
              <w:rPr>
                <w:sz w:val="16"/>
                <w:szCs w:val="16"/>
              </w:rPr>
            </w:pPr>
          </w:p>
        </w:tc>
        <w:tc>
          <w:tcPr>
            <w:tcW w:w="283" w:type="dxa"/>
            <w:tcBorders>
              <w:top w:val="nil"/>
            </w:tcBorders>
            <w:shd w:val="clear" w:color="auto" w:fill="D9D9D9" w:themeFill="background1" w:themeFillShade="D9"/>
          </w:tcPr>
          <w:p w:rsidR="00CC48B5" w:rsidRPr="00235017" w:rsidRDefault="00CC48B5" w:rsidP="00CC48B5">
            <w:pPr>
              <w:rPr>
                <w:sz w:val="16"/>
                <w:szCs w:val="16"/>
              </w:rPr>
            </w:pPr>
          </w:p>
        </w:tc>
        <w:tc>
          <w:tcPr>
            <w:tcW w:w="283" w:type="dxa"/>
            <w:tcBorders>
              <w:top w:val="nil"/>
            </w:tcBorders>
            <w:shd w:val="clear" w:color="auto" w:fill="D9D9D9" w:themeFill="background1" w:themeFillShade="D9"/>
          </w:tcPr>
          <w:p w:rsidR="00CC48B5" w:rsidRPr="00235017" w:rsidRDefault="00CC48B5" w:rsidP="00CC48B5">
            <w:pPr>
              <w:rPr>
                <w:sz w:val="16"/>
                <w:szCs w:val="16"/>
              </w:rPr>
            </w:pPr>
          </w:p>
        </w:tc>
        <w:tc>
          <w:tcPr>
            <w:tcW w:w="283" w:type="dxa"/>
            <w:tcBorders>
              <w:top w:val="nil"/>
            </w:tcBorders>
            <w:shd w:val="clear" w:color="auto" w:fill="D9D9D9" w:themeFill="background1" w:themeFillShade="D9"/>
          </w:tcPr>
          <w:p w:rsidR="00CC48B5" w:rsidRPr="00235017" w:rsidRDefault="00CC48B5" w:rsidP="00CC48B5">
            <w:pPr>
              <w:rPr>
                <w:sz w:val="16"/>
                <w:szCs w:val="16"/>
              </w:rPr>
            </w:pPr>
          </w:p>
        </w:tc>
        <w:tc>
          <w:tcPr>
            <w:tcW w:w="283" w:type="dxa"/>
            <w:tcBorders>
              <w:top w:val="nil"/>
            </w:tcBorders>
            <w:shd w:val="clear" w:color="auto" w:fill="D9D9D9" w:themeFill="background1" w:themeFillShade="D9"/>
          </w:tcPr>
          <w:p w:rsidR="00CC48B5" w:rsidRPr="00235017" w:rsidRDefault="00CC48B5" w:rsidP="00CC48B5">
            <w:pPr>
              <w:rPr>
                <w:sz w:val="16"/>
                <w:szCs w:val="16"/>
              </w:rPr>
            </w:pPr>
          </w:p>
        </w:tc>
        <w:tc>
          <w:tcPr>
            <w:tcW w:w="283" w:type="dxa"/>
            <w:tcBorders>
              <w:top w:val="nil"/>
              <w:bottom w:val="single" w:sz="4" w:space="0" w:color="auto"/>
            </w:tcBorders>
            <w:shd w:val="clear" w:color="auto" w:fill="D9D9D9" w:themeFill="background1" w:themeFillShade="D9"/>
          </w:tcPr>
          <w:p w:rsidR="00CC48B5" w:rsidRPr="00235017" w:rsidRDefault="00CC48B5" w:rsidP="00CC48B5">
            <w:pPr>
              <w:rPr>
                <w:sz w:val="16"/>
                <w:szCs w:val="16"/>
              </w:rPr>
            </w:pPr>
          </w:p>
        </w:tc>
        <w:tc>
          <w:tcPr>
            <w:tcW w:w="283" w:type="dxa"/>
            <w:tcBorders>
              <w:top w:val="nil"/>
            </w:tcBorders>
            <w:shd w:val="clear" w:color="auto" w:fill="D9D9D9" w:themeFill="background1" w:themeFillShade="D9"/>
          </w:tcPr>
          <w:p w:rsidR="00CC48B5" w:rsidRPr="00235017" w:rsidRDefault="00CC48B5" w:rsidP="00CC48B5">
            <w:pPr>
              <w:rPr>
                <w:sz w:val="16"/>
                <w:szCs w:val="16"/>
              </w:rPr>
            </w:pPr>
          </w:p>
        </w:tc>
        <w:tc>
          <w:tcPr>
            <w:tcW w:w="283" w:type="dxa"/>
            <w:tcBorders>
              <w:top w:val="nil"/>
              <w:bottom w:val="single" w:sz="4" w:space="0" w:color="auto"/>
            </w:tcBorders>
            <w:shd w:val="clear" w:color="auto" w:fill="D9D9D9" w:themeFill="background1" w:themeFillShade="D9"/>
          </w:tcPr>
          <w:p w:rsidR="00CC48B5" w:rsidRPr="00235017" w:rsidRDefault="00CC48B5" w:rsidP="00CC48B5">
            <w:pPr>
              <w:rPr>
                <w:sz w:val="16"/>
                <w:szCs w:val="16"/>
              </w:rPr>
            </w:pPr>
          </w:p>
        </w:tc>
        <w:tc>
          <w:tcPr>
            <w:tcW w:w="283" w:type="dxa"/>
            <w:tcBorders>
              <w:top w:val="nil"/>
            </w:tcBorders>
            <w:shd w:val="clear" w:color="auto" w:fill="D9D9D9" w:themeFill="background1" w:themeFillShade="D9"/>
          </w:tcPr>
          <w:p w:rsidR="00CC48B5" w:rsidRPr="00235017" w:rsidRDefault="00CC48B5" w:rsidP="00CC48B5">
            <w:pPr>
              <w:rPr>
                <w:sz w:val="16"/>
                <w:szCs w:val="16"/>
              </w:rPr>
            </w:pPr>
          </w:p>
        </w:tc>
        <w:tc>
          <w:tcPr>
            <w:tcW w:w="283" w:type="dxa"/>
            <w:tcBorders>
              <w:top w:val="nil"/>
            </w:tcBorders>
            <w:shd w:val="clear" w:color="auto" w:fill="D9D9D9" w:themeFill="background1" w:themeFillShade="D9"/>
          </w:tcPr>
          <w:p w:rsidR="00CC48B5" w:rsidRPr="00235017" w:rsidRDefault="00CC48B5" w:rsidP="00CC48B5">
            <w:pPr>
              <w:rPr>
                <w:sz w:val="16"/>
                <w:szCs w:val="16"/>
              </w:rPr>
            </w:pPr>
          </w:p>
        </w:tc>
        <w:tc>
          <w:tcPr>
            <w:tcW w:w="283" w:type="dxa"/>
            <w:tcBorders>
              <w:top w:val="nil"/>
            </w:tcBorders>
            <w:shd w:val="clear" w:color="auto" w:fill="D9D9D9" w:themeFill="background1" w:themeFillShade="D9"/>
          </w:tcPr>
          <w:p w:rsidR="00CC48B5" w:rsidRPr="00235017" w:rsidRDefault="00CC48B5" w:rsidP="00CC48B5">
            <w:pPr>
              <w:rPr>
                <w:sz w:val="16"/>
                <w:szCs w:val="16"/>
              </w:rPr>
            </w:pPr>
          </w:p>
        </w:tc>
        <w:tc>
          <w:tcPr>
            <w:tcW w:w="283" w:type="dxa"/>
            <w:tcBorders>
              <w:top w:val="nil"/>
              <w:bottom w:val="single" w:sz="4" w:space="0" w:color="auto"/>
            </w:tcBorders>
            <w:shd w:val="clear" w:color="auto" w:fill="D9D9D9" w:themeFill="background1" w:themeFillShade="D9"/>
          </w:tcPr>
          <w:p w:rsidR="00CC48B5" w:rsidRPr="00235017" w:rsidRDefault="00CC48B5" w:rsidP="00CC48B5">
            <w:pPr>
              <w:rPr>
                <w:sz w:val="16"/>
                <w:szCs w:val="16"/>
              </w:rPr>
            </w:pPr>
          </w:p>
        </w:tc>
        <w:tc>
          <w:tcPr>
            <w:tcW w:w="283" w:type="dxa"/>
            <w:tcBorders>
              <w:top w:val="nil"/>
            </w:tcBorders>
            <w:shd w:val="clear" w:color="auto" w:fill="D9D9D9" w:themeFill="background1" w:themeFillShade="D9"/>
          </w:tcPr>
          <w:p w:rsidR="00CC48B5" w:rsidRPr="00235017" w:rsidRDefault="00CC48B5" w:rsidP="00CC48B5">
            <w:pPr>
              <w:rPr>
                <w:sz w:val="16"/>
                <w:szCs w:val="16"/>
              </w:rPr>
            </w:pPr>
          </w:p>
        </w:tc>
        <w:tc>
          <w:tcPr>
            <w:tcW w:w="283" w:type="dxa"/>
            <w:tcBorders>
              <w:top w:val="nil"/>
            </w:tcBorders>
            <w:shd w:val="clear" w:color="auto" w:fill="D9D9D9" w:themeFill="background1" w:themeFillShade="D9"/>
          </w:tcPr>
          <w:p w:rsidR="00CC48B5" w:rsidRPr="00235017" w:rsidRDefault="00CC48B5" w:rsidP="00CC48B5">
            <w:pPr>
              <w:rPr>
                <w:sz w:val="16"/>
                <w:szCs w:val="16"/>
              </w:rPr>
            </w:pPr>
          </w:p>
        </w:tc>
        <w:tc>
          <w:tcPr>
            <w:tcW w:w="283" w:type="dxa"/>
            <w:tcBorders>
              <w:top w:val="nil"/>
            </w:tcBorders>
            <w:shd w:val="clear" w:color="auto" w:fill="D9D9D9" w:themeFill="background1" w:themeFillShade="D9"/>
          </w:tcPr>
          <w:p w:rsidR="00CC48B5" w:rsidRPr="00235017" w:rsidRDefault="00CC48B5" w:rsidP="00CC48B5">
            <w:pPr>
              <w:rPr>
                <w:sz w:val="16"/>
                <w:szCs w:val="16"/>
              </w:rPr>
            </w:pPr>
          </w:p>
        </w:tc>
        <w:tc>
          <w:tcPr>
            <w:tcW w:w="283" w:type="dxa"/>
            <w:tcBorders>
              <w:top w:val="nil"/>
            </w:tcBorders>
            <w:shd w:val="clear" w:color="auto" w:fill="D9D9D9" w:themeFill="background1" w:themeFillShade="D9"/>
          </w:tcPr>
          <w:p w:rsidR="00CC48B5" w:rsidRPr="00235017" w:rsidRDefault="00CC48B5" w:rsidP="00CC48B5">
            <w:pPr>
              <w:rPr>
                <w:sz w:val="16"/>
                <w:szCs w:val="16"/>
              </w:rPr>
            </w:pPr>
          </w:p>
        </w:tc>
        <w:tc>
          <w:tcPr>
            <w:tcW w:w="283" w:type="dxa"/>
            <w:tcBorders>
              <w:top w:val="nil"/>
            </w:tcBorders>
            <w:shd w:val="clear" w:color="auto" w:fill="D9D9D9" w:themeFill="background1" w:themeFillShade="D9"/>
          </w:tcPr>
          <w:p w:rsidR="00CC48B5" w:rsidRPr="00235017" w:rsidRDefault="00CC48B5" w:rsidP="00CC48B5">
            <w:pPr>
              <w:rPr>
                <w:sz w:val="16"/>
                <w:szCs w:val="16"/>
              </w:rPr>
            </w:pPr>
          </w:p>
        </w:tc>
        <w:tc>
          <w:tcPr>
            <w:tcW w:w="283" w:type="dxa"/>
            <w:tcBorders>
              <w:top w:val="nil"/>
            </w:tcBorders>
            <w:shd w:val="clear" w:color="auto" w:fill="D9D9D9" w:themeFill="background1" w:themeFillShade="D9"/>
          </w:tcPr>
          <w:p w:rsidR="00CC48B5" w:rsidRPr="00235017" w:rsidRDefault="00CC48B5" w:rsidP="00CC48B5">
            <w:pPr>
              <w:rPr>
                <w:sz w:val="16"/>
                <w:szCs w:val="16"/>
              </w:rPr>
            </w:pPr>
          </w:p>
        </w:tc>
        <w:tc>
          <w:tcPr>
            <w:tcW w:w="283" w:type="dxa"/>
            <w:tcBorders>
              <w:top w:val="nil"/>
            </w:tcBorders>
            <w:shd w:val="clear" w:color="auto" w:fill="D9D9D9" w:themeFill="background1" w:themeFillShade="D9"/>
          </w:tcPr>
          <w:p w:rsidR="00CC48B5" w:rsidRPr="00235017" w:rsidRDefault="00CC48B5" w:rsidP="00CC48B5">
            <w:pPr>
              <w:rPr>
                <w:sz w:val="16"/>
                <w:szCs w:val="16"/>
              </w:rPr>
            </w:pPr>
          </w:p>
        </w:tc>
        <w:tc>
          <w:tcPr>
            <w:tcW w:w="283" w:type="dxa"/>
            <w:tcBorders>
              <w:top w:val="nil"/>
            </w:tcBorders>
            <w:shd w:val="clear" w:color="auto" w:fill="D9D9D9" w:themeFill="background1" w:themeFillShade="D9"/>
          </w:tcPr>
          <w:p w:rsidR="00CC48B5" w:rsidRPr="00235017" w:rsidRDefault="00CC48B5" w:rsidP="00CC48B5">
            <w:pPr>
              <w:rPr>
                <w:sz w:val="16"/>
                <w:szCs w:val="16"/>
              </w:rPr>
            </w:pPr>
          </w:p>
        </w:tc>
        <w:tc>
          <w:tcPr>
            <w:tcW w:w="283" w:type="dxa"/>
            <w:tcBorders>
              <w:top w:val="nil"/>
              <w:bottom w:val="single" w:sz="4" w:space="0" w:color="auto"/>
            </w:tcBorders>
            <w:shd w:val="clear" w:color="auto" w:fill="D9D9D9" w:themeFill="background1" w:themeFillShade="D9"/>
          </w:tcPr>
          <w:p w:rsidR="00CC48B5" w:rsidRPr="00235017" w:rsidRDefault="00CC48B5" w:rsidP="00CC48B5">
            <w:pPr>
              <w:rPr>
                <w:sz w:val="16"/>
                <w:szCs w:val="16"/>
              </w:rPr>
            </w:pPr>
          </w:p>
        </w:tc>
        <w:tc>
          <w:tcPr>
            <w:tcW w:w="299" w:type="dxa"/>
            <w:tcBorders>
              <w:top w:val="nil"/>
            </w:tcBorders>
            <w:shd w:val="clear" w:color="auto" w:fill="D9D9D9" w:themeFill="background1" w:themeFillShade="D9"/>
          </w:tcPr>
          <w:p w:rsidR="00CC48B5" w:rsidRPr="00235017" w:rsidRDefault="00CC48B5" w:rsidP="00CC48B5">
            <w:pPr>
              <w:rPr>
                <w:sz w:val="16"/>
                <w:szCs w:val="16"/>
              </w:rPr>
            </w:pPr>
          </w:p>
        </w:tc>
      </w:tr>
      <w:tr w:rsidR="00CC48B5" w:rsidTr="00E95709">
        <w:trPr>
          <w:trHeight w:val="283"/>
          <w:jc w:val="right"/>
        </w:trPr>
        <w:tc>
          <w:tcPr>
            <w:tcW w:w="6592" w:type="dxa"/>
          </w:tcPr>
          <w:p w:rsidR="00CC48B5" w:rsidRPr="004714F7" w:rsidRDefault="00CC48B5" w:rsidP="00CC48B5">
            <w:r w:rsidRPr="004714F7">
              <w:t>5.1 Technische Probleme lösen</w:t>
            </w:r>
          </w:p>
        </w:tc>
        <w:tc>
          <w:tcPr>
            <w:tcW w:w="283" w:type="dxa"/>
            <w:tcBorders>
              <w:bottom w:val="single" w:sz="4" w:space="0" w:color="auto"/>
            </w:tcBorders>
          </w:tcPr>
          <w:p w:rsidR="00CC48B5" w:rsidRPr="00235017" w:rsidRDefault="00CC48B5" w:rsidP="00CC48B5">
            <w:pPr>
              <w:rPr>
                <w:sz w:val="16"/>
                <w:szCs w:val="16"/>
              </w:rPr>
            </w:pPr>
          </w:p>
        </w:tc>
        <w:tc>
          <w:tcPr>
            <w:tcW w:w="283" w:type="dxa"/>
            <w:tcBorders>
              <w:bottom w:val="single" w:sz="4" w:space="0" w:color="auto"/>
            </w:tcBorders>
            <w:shd w:val="clear" w:color="auto" w:fill="20305F"/>
          </w:tcPr>
          <w:p w:rsidR="00CC48B5" w:rsidRPr="00235017" w:rsidRDefault="00CC48B5" w:rsidP="00CC48B5">
            <w:pPr>
              <w:rPr>
                <w:sz w:val="16"/>
                <w:szCs w:val="16"/>
              </w:rPr>
            </w:pPr>
          </w:p>
        </w:tc>
        <w:tc>
          <w:tcPr>
            <w:tcW w:w="283" w:type="dxa"/>
            <w:tcBorders>
              <w:bottom w:val="single" w:sz="4" w:space="0" w:color="auto"/>
            </w:tcBorders>
          </w:tcPr>
          <w:p w:rsidR="00CC48B5" w:rsidRPr="00235017" w:rsidRDefault="00CC48B5" w:rsidP="00CC48B5">
            <w:pPr>
              <w:rPr>
                <w:sz w:val="16"/>
                <w:szCs w:val="16"/>
              </w:rPr>
            </w:pPr>
          </w:p>
        </w:tc>
        <w:tc>
          <w:tcPr>
            <w:tcW w:w="283" w:type="dxa"/>
            <w:tcBorders>
              <w:bottom w:val="single" w:sz="4" w:space="0" w:color="auto"/>
            </w:tcBorders>
          </w:tcPr>
          <w:p w:rsidR="00CC48B5" w:rsidRPr="00235017" w:rsidRDefault="00CC48B5" w:rsidP="00CC48B5">
            <w:pPr>
              <w:rPr>
                <w:sz w:val="16"/>
                <w:szCs w:val="16"/>
              </w:rPr>
            </w:pPr>
          </w:p>
        </w:tc>
        <w:tc>
          <w:tcPr>
            <w:tcW w:w="283" w:type="dxa"/>
            <w:tcBorders>
              <w:bottom w:val="single" w:sz="4" w:space="0" w:color="auto"/>
            </w:tcBorders>
          </w:tcPr>
          <w:p w:rsidR="00CC48B5" w:rsidRPr="00235017" w:rsidRDefault="00CC48B5" w:rsidP="00CC48B5">
            <w:pPr>
              <w:rPr>
                <w:sz w:val="16"/>
                <w:szCs w:val="16"/>
              </w:rPr>
            </w:pPr>
          </w:p>
        </w:tc>
        <w:tc>
          <w:tcPr>
            <w:tcW w:w="283" w:type="dxa"/>
            <w:tcBorders>
              <w:bottom w:val="single" w:sz="4" w:space="0" w:color="auto"/>
            </w:tcBorders>
          </w:tcPr>
          <w:p w:rsidR="00CC48B5" w:rsidRPr="00235017" w:rsidRDefault="00CC48B5" w:rsidP="00CC48B5">
            <w:pPr>
              <w:rPr>
                <w:sz w:val="16"/>
                <w:szCs w:val="16"/>
              </w:rPr>
            </w:pPr>
          </w:p>
        </w:tc>
        <w:tc>
          <w:tcPr>
            <w:tcW w:w="283" w:type="dxa"/>
          </w:tcPr>
          <w:p w:rsidR="00CC48B5" w:rsidRPr="00235017" w:rsidRDefault="00CC48B5" w:rsidP="00CC48B5">
            <w:pPr>
              <w:rPr>
                <w:sz w:val="16"/>
                <w:szCs w:val="16"/>
              </w:rPr>
            </w:pPr>
          </w:p>
        </w:tc>
        <w:tc>
          <w:tcPr>
            <w:tcW w:w="283" w:type="dxa"/>
          </w:tcPr>
          <w:p w:rsidR="00CC48B5" w:rsidRPr="00235017" w:rsidRDefault="00CC48B5" w:rsidP="00CC48B5">
            <w:pPr>
              <w:rPr>
                <w:sz w:val="16"/>
                <w:szCs w:val="16"/>
              </w:rPr>
            </w:pPr>
          </w:p>
        </w:tc>
        <w:tc>
          <w:tcPr>
            <w:tcW w:w="283" w:type="dxa"/>
          </w:tcPr>
          <w:p w:rsidR="00CC48B5" w:rsidRPr="00235017" w:rsidRDefault="00CC48B5" w:rsidP="00CC48B5">
            <w:pPr>
              <w:rPr>
                <w:sz w:val="16"/>
                <w:szCs w:val="16"/>
              </w:rPr>
            </w:pPr>
          </w:p>
        </w:tc>
        <w:tc>
          <w:tcPr>
            <w:tcW w:w="283" w:type="dxa"/>
            <w:tcBorders>
              <w:bottom w:val="single" w:sz="4" w:space="0" w:color="auto"/>
            </w:tcBorders>
          </w:tcPr>
          <w:p w:rsidR="00CC48B5" w:rsidRPr="00235017" w:rsidRDefault="00CC48B5" w:rsidP="00CC48B5">
            <w:pPr>
              <w:rPr>
                <w:sz w:val="16"/>
                <w:szCs w:val="16"/>
              </w:rPr>
            </w:pPr>
          </w:p>
        </w:tc>
        <w:tc>
          <w:tcPr>
            <w:tcW w:w="283" w:type="dxa"/>
            <w:shd w:val="clear" w:color="auto" w:fill="D9D9D9" w:themeFill="background1" w:themeFillShade="D9"/>
          </w:tcPr>
          <w:p w:rsidR="00CC48B5" w:rsidRPr="00235017" w:rsidRDefault="00CC48B5" w:rsidP="00CC48B5">
            <w:pPr>
              <w:rPr>
                <w:sz w:val="16"/>
                <w:szCs w:val="16"/>
              </w:rPr>
            </w:pPr>
          </w:p>
        </w:tc>
        <w:tc>
          <w:tcPr>
            <w:tcW w:w="283" w:type="dxa"/>
            <w:tcBorders>
              <w:bottom w:val="single" w:sz="4" w:space="0" w:color="auto"/>
            </w:tcBorders>
            <w:shd w:val="clear" w:color="auto" w:fill="auto"/>
          </w:tcPr>
          <w:p w:rsidR="00CC48B5" w:rsidRPr="00235017" w:rsidRDefault="00CC48B5" w:rsidP="00CC48B5">
            <w:pPr>
              <w:rPr>
                <w:sz w:val="16"/>
                <w:szCs w:val="16"/>
              </w:rPr>
            </w:pPr>
          </w:p>
        </w:tc>
        <w:tc>
          <w:tcPr>
            <w:tcW w:w="283" w:type="dxa"/>
            <w:tcBorders>
              <w:bottom w:val="single" w:sz="4" w:space="0" w:color="auto"/>
            </w:tcBorders>
            <w:shd w:val="clear" w:color="auto" w:fill="auto"/>
          </w:tcPr>
          <w:p w:rsidR="00CC48B5" w:rsidRPr="00235017" w:rsidRDefault="00CC48B5" w:rsidP="00CC48B5">
            <w:pPr>
              <w:rPr>
                <w:sz w:val="16"/>
                <w:szCs w:val="16"/>
              </w:rPr>
            </w:pPr>
          </w:p>
        </w:tc>
        <w:tc>
          <w:tcPr>
            <w:tcW w:w="283" w:type="dxa"/>
            <w:tcBorders>
              <w:bottom w:val="single" w:sz="4" w:space="0" w:color="auto"/>
            </w:tcBorders>
            <w:shd w:val="clear" w:color="auto" w:fill="auto"/>
          </w:tcPr>
          <w:p w:rsidR="00CC48B5" w:rsidRPr="00235017" w:rsidRDefault="00CC48B5" w:rsidP="00CC48B5">
            <w:pPr>
              <w:rPr>
                <w:sz w:val="16"/>
                <w:szCs w:val="16"/>
              </w:rPr>
            </w:pPr>
          </w:p>
        </w:tc>
        <w:tc>
          <w:tcPr>
            <w:tcW w:w="283" w:type="dxa"/>
            <w:tcBorders>
              <w:bottom w:val="single" w:sz="4" w:space="0" w:color="auto"/>
            </w:tcBorders>
            <w:shd w:val="clear" w:color="auto" w:fill="auto"/>
          </w:tcPr>
          <w:p w:rsidR="00CC48B5" w:rsidRPr="00235017" w:rsidRDefault="00CC48B5" w:rsidP="00CC48B5">
            <w:pPr>
              <w:rPr>
                <w:sz w:val="16"/>
                <w:szCs w:val="16"/>
              </w:rPr>
            </w:pPr>
          </w:p>
        </w:tc>
        <w:tc>
          <w:tcPr>
            <w:tcW w:w="283" w:type="dxa"/>
            <w:tcBorders>
              <w:bottom w:val="single" w:sz="4" w:space="0" w:color="auto"/>
            </w:tcBorders>
            <w:shd w:val="clear" w:color="auto" w:fill="20305F"/>
          </w:tcPr>
          <w:p w:rsidR="00CC48B5" w:rsidRPr="00235017" w:rsidRDefault="00CC48B5" w:rsidP="00CC48B5">
            <w:pPr>
              <w:rPr>
                <w:sz w:val="16"/>
                <w:szCs w:val="16"/>
              </w:rPr>
            </w:pPr>
          </w:p>
        </w:tc>
        <w:tc>
          <w:tcPr>
            <w:tcW w:w="283" w:type="dxa"/>
            <w:tcBorders>
              <w:bottom w:val="single" w:sz="4" w:space="0" w:color="auto"/>
            </w:tcBorders>
            <w:shd w:val="clear" w:color="auto" w:fill="auto"/>
          </w:tcPr>
          <w:p w:rsidR="00CC48B5" w:rsidRPr="00235017" w:rsidRDefault="00CC48B5" w:rsidP="00CC48B5">
            <w:pPr>
              <w:rPr>
                <w:sz w:val="16"/>
                <w:szCs w:val="16"/>
              </w:rPr>
            </w:pPr>
          </w:p>
        </w:tc>
        <w:tc>
          <w:tcPr>
            <w:tcW w:w="283" w:type="dxa"/>
            <w:tcBorders>
              <w:bottom w:val="single" w:sz="4" w:space="0" w:color="auto"/>
            </w:tcBorders>
            <w:shd w:val="clear" w:color="auto" w:fill="20305F"/>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tcBorders>
              <w:bottom w:val="single" w:sz="4" w:space="0" w:color="auto"/>
            </w:tcBorders>
            <w:shd w:val="clear" w:color="auto" w:fill="auto"/>
          </w:tcPr>
          <w:p w:rsidR="00CC48B5" w:rsidRPr="00235017" w:rsidRDefault="00CC48B5" w:rsidP="00CC48B5">
            <w:pPr>
              <w:rPr>
                <w:sz w:val="16"/>
                <w:szCs w:val="16"/>
              </w:rPr>
            </w:pPr>
          </w:p>
        </w:tc>
        <w:tc>
          <w:tcPr>
            <w:tcW w:w="283" w:type="dxa"/>
            <w:tcBorders>
              <w:bottom w:val="single" w:sz="4" w:space="0" w:color="auto"/>
            </w:tcBorders>
            <w:shd w:val="clear" w:color="auto" w:fill="auto"/>
          </w:tcPr>
          <w:p w:rsidR="00CC48B5" w:rsidRPr="00235017" w:rsidRDefault="00CC48B5" w:rsidP="00CC48B5">
            <w:pPr>
              <w:rPr>
                <w:sz w:val="16"/>
                <w:szCs w:val="16"/>
              </w:rPr>
            </w:pPr>
          </w:p>
        </w:tc>
        <w:tc>
          <w:tcPr>
            <w:tcW w:w="283" w:type="dxa"/>
            <w:tcBorders>
              <w:bottom w:val="single" w:sz="4" w:space="0" w:color="auto"/>
            </w:tcBorders>
            <w:shd w:val="clear" w:color="auto" w:fill="20305F"/>
          </w:tcPr>
          <w:p w:rsidR="00CC48B5" w:rsidRPr="00235017" w:rsidRDefault="00CC48B5" w:rsidP="00CC48B5">
            <w:pPr>
              <w:rPr>
                <w:sz w:val="16"/>
                <w:szCs w:val="16"/>
              </w:rPr>
            </w:pPr>
          </w:p>
        </w:tc>
        <w:tc>
          <w:tcPr>
            <w:tcW w:w="283" w:type="dxa"/>
            <w:tcBorders>
              <w:bottom w:val="single" w:sz="4" w:space="0" w:color="auto"/>
            </w:tcBorders>
            <w:shd w:val="clear" w:color="auto" w:fill="auto"/>
          </w:tcPr>
          <w:p w:rsidR="00CC48B5" w:rsidRPr="00235017" w:rsidRDefault="00CC48B5" w:rsidP="00CC48B5">
            <w:pPr>
              <w:rPr>
                <w:sz w:val="16"/>
                <w:szCs w:val="16"/>
              </w:rPr>
            </w:pPr>
          </w:p>
        </w:tc>
        <w:tc>
          <w:tcPr>
            <w:tcW w:w="283" w:type="dxa"/>
            <w:tcBorders>
              <w:bottom w:val="single" w:sz="4" w:space="0" w:color="auto"/>
            </w:tcBorders>
            <w:shd w:val="clear" w:color="auto" w:fill="auto"/>
          </w:tcPr>
          <w:p w:rsidR="00CC48B5" w:rsidRPr="00235017" w:rsidRDefault="00CC48B5" w:rsidP="00CC48B5">
            <w:pPr>
              <w:rPr>
                <w:sz w:val="16"/>
                <w:szCs w:val="16"/>
              </w:rPr>
            </w:pPr>
          </w:p>
        </w:tc>
        <w:tc>
          <w:tcPr>
            <w:tcW w:w="283" w:type="dxa"/>
            <w:tcBorders>
              <w:bottom w:val="single" w:sz="4" w:space="0" w:color="auto"/>
            </w:tcBorders>
            <w:shd w:val="clear" w:color="auto" w:fill="auto"/>
          </w:tcPr>
          <w:p w:rsidR="00CC48B5" w:rsidRPr="00235017" w:rsidRDefault="00CC48B5" w:rsidP="00CC48B5">
            <w:pPr>
              <w:rPr>
                <w:sz w:val="16"/>
                <w:szCs w:val="16"/>
              </w:rPr>
            </w:pPr>
          </w:p>
        </w:tc>
        <w:tc>
          <w:tcPr>
            <w:tcW w:w="283" w:type="dxa"/>
            <w:tcBorders>
              <w:bottom w:val="single" w:sz="4" w:space="0" w:color="auto"/>
            </w:tcBorders>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tcBorders>
              <w:bottom w:val="single" w:sz="4" w:space="0" w:color="auto"/>
            </w:tcBorders>
            <w:shd w:val="clear" w:color="auto" w:fill="auto"/>
          </w:tcPr>
          <w:p w:rsidR="00CC48B5" w:rsidRPr="00235017" w:rsidRDefault="00CC48B5" w:rsidP="00CC48B5">
            <w:pPr>
              <w:rPr>
                <w:sz w:val="16"/>
                <w:szCs w:val="16"/>
              </w:rPr>
            </w:pPr>
          </w:p>
        </w:tc>
        <w:tc>
          <w:tcPr>
            <w:tcW w:w="283" w:type="dxa"/>
            <w:tcBorders>
              <w:bottom w:val="single" w:sz="4" w:space="0" w:color="auto"/>
            </w:tcBorders>
            <w:shd w:val="clear" w:color="auto" w:fill="auto"/>
          </w:tcPr>
          <w:p w:rsidR="00CC48B5" w:rsidRPr="00235017" w:rsidRDefault="00CC48B5" w:rsidP="00CC48B5">
            <w:pPr>
              <w:rPr>
                <w:sz w:val="16"/>
                <w:szCs w:val="16"/>
              </w:rPr>
            </w:pPr>
          </w:p>
        </w:tc>
        <w:tc>
          <w:tcPr>
            <w:tcW w:w="283" w:type="dxa"/>
            <w:tcBorders>
              <w:bottom w:val="single" w:sz="4" w:space="0" w:color="auto"/>
            </w:tcBorders>
            <w:shd w:val="clear" w:color="auto" w:fill="20305F"/>
          </w:tcPr>
          <w:p w:rsidR="00CC48B5" w:rsidRPr="00235017" w:rsidRDefault="00CC48B5" w:rsidP="00CC48B5">
            <w:pPr>
              <w:rPr>
                <w:sz w:val="16"/>
                <w:szCs w:val="16"/>
              </w:rPr>
            </w:pPr>
          </w:p>
        </w:tc>
        <w:tc>
          <w:tcPr>
            <w:tcW w:w="299" w:type="dxa"/>
            <w:shd w:val="clear" w:color="auto" w:fill="auto"/>
          </w:tcPr>
          <w:p w:rsidR="00CC48B5" w:rsidRPr="00235017" w:rsidRDefault="00CC48B5" w:rsidP="00CC48B5">
            <w:pPr>
              <w:rPr>
                <w:sz w:val="16"/>
                <w:szCs w:val="16"/>
              </w:rPr>
            </w:pPr>
          </w:p>
        </w:tc>
      </w:tr>
      <w:tr w:rsidR="00E95709" w:rsidTr="00E95709">
        <w:trPr>
          <w:trHeight w:val="283"/>
          <w:jc w:val="right"/>
        </w:trPr>
        <w:tc>
          <w:tcPr>
            <w:tcW w:w="6592" w:type="dxa"/>
          </w:tcPr>
          <w:p w:rsidR="00CC48B5" w:rsidRPr="004714F7" w:rsidRDefault="00CC48B5" w:rsidP="00CC48B5">
            <w:r w:rsidRPr="004714F7">
              <w:t>5.2 Werkzeuge bedarfsgerecht einsetzen</w:t>
            </w: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D9D9D9" w:themeFill="background1" w:themeFillShade="D9"/>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tcBorders>
              <w:bottom w:val="single" w:sz="4" w:space="0" w:color="auto"/>
            </w:tcBorders>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tcBorders>
              <w:bottom w:val="single" w:sz="4" w:space="0" w:color="auto"/>
            </w:tcBorders>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99" w:type="dxa"/>
            <w:shd w:val="clear" w:color="auto" w:fill="auto"/>
          </w:tcPr>
          <w:p w:rsidR="00CC48B5" w:rsidRPr="00235017" w:rsidRDefault="00CC48B5" w:rsidP="00CC48B5">
            <w:pPr>
              <w:rPr>
                <w:sz w:val="16"/>
                <w:szCs w:val="16"/>
              </w:rPr>
            </w:pPr>
          </w:p>
        </w:tc>
      </w:tr>
      <w:tr w:rsidR="00CC48B5" w:rsidTr="00E95709">
        <w:trPr>
          <w:trHeight w:val="283"/>
          <w:jc w:val="right"/>
        </w:trPr>
        <w:tc>
          <w:tcPr>
            <w:tcW w:w="6592" w:type="dxa"/>
          </w:tcPr>
          <w:p w:rsidR="00CC48B5" w:rsidRPr="004714F7" w:rsidRDefault="00CC48B5" w:rsidP="00CC48B5">
            <w:r w:rsidRPr="004714F7">
              <w:t>5.3 Eigene Defiz</w:t>
            </w:r>
            <w:r>
              <w:t>ite</w:t>
            </w:r>
            <w:r w:rsidRPr="004714F7">
              <w:t xml:space="preserve"> ermitteln u</w:t>
            </w:r>
            <w:r>
              <w:t>nd</w:t>
            </w:r>
            <w:r w:rsidRPr="004714F7">
              <w:t xml:space="preserve"> nach Lös</w:t>
            </w:r>
            <w:r>
              <w:t>ungen</w:t>
            </w:r>
            <w:r w:rsidRPr="004714F7">
              <w:t xml:space="preserve"> suchen</w:t>
            </w:r>
          </w:p>
        </w:tc>
        <w:tc>
          <w:tcPr>
            <w:tcW w:w="283" w:type="dxa"/>
            <w:shd w:val="clear" w:color="auto" w:fill="auto"/>
          </w:tcPr>
          <w:p w:rsidR="00CC48B5" w:rsidRPr="00235017" w:rsidRDefault="00CC48B5" w:rsidP="00CC48B5">
            <w:pPr>
              <w:rPr>
                <w:sz w:val="16"/>
                <w:szCs w:val="16"/>
              </w:rPr>
            </w:pPr>
          </w:p>
        </w:tc>
        <w:tc>
          <w:tcPr>
            <w:tcW w:w="283" w:type="dxa"/>
            <w:tcBorders>
              <w:bottom w:val="single" w:sz="4" w:space="0" w:color="auto"/>
            </w:tcBorders>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tcBorders>
              <w:bottom w:val="single" w:sz="4" w:space="0" w:color="auto"/>
            </w:tcBorders>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D9D9D9" w:themeFill="background1" w:themeFillShade="D9"/>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tcBorders>
              <w:bottom w:val="single" w:sz="4" w:space="0" w:color="auto"/>
            </w:tcBorders>
            <w:shd w:val="clear" w:color="auto" w:fill="20305F"/>
          </w:tcPr>
          <w:p w:rsidR="00CC48B5" w:rsidRPr="00235017" w:rsidRDefault="00CC48B5" w:rsidP="00CC48B5">
            <w:pPr>
              <w:rPr>
                <w:sz w:val="16"/>
                <w:szCs w:val="16"/>
              </w:rPr>
            </w:pPr>
          </w:p>
        </w:tc>
        <w:tc>
          <w:tcPr>
            <w:tcW w:w="283" w:type="dxa"/>
            <w:tcBorders>
              <w:bottom w:val="single" w:sz="4" w:space="0" w:color="auto"/>
            </w:tcBorders>
            <w:shd w:val="clear" w:color="auto" w:fill="auto"/>
          </w:tcPr>
          <w:p w:rsidR="00CC48B5" w:rsidRPr="00235017" w:rsidRDefault="00CC48B5" w:rsidP="00CC48B5">
            <w:pPr>
              <w:rPr>
                <w:sz w:val="16"/>
                <w:szCs w:val="16"/>
              </w:rPr>
            </w:pPr>
          </w:p>
        </w:tc>
        <w:tc>
          <w:tcPr>
            <w:tcW w:w="283" w:type="dxa"/>
            <w:tcBorders>
              <w:bottom w:val="single" w:sz="4" w:space="0" w:color="auto"/>
            </w:tcBorders>
            <w:shd w:val="clear" w:color="auto" w:fill="auto"/>
          </w:tcPr>
          <w:p w:rsidR="00CC48B5" w:rsidRPr="00235017" w:rsidRDefault="00CC48B5" w:rsidP="00CC48B5">
            <w:pPr>
              <w:rPr>
                <w:sz w:val="16"/>
                <w:szCs w:val="16"/>
              </w:rPr>
            </w:pPr>
          </w:p>
        </w:tc>
        <w:tc>
          <w:tcPr>
            <w:tcW w:w="283" w:type="dxa"/>
            <w:tcBorders>
              <w:bottom w:val="single" w:sz="4" w:space="0" w:color="auto"/>
            </w:tcBorders>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tcBorders>
              <w:bottom w:val="single" w:sz="4" w:space="0" w:color="auto"/>
            </w:tcBorders>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tcBorders>
              <w:bottom w:val="single" w:sz="4" w:space="0" w:color="auto"/>
            </w:tcBorders>
            <w:shd w:val="clear" w:color="auto" w:fill="auto"/>
          </w:tcPr>
          <w:p w:rsidR="00CC48B5" w:rsidRPr="00235017" w:rsidRDefault="00CC48B5" w:rsidP="00CC48B5">
            <w:pPr>
              <w:rPr>
                <w:sz w:val="16"/>
                <w:szCs w:val="16"/>
              </w:rPr>
            </w:pPr>
          </w:p>
        </w:tc>
        <w:tc>
          <w:tcPr>
            <w:tcW w:w="299" w:type="dxa"/>
            <w:shd w:val="clear" w:color="auto" w:fill="auto"/>
          </w:tcPr>
          <w:p w:rsidR="00CC48B5" w:rsidRPr="00235017" w:rsidRDefault="00CC48B5" w:rsidP="00CC48B5">
            <w:pPr>
              <w:rPr>
                <w:sz w:val="16"/>
                <w:szCs w:val="16"/>
              </w:rPr>
            </w:pPr>
          </w:p>
        </w:tc>
      </w:tr>
      <w:tr w:rsidR="00CC48B5" w:rsidTr="00E95709">
        <w:trPr>
          <w:trHeight w:val="283"/>
          <w:jc w:val="right"/>
        </w:trPr>
        <w:tc>
          <w:tcPr>
            <w:tcW w:w="6592" w:type="dxa"/>
          </w:tcPr>
          <w:p w:rsidR="00CC48B5" w:rsidRPr="004714F7" w:rsidRDefault="00CC48B5" w:rsidP="00CC48B5">
            <w:r w:rsidRPr="004714F7">
              <w:t>5.4 Dig</w:t>
            </w:r>
            <w:r>
              <w:t>itale Werkzeuge</w:t>
            </w:r>
            <w:r w:rsidRPr="004714F7">
              <w:t xml:space="preserve"> u</w:t>
            </w:r>
            <w:r>
              <w:t>nd Medien</w:t>
            </w:r>
            <w:r w:rsidRPr="004714F7">
              <w:t xml:space="preserve"> zum </w:t>
            </w:r>
            <w:r>
              <w:t>Lernen, …</w:t>
            </w:r>
            <w:r w:rsidRPr="004714F7">
              <w:t xml:space="preserve"> nutzen</w:t>
            </w:r>
          </w:p>
        </w:tc>
        <w:tc>
          <w:tcPr>
            <w:tcW w:w="283" w:type="dxa"/>
            <w:shd w:val="clear" w:color="auto" w:fill="FFFFFF" w:themeFill="background1"/>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FFFFFF" w:themeFill="background1"/>
          </w:tcPr>
          <w:p w:rsidR="00CC48B5" w:rsidRPr="00235017" w:rsidRDefault="00CC48B5" w:rsidP="00CC48B5">
            <w:pPr>
              <w:rPr>
                <w:sz w:val="16"/>
                <w:szCs w:val="16"/>
              </w:rPr>
            </w:pPr>
          </w:p>
        </w:tc>
        <w:tc>
          <w:tcPr>
            <w:tcW w:w="283" w:type="dxa"/>
            <w:shd w:val="clear" w:color="auto" w:fill="D9D9D9" w:themeFill="background1" w:themeFillShade="D9"/>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tcBorders>
              <w:bottom w:val="single" w:sz="4" w:space="0" w:color="auto"/>
            </w:tcBorders>
            <w:shd w:val="clear" w:color="auto" w:fill="auto"/>
          </w:tcPr>
          <w:p w:rsidR="00CC48B5" w:rsidRPr="00235017" w:rsidRDefault="00CC48B5" w:rsidP="00CC48B5">
            <w:pPr>
              <w:rPr>
                <w:sz w:val="16"/>
                <w:szCs w:val="16"/>
              </w:rPr>
            </w:pPr>
          </w:p>
        </w:tc>
        <w:tc>
          <w:tcPr>
            <w:tcW w:w="283" w:type="dxa"/>
            <w:shd w:val="clear" w:color="auto" w:fill="FFFFFF" w:themeFill="background1"/>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tcBorders>
              <w:bottom w:val="single" w:sz="4" w:space="0" w:color="auto"/>
            </w:tcBorders>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tcBorders>
              <w:bottom w:val="single" w:sz="4" w:space="0" w:color="auto"/>
            </w:tcBorders>
            <w:shd w:val="clear" w:color="auto" w:fill="auto"/>
          </w:tcPr>
          <w:p w:rsidR="00CC48B5" w:rsidRPr="00235017" w:rsidRDefault="00CC48B5" w:rsidP="00CC48B5">
            <w:pPr>
              <w:rPr>
                <w:sz w:val="16"/>
                <w:szCs w:val="16"/>
              </w:rPr>
            </w:pPr>
          </w:p>
        </w:tc>
        <w:tc>
          <w:tcPr>
            <w:tcW w:w="283" w:type="dxa"/>
            <w:tcBorders>
              <w:bottom w:val="single" w:sz="4" w:space="0" w:color="auto"/>
            </w:tcBorders>
            <w:shd w:val="clear" w:color="auto" w:fill="auto"/>
          </w:tcPr>
          <w:p w:rsidR="00CC48B5" w:rsidRPr="00235017" w:rsidRDefault="00CC48B5" w:rsidP="00CC48B5">
            <w:pPr>
              <w:rPr>
                <w:sz w:val="16"/>
                <w:szCs w:val="16"/>
              </w:rPr>
            </w:pPr>
          </w:p>
        </w:tc>
        <w:tc>
          <w:tcPr>
            <w:tcW w:w="283" w:type="dxa"/>
            <w:shd w:val="clear" w:color="auto" w:fill="FFFFFF" w:themeFill="background1"/>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tcBorders>
              <w:bottom w:val="single" w:sz="4" w:space="0" w:color="auto"/>
            </w:tcBorders>
            <w:shd w:val="clear" w:color="auto" w:fill="20305F"/>
          </w:tcPr>
          <w:p w:rsidR="00CC48B5" w:rsidRPr="00235017" w:rsidRDefault="00CC48B5" w:rsidP="00CC48B5">
            <w:pPr>
              <w:rPr>
                <w:sz w:val="16"/>
                <w:szCs w:val="16"/>
              </w:rPr>
            </w:pPr>
          </w:p>
        </w:tc>
        <w:tc>
          <w:tcPr>
            <w:tcW w:w="299" w:type="dxa"/>
            <w:shd w:val="clear" w:color="auto" w:fill="auto"/>
          </w:tcPr>
          <w:p w:rsidR="00CC48B5" w:rsidRPr="00235017" w:rsidRDefault="00CC48B5" w:rsidP="00CC48B5">
            <w:pPr>
              <w:rPr>
                <w:sz w:val="16"/>
                <w:szCs w:val="16"/>
              </w:rPr>
            </w:pPr>
          </w:p>
        </w:tc>
      </w:tr>
      <w:tr w:rsidR="00CC48B5" w:rsidTr="00E95709">
        <w:trPr>
          <w:trHeight w:val="283"/>
          <w:jc w:val="right"/>
        </w:trPr>
        <w:tc>
          <w:tcPr>
            <w:tcW w:w="6592" w:type="dxa"/>
          </w:tcPr>
          <w:p w:rsidR="00CC48B5" w:rsidRPr="004714F7" w:rsidRDefault="00CC48B5" w:rsidP="00CC48B5">
            <w:r w:rsidRPr="004714F7">
              <w:t>5.5 Algorithmen erkennen und formulieren</w:t>
            </w: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D9D9D9" w:themeFill="background1" w:themeFillShade="D9"/>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99" w:type="dxa"/>
            <w:shd w:val="clear" w:color="auto" w:fill="auto"/>
          </w:tcPr>
          <w:p w:rsidR="00CC48B5" w:rsidRPr="00235017" w:rsidRDefault="00CC48B5" w:rsidP="00CC48B5">
            <w:pPr>
              <w:rPr>
                <w:sz w:val="16"/>
                <w:szCs w:val="16"/>
              </w:rPr>
            </w:pPr>
          </w:p>
        </w:tc>
      </w:tr>
      <w:tr w:rsidR="00CC48B5" w:rsidTr="0094129A">
        <w:trPr>
          <w:trHeight w:val="46"/>
          <w:jc w:val="right"/>
        </w:trPr>
        <w:tc>
          <w:tcPr>
            <w:tcW w:w="6592" w:type="dxa"/>
            <w:shd w:val="clear" w:color="auto" w:fill="D9D9D9" w:themeFill="background1" w:themeFillShade="D9"/>
          </w:tcPr>
          <w:p w:rsidR="00CC48B5" w:rsidRPr="004714F7" w:rsidRDefault="00CC48B5" w:rsidP="00CC48B5">
            <w:pPr>
              <w:rPr>
                <w:b/>
              </w:rPr>
            </w:pPr>
            <w:r w:rsidRPr="004714F7">
              <w:rPr>
                <w:b/>
              </w:rPr>
              <w:t>6 Analysieren und Reflektieren</w:t>
            </w:r>
          </w:p>
        </w:tc>
        <w:tc>
          <w:tcPr>
            <w:tcW w:w="283" w:type="dxa"/>
            <w:tcBorders>
              <w:bottom w:val="single" w:sz="4" w:space="0" w:color="auto"/>
            </w:tcBorders>
            <w:shd w:val="clear" w:color="auto" w:fill="D9D9D9" w:themeFill="background1" w:themeFillShade="D9"/>
          </w:tcPr>
          <w:p w:rsidR="00CC48B5" w:rsidRPr="00235017" w:rsidRDefault="00CC48B5" w:rsidP="00CC48B5">
            <w:pPr>
              <w:rPr>
                <w:sz w:val="16"/>
                <w:szCs w:val="16"/>
              </w:rPr>
            </w:pPr>
          </w:p>
        </w:tc>
        <w:tc>
          <w:tcPr>
            <w:tcW w:w="283" w:type="dxa"/>
            <w:tcBorders>
              <w:bottom w:val="single" w:sz="4" w:space="0" w:color="auto"/>
            </w:tcBorders>
            <w:shd w:val="clear" w:color="auto" w:fill="D9D9D9" w:themeFill="background1" w:themeFillShade="D9"/>
          </w:tcPr>
          <w:p w:rsidR="00CC48B5" w:rsidRPr="00235017" w:rsidRDefault="00CC48B5" w:rsidP="00CC48B5">
            <w:pPr>
              <w:rPr>
                <w:sz w:val="16"/>
                <w:szCs w:val="16"/>
              </w:rPr>
            </w:pPr>
          </w:p>
        </w:tc>
        <w:tc>
          <w:tcPr>
            <w:tcW w:w="283" w:type="dxa"/>
            <w:tcBorders>
              <w:bottom w:val="single" w:sz="4" w:space="0" w:color="auto"/>
            </w:tcBorders>
            <w:shd w:val="clear" w:color="auto" w:fill="D9D9D9" w:themeFill="background1" w:themeFillShade="D9"/>
          </w:tcPr>
          <w:p w:rsidR="00CC48B5" w:rsidRPr="00235017" w:rsidRDefault="00CC48B5" w:rsidP="00CC48B5">
            <w:pPr>
              <w:rPr>
                <w:sz w:val="16"/>
                <w:szCs w:val="16"/>
              </w:rPr>
            </w:pPr>
          </w:p>
        </w:tc>
        <w:tc>
          <w:tcPr>
            <w:tcW w:w="283" w:type="dxa"/>
            <w:tcBorders>
              <w:bottom w:val="single" w:sz="4" w:space="0" w:color="auto"/>
            </w:tcBorders>
            <w:shd w:val="clear" w:color="auto" w:fill="D9D9D9" w:themeFill="background1" w:themeFillShade="D9"/>
          </w:tcPr>
          <w:p w:rsidR="00CC48B5" w:rsidRPr="00235017" w:rsidRDefault="00CC48B5" w:rsidP="00CC48B5">
            <w:pPr>
              <w:rPr>
                <w:sz w:val="16"/>
                <w:szCs w:val="16"/>
              </w:rPr>
            </w:pPr>
          </w:p>
        </w:tc>
        <w:tc>
          <w:tcPr>
            <w:tcW w:w="283" w:type="dxa"/>
            <w:shd w:val="clear" w:color="auto" w:fill="D9D9D9" w:themeFill="background1" w:themeFillShade="D9"/>
          </w:tcPr>
          <w:p w:rsidR="00CC48B5" w:rsidRPr="00235017" w:rsidRDefault="00CC48B5" w:rsidP="00CC48B5">
            <w:pPr>
              <w:rPr>
                <w:sz w:val="16"/>
                <w:szCs w:val="16"/>
              </w:rPr>
            </w:pPr>
          </w:p>
        </w:tc>
        <w:tc>
          <w:tcPr>
            <w:tcW w:w="283" w:type="dxa"/>
            <w:tcBorders>
              <w:bottom w:val="single" w:sz="4" w:space="0" w:color="auto"/>
            </w:tcBorders>
            <w:shd w:val="clear" w:color="auto" w:fill="D9D9D9" w:themeFill="background1" w:themeFillShade="D9"/>
          </w:tcPr>
          <w:p w:rsidR="00CC48B5" w:rsidRPr="00235017" w:rsidRDefault="00CC48B5" w:rsidP="00CC48B5">
            <w:pPr>
              <w:rPr>
                <w:sz w:val="16"/>
                <w:szCs w:val="16"/>
              </w:rPr>
            </w:pPr>
          </w:p>
        </w:tc>
        <w:tc>
          <w:tcPr>
            <w:tcW w:w="283" w:type="dxa"/>
            <w:tcBorders>
              <w:bottom w:val="single" w:sz="4" w:space="0" w:color="auto"/>
            </w:tcBorders>
            <w:shd w:val="clear" w:color="auto" w:fill="D9D9D9" w:themeFill="background1" w:themeFillShade="D9"/>
          </w:tcPr>
          <w:p w:rsidR="00CC48B5" w:rsidRPr="00235017" w:rsidRDefault="00CC48B5" w:rsidP="00CC48B5">
            <w:pPr>
              <w:rPr>
                <w:sz w:val="16"/>
                <w:szCs w:val="16"/>
              </w:rPr>
            </w:pPr>
          </w:p>
        </w:tc>
        <w:tc>
          <w:tcPr>
            <w:tcW w:w="283" w:type="dxa"/>
            <w:tcBorders>
              <w:bottom w:val="single" w:sz="4" w:space="0" w:color="auto"/>
            </w:tcBorders>
            <w:shd w:val="clear" w:color="auto" w:fill="D9D9D9" w:themeFill="background1" w:themeFillShade="D9"/>
          </w:tcPr>
          <w:p w:rsidR="00CC48B5" w:rsidRPr="00235017" w:rsidRDefault="00CC48B5" w:rsidP="00CC48B5">
            <w:pPr>
              <w:rPr>
                <w:sz w:val="16"/>
                <w:szCs w:val="16"/>
              </w:rPr>
            </w:pPr>
          </w:p>
        </w:tc>
        <w:tc>
          <w:tcPr>
            <w:tcW w:w="283" w:type="dxa"/>
            <w:tcBorders>
              <w:bottom w:val="single" w:sz="4" w:space="0" w:color="auto"/>
            </w:tcBorders>
            <w:shd w:val="clear" w:color="auto" w:fill="D9D9D9" w:themeFill="background1" w:themeFillShade="D9"/>
          </w:tcPr>
          <w:p w:rsidR="00CC48B5" w:rsidRPr="00235017" w:rsidRDefault="00CC48B5" w:rsidP="00CC48B5">
            <w:pPr>
              <w:rPr>
                <w:sz w:val="16"/>
                <w:szCs w:val="16"/>
              </w:rPr>
            </w:pPr>
          </w:p>
        </w:tc>
        <w:tc>
          <w:tcPr>
            <w:tcW w:w="283" w:type="dxa"/>
            <w:tcBorders>
              <w:bottom w:val="single" w:sz="4" w:space="0" w:color="auto"/>
            </w:tcBorders>
            <w:shd w:val="clear" w:color="auto" w:fill="D9D9D9" w:themeFill="background1" w:themeFillShade="D9"/>
          </w:tcPr>
          <w:p w:rsidR="00CC48B5" w:rsidRPr="00235017" w:rsidRDefault="00CC48B5" w:rsidP="00CC48B5">
            <w:pPr>
              <w:rPr>
                <w:sz w:val="16"/>
                <w:szCs w:val="16"/>
              </w:rPr>
            </w:pPr>
          </w:p>
        </w:tc>
        <w:tc>
          <w:tcPr>
            <w:tcW w:w="283" w:type="dxa"/>
            <w:shd w:val="clear" w:color="auto" w:fill="D9D9D9" w:themeFill="background1" w:themeFillShade="D9"/>
          </w:tcPr>
          <w:p w:rsidR="00CC48B5" w:rsidRPr="00235017" w:rsidRDefault="00CC48B5" w:rsidP="00CC48B5">
            <w:pPr>
              <w:rPr>
                <w:sz w:val="16"/>
                <w:szCs w:val="16"/>
              </w:rPr>
            </w:pPr>
          </w:p>
        </w:tc>
        <w:tc>
          <w:tcPr>
            <w:tcW w:w="283" w:type="dxa"/>
            <w:shd w:val="clear" w:color="auto" w:fill="D9D9D9" w:themeFill="background1" w:themeFillShade="D9"/>
          </w:tcPr>
          <w:p w:rsidR="00CC48B5" w:rsidRPr="00235017" w:rsidRDefault="00CC48B5" w:rsidP="00CC48B5">
            <w:pPr>
              <w:rPr>
                <w:sz w:val="16"/>
                <w:szCs w:val="16"/>
              </w:rPr>
            </w:pPr>
          </w:p>
        </w:tc>
        <w:tc>
          <w:tcPr>
            <w:tcW w:w="283" w:type="dxa"/>
            <w:shd w:val="clear" w:color="auto" w:fill="D9D9D9" w:themeFill="background1" w:themeFillShade="D9"/>
          </w:tcPr>
          <w:p w:rsidR="00CC48B5" w:rsidRPr="00235017" w:rsidRDefault="00CC48B5" w:rsidP="00CC48B5">
            <w:pPr>
              <w:rPr>
                <w:sz w:val="16"/>
                <w:szCs w:val="16"/>
              </w:rPr>
            </w:pPr>
          </w:p>
        </w:tc>
        <w:tc>
          <w:tcPr>
            <w:tcW w:w="283" w:type="dxa"/>
            <w:shd w:val="clear" w:color="auto" w:fill="D9D9D9" w:themeFill="background1" w:themeFillShade="D9"/>
          </w:tcPr>
          <w:p w:rsidR="00CC48B5" w:rsidRPr="00235017" w:rsidRDefault="00CC48B5" w:rsidP="00CC48B5">
            <w:pPr>
              <w:rPr>
                <w:sz w:val="16"/>
                <w:szCs w:val="16"/>
              </w:rPr>
            </w:pPr>
          </w:p>
        </w:tc>
        <w:tc>
          <w:tcPr>
            <w:tcW w:w="283" w:type="dxa"/>
            <w:tcBorders>
              <w:bottom w:val="single" w:sz="4" w:space="0" w:color="auto"/>
            </w:tcBorders>
            <w:shd w:val="clear" w:color="auto" w:fill="D9D9D9" w:themeFill="background1" w:themeFillShade="D9"/>
          </w:tcPr>
          <w:p w:rsidR="00CC48B5" w:rsidRPr="00235017" w:rsidRDefault="00CC48B5" w:rsidP="00CC48B5">
            <w:pPr>
              <w:rPr>
                <w:sz w:val="16"/>
                <w:szCs w:val="16"/>
              </w:rPr>
            </w:pPr>
          </w:p>
        </w:tc>
        <w:tc>
          <w:tcPr>
            <w:tcW w:w="283" w:type="dxa"/>
            <w:tcBorders>
              <w:bottom w:val="single" w:sz="4" w:space="0" w:color="auto"/>
            </w:tcBorders>
            <w:shd w:val="clear" w:color="auto" w:fill="D9D9D9" w:themeFill="background1" w:themeFillShade="D9"/>
          </w:tcPr>
          <w:p w:rsidR="00CC48B5" w:rsidRPr="00235017" w:rsidRDefault="00CC48B5" w:rsidP="00CC48B5">
            <w:pPr>
              <w:rPr>
                <w:sz w:val="16"/>
                <w:szCs w:val="16"/>
              </w:rPr>
            </w:pPr>
          </w:p>
        </w:tc>
        <w:tc>
          <w:tcPr>
            <w:tcW w:w="283" w:type="dxa"/>
            <w:tcBorders>
              <w:bottom w:val="single" w:sz="4" w:space="0" w:color="auto"/>
            </w:tcBorders>
            <w:shd w:val="clear" w:color="auto" w:fill="D9D9D9" w:themeFill="background1" w:themeFillShade="D9"/>
          </w:tcPr>
          <w:p w:rsidR="00CC48B5" w:rsidRPr="00235017" w:rsidRDefault="00CC48B5" w:rsidP="00CC48B5">
            <w:pPr>
              <w:rPr>
                <w:sz w:val="16"/>
                <w:szCs w:val="16"/>
              </w:rPr>
            </w:pPr>
          </w:p>
        </w:tc>
        <w:tc>
          <w:tcPr>
            <w:tcW w:w="283" w:type="dxa"/>
            <w:tcBorders>
              <w:bottom w:val="single" w:sz="4" w:space="0" w:color="auto"/>
            </w:tcBorders>
            <w:shd w:val="clear" w:color="auto" w:fill="D9D9D9" w:themeFill="background1" w:themeFillShade="D9"/>
          </w:tcPr>
          <w:p w:rsidR="00CC48B5" w:rsidRPr="00235017" w:rsidRDefault="00CC48B5" w:rsidP="00CC48B5">
            <w:pPr>
              <w:rPr>
                <w:sz w:val="16"/>
                <w:szCs w:val="16"/>
              </w:rPr>
            </w:pPr>
          </w:p>
        </w:tc>
        <w:tc>
          <w:tcPr>
            <w:tcW w:w="283" w:type="dxa"/>
            <w:tcBorders>
              <w:bottom w:val="single" w:sz="4" w:space="0" w:color="auto"/>
            </w:tcBorders>
            <w:shd w:val="clear" w:color="auto" w:fill="D9D9D9" w:themeFill="background1" w:themeFillShade="D9"/>
          </w:tcPr>
          <w:p w:rsidR="00CC48B5" w:rsidRPr="00235017" w:rsidRDefault="00CC48B5" w:rsidP="00CC48B5">
            <w:pPr>
              <w:rPr>
                <w:sz w:val="16"/>
                <w:szCs w:val="16"/>
              </w:rPr>
            </w:pPr>
          </w:p>
        </w:tc>
        <w:tc>
          <w:tcPr>
            <w:tcW w:w="283" w:type="dxa"/>
            <w:shd w:val="clear" w:color="auto" w:fill="D9D9D9" w:themeFill="background1" w:themeFillShade="D9"/>
          </w:tcPr>
          <w:p w:rsidR="00CC48B5" w:rsidRPr="00235017" w:rsidRDefault="00CC48B5" w:rsidP="00CC48B5">
            <w:pPr>
              <w:rPr>
                <w:sz w:val="16"/>
                <w:szCs w:val="16"/>
              </w:rPr>
            </w:pPr>
          </w:p>
        </w:tc>
        <w:tc>
          <w:tcPr>
            <w:tcW w:w="283" w:type="dxa"/>
            <w:tcBorders>
              <w:bottom w:val="single" w:sz="4" w:space="0" w:color="auto"/>
            </w:tcBorders>
            <w:shd w:val="clear" w:color="auto" w:fill="D9D9D9" w:themeFill="background1" w:themeFillShade="D9"/>
          </w:tcPr>
          <w:p w:rsidR="00CC48B5" w:rsidRPr="00235017" w:rsidRDefault="00CC48B5" w:rsidP="00CC48B5">
            <w:pPr>
              <w:rPr>
                <w:sz w:val="16"/>
                <w:szCs w:val="16"/>
              </w:rPr>
            </w:pPr>
          </w:p>
        </w:tc>
        <w:tc>
          <w:tcPr>
            <w:tcW w:w="283" w:type="dxa"/>
            <w:tcBorders>
              <w:bottom w:val="single" w:sz="4" w:space="0" w:color="auto"/>
            </w:tcBorders>
            <w:shd w:val="clear" w:color="auto" w:fill="D9D9D9" w:themeFill="background1" w:themeFillShade="D9"/>
          </w:tcPr>
          <w:p w:rsidR="00CC48B5" w:rsidRPr="00235017" w:rsidRDefault="00CC48B5" w:rsidP="00CC48B5">
            <w:pPr>
              <w:rPr>
                <w:sz w:val="16"/>
                <w:szCs w:val="16"/>
              </w:rPr>
            </w:pPr>
          </w:p>
        </w:tc>
        <w:tc>
          <w:tcPr>
            <w:tcW w:w="283" w:type="dxa"/>
            <w:tcBorders>
              <w:bottom w:val="single" w:sz="4" w:space="0" w:color="auto"/>
            </w:tcBorders>
            <w:shd w:val="clear" w:color="auto" w:fill="D9D9D9" w:themeFill="background1" w:themeFillShade="D9"/>
          </w:tcPr>
          <w:p w:rsidR="00CC48B5" w:rsidRPr="00235017" w:rsidRDefault="00CC48B5" w:rsidP="00CC48B5">
            <w:pPr>
              <w:rPr>
                <w:sz w:val="16"/>
                <w:szCs w:val="16"/>
              </w:rPr>
            </w:pPr>
          </w:p>
        </w:tc>
        <w:tc>
          <w:tcPr>
            <w:tcW w:w="283" w:type="dxa"/>
            <w:shd w:val="clear" w:color="auto" w:fill="D9D9D9" w:themeFill="background1" w:themeFillShade="D9"/>
          </w:tcPr>
          <w:p w:rsidR="00CC48B5" w:rsidRPr="00235017" w:rsidRDefault="00CC48B5" w:rsidP="00CC48B5">
            <w:pPr>
              <w:rPr>
                <w:sz w:val="16"/>
                <w:szCs w:val="16"/>
              </w:rPr>
            </w:pPr>
          </w:p>
        </w:tc>
        <w:tc>
          <w:tcPr>
            <w:tcW w:w="283" w:type="dxa"/>
            <w:tcBorders>
              <w:bottom w:val="single" w:sz="4" w:space="0" w:color="auto"/>
            </w:tcBorders>
            <w:shd w:val="clear" w:color="auto" w:fill="D9D9D9" w:themeFill="background1" w:themeFillShade="D9"/>
          </w:tcPr>
          <w:p w:rsidR="00CC48B5" w:rsidRPr="00235017" w:rsidRDefault="00CC48B5" w:rsidP="00CC48B5">
            <w:pPr>
              <w:rPr>
                <w:sz w:val="16"/>
                <w:szCs w:val="16"/>
              </w:rPr>
            </w:pPr>
          </w:p>
        </w:tc>
        <w:tc>
          <w:tcPr>
            <w:tcW w:w="283" w:type="dxa"/>
            <w:shd w:val="clear" w:color="auto" w:fill="D9D9D9" w:themeFill="background1" w:themeFillShade="D9"/>
          </w:tcPr>
          <w:p w:rsidR="00CC48B5" w:rsidRPr="00235017" w:rsidRDefault="00CC48B5" w:rsidP="00CC48B5">
            <w:pPr>
              <w:rPr>
                <w:sz w:val="16"/>
                <w:szCs w:val="16"/>
              </w:rPr>
            </w:pPr>
          </w:p>
        </w:tc>
        <w:tc>
          <w:tcPr>
            <w:tcW w:w="283" w:type="dxa"/>
            <w:tcBorders>
              <w:bottom w:val="single" w:sz="4" w:space="0" w:color="auto"/>
            </w:tcBorders>
            <w:shd w:val="clear" w:color="auto" w:fill="D9D9D9" w:themeFill="background1" w:themeFillShade="D9"/>
          </w:tcPr>
          <w:p w:rsidR="00CC48B5" w:rsidRPr="00235017" w:rsidRDefault="00CC48B5" w:rsidP="00CC48B5">
            <w:pPr>
              <w:rPr>
                <w:sz w:val="16"/>
                <w:szCs w:val="16"/>
              </w:rPr>
            </w:pPr>
          </w:p>
        </w:tc>
        <w:tc>
          <w:tcPr>
            <w:tcW w:w="283" w:type="dxa"/>
            <w:tcBorders>
              <w:bottom w:val="single" w:sz="4" w:space="0" w:color="auto"/>
            </w:tcBorders>
            <w:shd w:val="clear" w:color="auto" w:fill="D9D9D9" w:themeFill="background1" w:themeFillShade="D9"/>
          </w:tcPr>
          <w:p w:rsidR="00CC48B5" w:rsidRPr="00235017" w:rsidRDefault="00CC48B5" w:rsidP="00CC48B5">
            <w:pPr>
              <w:rPr>
                <w:sz w:val="16"/>
                <w:szCs w:val="16"/>
              </w:rPr>
            </w:pPr>
          </w:p>
        </w:tc>
        <w:tc>
          <w:tcPr>
            <w:tcW w:w="283" w:type="dxa"/>
            <w:shd w:val="clear" w:color="auto" w:fill="D9D9D9" w:themeFill="background1" w:themeFillShade="D9"/>
          </w:tcPr>
          <w:p w:rsidR="00CC48B5" w:rsidRPr="00235017" w:rsidRDefault="00CC48B5" w:rsidP="00CC48B5">
            <w:pPr>
              <w:rPr>
                <w:sz w:val="16"/>
                <w:szCs w:val="16"/>
              </w:rPr>
            </w:pPr>
          </w:p>
        </w:tc>
        <w:tc>
          <w:tcPr>
            <w:tcW w:w="283" w:type="dxa"/>
            <w:tcBorders>
              <w:bottom w:val="single" w:sz="4" w:space="0" w:color="auto"/>
            </w:tcBorders>
            <w:shd w:val="clear" w:color="auto" w:fill="D9D9D9" w:themeFill="background1" w:themeFillShade="D9"/>
          </w:tcPr>
          <w:p w:rsidR="00CC48B5" w:rsidRPr="00235017" w:rsidRDefault="00CC48B5" w:rsidP="00CC48B5">
            <w:pPr>
              <w:rPr>
                <w:sz w:val="16"/>
                <w:szCs w:val="16"/>
              </w:rPr>
            </w:pPr>
          </w:p>
        </w:tc>
        <w:tc>
          <w:tcPr>
            <w:tcW w:w="283" w:type="dxa"/>
            <w:shd w:val="clear" w:color="auto" w:fill="D9D9D9" w:themeFill="background1" w:themeFillShade="D9"/>
          </w:tcPr>
          <w:p w:rsidR="00CC48B5" w:rsidRPr="00235017" w:rsidRDefault="00CC48B5" w:rsidP="00CC48B5">
            <w:pPr>
              <w:rPr>
                <w:sz w:val="16"/>
                <w:szCs w:val="16"/>
              </w:rPr>
            </w:pPr>
          </w:p>
        </w:tc>
        <w:tc>
          <w:tcPr>
            <w:tcW w:w="299" w:type="dxa"/>
            <w:tcBorders>
              <w:bottom w:val="single" w:sz="4" w:space="0" w:color="auto"/>
            </w:tcBorders>
            <w:shd w:val="clear" w:color="auto" w:fill="D9D9D9" w:themeFill="background1" w:themeFillShade="D9"/>
          </w:tcPr>
          <w:p w:rsidR="00CC48B5" w:rsidRPr="00235017" w:rsidRDefault="00CC48B5" w:rsidP="00CC48B5">
            <w:pPr>
              <w:rPr>
                <w:sz w:val="16"/>
                <w:szCs w:val="16"/>
              </w:rPr>
            </w:pPr>
          </w:p>
        </w:tc>
      </w:tr>
      <w:tr w:rsidR="00E95709" w:rsidTr="00E95709">
        <w:trPr>
          <w:trHeight w:val="283"/>
          <w:jc w:val="right"/>
        </w:trPr>
        <w:tc>
          <w:tcPr>
            <w:tcW w:w="6592" w:type="dxa"/>
          </w:tcPr>
          <w:p w:rsidR="00CC48B5" w:rsidRPr="004714F7" w:rsidRDefault="00CC48B5" w:rsidP="00CC48B5">
            <w:r w:rsidRPr="004714F7">
              <w:t>6.1 Medien analysieren und bewerten</w:t>
            </w: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D9D9D9" w:themeFill="background1" w:themeFillShade="D9"/>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99" w:type="dxa"/>
            <w:shd w:val="clear" w:color="auto" w:fill="20305F"/>
          </w:tcPr>
          <w:p w:rsidR="00CC48B5" w:rsidRPr="00235017" w:rsidRDefault="00CC48B5" w:rsidP="00CC48B5">
            <w:pPr>
              <w:rPr>
                <w:sz w:val="16"/>
                <w:szCs w:val="16"/>
              </w:rPr>
            </w:pPr>
          </w:p>
        </w:tc>
      </w:tr>
      <w:tr w:rsidR="00CC48B5" w:rsidTr="0094129A">
        <w:trPr>
          <w:trHeight w:val="283"/>
          <w:jc w:val="right"/>
        </w:trPr>
        <w:tc>
          <w:tcPr>
            <w:tcW w:w="6592" w:type="dxa"/>
            <w:shd w:val="clear" w:color="auto" w:fill="D9D9D9" w:themeFill="background1" w:themeFillShade="D9"/>
          </w:tcPr>
          <w:p w:rsidR="00CC48B5" w:rsidRPr="004714F7" w:rsidRDefault="00CC48B5" w:rsidP="00CC48B5">
            <w:r w:rsidRPr="004714F7">
              <w:t>6.2 Medien in der dig</w:t>
            </w:r>
            <w:r>
              <w:t>italen Welt verstehen</w:t>
            </w:r>
            <w:r w:rsidRPr="004714F7">
              <w:t xml:space="preserve"> u</w:t>
            </w:r>
            <w:r>
              <w:t>nd</w:t>
            </w:r>
            <w:r w:rsidRPr="004714F7">
              <w:t xml:space="preserve"> reflektieren</w:t>
            </w:r>
          </w:p>
        </w:tc>
        <w:tc>
          <w:tcPr>
            <w:tcW w:w="283" w:type="dxa"/>
            <w:shd w:val="clear" w:color="auto" w:fill="D9D9D9" w:themeFill="background1" w:themeFillShade="D9"/>
          </w:tcPr>
          <w:p w:rsidR="00CC48B5" w:rsidRPr="00235017" w:rsidRDefault="00CC48B5" w:rsidP="00CC48B5">
            <w:pPr>
              <w:rPr>
                <w:sz w:val="16"/>
                <w:szCs w:val="16"/>
              </w:rPr>
            </w:pPr>
          </w:p>
        </w:tc>
        <w:tc>
          <w:tcPr>
            <w:tcW w:w="283" w:type="dxa"/>
            <w:shd w:val="clear" w:color="auto" w:fill="D9D9D9" w:themeFill="background1" w:themeFillShade="D9"/>
          </w:tcPr>
          <w:p w:rsidR="00CC48B5" w:rsidRPr="00235017" w:rsidRDefault="00CC48B5" w:rsidP="00CC48B5">
            <w:pPr>
              <w:rPr>
                <w:sz w:val="16"/>
                <w:szCs w:val="16"/>
              </w:rPr>
            </w:pPr>
          </w:p>
        </w:tc>
        <w:tc>
          <w:tcPr>
            <w:tcW w:w="283" w:type="dxa"/>
            <w:shd w:val="clear" w:color="auto" w:fill="D9D9D9" w:themeFill="background1" w:themeFillShade="D9"/>
          </w:tcPr>
          <w:p w:rsidR="00CC48B5" w:rsidRPr="00235017" w:rsidRDefault="00CC48B5" w:rsidP="00CC48B5">
            <w:pPr>
              <w:rPr>
                <w:sz w:val="16"/>
                <w:szCs w:val="16"/>
              </w:rPr>
            </w:pPr>
          </w:p>
        </w:tc>
        <w:tc>
          <w:tcPr>
            <w:tcW w:w="283" w:type="dxa"/>
            <w:shd w:val="clear" w:color="auto" w:fill="D9D9D9" w:themeFill="background1" w:themeFillShade="D9"/>
          </w:tcPr>
          <w:p w:rsidR="00CC48B5" w:rsidRPr="00235017" w:rsidRDefault="00CC48B5" w:rsidP="00CC48B5">
            <w:pPr>
              <w:rPr>
                <w:sz w:val="16"/>
                <w:szCs w:val="16"/>
              </w:rPr>
            </w:pPr>
          </w:p>
        </w:tc>
        <w:tc>
          <w:tcPr>
            <w:tcW w:w="283" w:type="dxa"/>
            <w:shd w:val="clear" w:color="auto" w:fill="D9D9D9" w:themeFill="background1" w:themeFillShade="D9"/>
          </w:tcPr>
          <w:p w:rsidR="00CC48B5" w:rsidRPr="00235017" w:rsidRDefault="00CC48B5" w:rsidP="00CC48B5">
            <w:pPr>
              <w:rPr>
                <w:sz w:val="16"/>
                <w:szCs w:val="16"/>
              </w:rPr>
            </w:pPr>
          </w:p>
        </w:tc>
        <w:tc>
          <w:tcPr>
            <w:tcW w:w="283" w:type="dxa"/>
            <w:tcBorders>
              <w:bottom w:val="single" w:sz="4" w:space="0" w:color="auto"/>
            </w:tcBorders>
            <w:shd w:val="clear" w:color="auto" w:fill="D9D9D9" w:themeFill="background1" w:themeFillShade="D9"/>
          </w:tcPr>
          <w:p w:rsidR="00CC48B5" w:rsidRPr="00235017" w:rsidRDefault="00CC48B5" w:rsidP="00CC48B5">
            <w:pPr>
              <w:rPr>
                <w:sz w:val="16"/>
                <w:szCs w:val="16"/>
              </w:rPr>
            </w:pPr>
          </w:p>
        </w:tc>
        <w:tc>
          <w:tcPr>
            <w:tcW w:w="283" w:type="dxa"/>
            <w:shd w:val="clear" w:color="auto" w:fill="D9D9D9" w:themeFill="background1" w:themeFillShade="D9"/>
          </w:tcPr>
          <w:p w:rsidR="00CC48B5" w:rsidRPr="00235017" w:rsidRDefault="00CC48B5" w:rsidP="00CC48B5">
            <w:pPr>
              <w:rPr>
                <w:sz w:val="16"/>
                <w:szCs w:val="16"/>
              </w:rPr>
            </w:pPr>
          </w:p>
        </w:tc>
        <w:tc>
          <w:tcPr>
            <w:tcW w:w="283" w:type="dxa"/>
            <w:shd w:val="clear" w:color="auto" w:fill="D9D9D9" w:themeFill="background1" w:themeFillShade="D9"/>
          </w:tcPr>
          <w:p w:rsidR="00CC48B5" w:rsidRPr="00235017" w:rsidRDefault="00CC48B5" w:rsidP="00CC48B5">
            <w:pPr>
              <w:rPr>
                <w:sz w:val="16"/>
                <w:szCs w:val="16"/>
              </w:rPr>
            </w:pPr>
          </w:p>
        </w:tc>
        <w:tc>
          <w:tcPr>
            <w:tcW w:w="283" w:type="dxa"/>
            <w:shd w:val="clear" w:color="auto" w:fill="D9D9D9" w:themeFill="background1" w:themeFillShade="D9"/>
          </w:tcPr>
          <w:p w:rsidR="00CC48B5" w:rsidRPr="00235017" w:rsidRDefault="00CC48B5" w:rsidP="00CC48B5">
            <w:pPr>
              <w:rPr>
                <w:sz w:val="16"/>
                <w:szCs w:val="16"/>
              </w:rPr>
            </w:pPr>
          </w:p>
        </w:tc>
        <w:tc>
          <w:tcPr>
            <w:tcW w:w="283" w:type="dxa"/>
            <w:shd w:val="clear" w:color="auto" w:fill="D9D9D9" w:themeFill="background1" w:themeFillShade="D9"/>
          </w:tcPr>
          <w:p w:rsidR="00CC48B5" w:rsidRPr="00235017" w:rsidRDefault="00CC48B5" w:rsidP="00CC48B5">
            <w:pPr>
              <w:rPr>
                <w:sz w:val="16"/>
                <w:szCs w:val="16"/>
              </w:rPr>
            </w:pPr>
          </w:p>
        </w:tc>
        <w:tc>
          <w:tcPr>
            <w:tcW w:w="283" w:type="dxa"/>
            <w:shd w:val="clear" w:color="auto" w:fill="D9D9D9" w:themeFill="background1" w:themeFillShade="D9"/>
          </w:tcPr>
          <w:p w:rsidR="00CC48B5" w:rsidRPr="00235017" w:rsidRDefault="00CC48B5" w:rsidP="00CC48B5">
            <w:pPr>
              <w:rPr>
                <w:sz w:val="16"/>
                <w:szCs w:val="16"/>
              </w:rPr>
            </w:pPr>
          </w:p>
        </w:tc>
        <w:tc>
          <w:tcPr>
            <w:tcW w:w="283" w:type="dxa"/>
            <w:shd w:val="clear" w:color="auto" w:fill="D9D9D9" w:themeFill="background1" w:themeFillShade="D9"/>
          </w:tcPr>
          <w:p w:rsidR="00CC48B5" w:rsidRPr="00235017" w:rsidRDefault="00CC48B5" w:rsidP="00CC48B5">
            <w:pPr>
              <w:rPr>
                <w:sz w:val="16"/>
                <w:szCs w:val="16"/>
              </w:rPr>
            </w:pPr>
          </w:p>
        </w:tc>
        <w:tc>
          <w:tcPr>
            <w:tcW w:w="283" w:type="dxa"/>
            <w:shd w:val="clear" w:color="auto" w:fill="D9D9D9" w:themeFill="background1" w:themeFillShade="D9"/>
          </w:tcPr>
          <w:p w:rsidR="00CC48B5" w:rsidRPr="00235017" w:rsidRDefault="00CC48B5" w:rsidP="00CC48B5">
            <w:pPr>
              <w:rPr>
                <w:sz w:val="16"/>
                <w:szCs w:val="16"/>
              </w:rPr>
            </w:pPr>
          </w:p>
        </w:tc>
        <w:tc>
          <w:tcPr>
            <w:tcW w:w="283" w:type="dxa"/>
            <w:shd w:val="clear" w:color="auto" w:fill="D9D9D9" w:themeFill="background1" w:themeFillShade="D9"/>
          </w:tcPr>
          <w:p w:rsidR="00CC48B5" w:rsidRPr="00235017" w:rsidRDefault="00CC48B5" w:rsidP="00CC48B5">
            <w:pPr>
              <w:rPr>
                <w:sz w:val="16"/>
                <w:szCs w:val="16"/>
              </w:rPr>
            </w:pPr>
          </w:p>
        </w:tc>
        <w:tc>
          <w:tcPr>
            <w:tcW w:w="283" w:type="dxa"/>
            <w:shd w:val="clear" w:color="auto" w:fill="D9D9D9" w:themeFill="background1" w:themeFillShade="D9"/>
          </w:tcPr>
          <w:p w:rsidR="00CC48B5" w:rsidRPr="00235017" w:rsidRDefault="00CC48B5" w:rsidP="00CC48B5">
            <w:pPr>
              <w:rPr>
                <w:sz w:val="16"/>
                <w:szCs w:val="16"/>
              </w:rPr>
            </w:pPr>
          </w:p>
        </w:tc>
        <w:tc>
          <w:tcPr>
            <w:tcW w:w="283" w:type="dxa"/>
            <w:tcBorders>
              <w:bottom w:val="single" w:sz="4" w:space="0" w:color="auto"/>
            </w:tcBorders>
            <w:shd w:val="clear" w:color="auto" w:fill="D9D9D9" w:themeFill="background1" w:themeFillShade="D9"/>
          </w:tcPr>
          <w:p w:rsidR="00CC48B5" w:rsidRPr="00235017" w:rsidRDefault="00CC48B5" w:rsidP="00CC48B5">
            <w:pPr>
              <w:rPr>
                <w:sz w:val="16"/>
                <w:szCs w:val="16"/>
              </w:rPr>
            </w:pPr>
          </w:p>
        </w:tc>
        <w:tc>
          <w:tcPr>
            <w:tcW w:w="283" w:type="dxa"/>
            <w:tcBorders>
              <w:bottom w:val="single" w:sz="4" w:space="0" w:color="auto"/>
            </w:tcBorders>
            <w:shd w:val="clear" w:color="auto" w:fill="D9D9D9" w:themeFill="background1" w:themeFillShade="D9"/>
          </w:tcPr>
          <w:p w:rsidR="00CC48B5" w:rsidRPr="00235017" w:rsidRDefault="00CC48B5" w:rsidP="00CC48B5">
            <w:pPr>
              <w:rPr>
                <w:sz w:val="16"/>
                <w:szCs w:val="16"/>
              </w:rPr>
            </w:pPr>
          </w:p>
        </w:tc>
        <w:tc>
          <w:tcPr>
            <w:tcW w:w="283" w:type="dxa"/>
            <w:tcBorders>
              <w:bottom w:val="single" w:sz="4" w:space="0" w:color="auto"/>
            </w:tcBorders>
            <w:shd w:val="clear" w:color="auto" w:fill="D9D9D9" w:themeFill="background1" w:themeFillShade="D9"/>
          </w:tcPr>
          <w:p w:rsidR="00CC48B5" w:rsidRPr="00235017" w:rsidRDefault="00CC48B5" w:rsidP="00CC48B5">
            <w:pPr>
              <w:rPr>
                <w:sz w:val="16"/>
                <w:szCs w:val="16"/>
              </w:rPr>
            </w:pPr>
          </w:p>
        </w:tc>
        <w:tc>
          <w:tcPr>
            <w:tcW w:w="283" w:type="dxa"/>
            <w:shd w:val="clear" w:color="auto" w:fill="D9D9D9" w:themeFill="background1" w:themeFillShade="D9"/>
          </w:tcPr>
          <w:p w:rsidR="00CC48B5" w:rsidRPr="00235017" w:rsidRDefault="00CC48B5" w:rsidP="00CC48B5">
            <w:pPr>
              <w:rPr>
                <w:sz w:val="16"/>
                <w:szCs w:val="16"/>
              </w:rPr>
            </w:pPr>
          </w:p>
        </w:tc>
        <w:tc>
          <w:tcPr>
            <w:tcW w:w="283" w:type="dxa"/>
            <w:shd w:val="clear" w:color="auto" w:fill="D9D9D9" w:themeFill="background1" w:themeFillShade="D9"/>
          </w:tcPr>
          <w:p w:rsidR="00CC48B5" w:rsidRPr="00235017" w:rsidRDefault="00CC48B5" w:rsidP="00CC48B5">
            <w:pPr>
              <w:rPr>
                <w:sz w:val="16"/>
                <w:szCs w:val="16"/>
              </w:rPr>
            </w:pPr>
          </w:p>
        </w:tc>
        <w:tc>
          <w:tcPr>
            <w:tcW w:w="283" w:type="dxa"/>
            <w:tcBorders>
              <w:bottom w:val="single" w:sz="4" w:space="0" w:color="auto"/>
            </w:tcBorders>
            <w:shd w:val="clear" w:color="auto" w:fill="D9D9D9" w:themeFill="background1" w:themeFillShade="D9"/>
          </w:tcPr>
          <w:p w:rsidR="00CC48B5" w:rsidRPr="00235017" w:rsidRDefault="00CC48B5" w:rsidP="00CC48B5">
            <w:pPr>
              <w:rPr>
                <w:sz w:val="16"/>
                <w:szCs w:val="16"/>
              </w:rPr>
            </w:pPr>
          </w:p>
        </w:tc>
        <w:tc>
          <w:tcPr>
            <w:tcW w:w="283" w:type="dxa"/>
            <w:shd w:val="clear" w:color="auto" w:fill="D9D9D9" w:themeFill="background1" w:themeFillShade="D9"/>
          </w:tcPr>
          <w:p w:rsidR="00CC48B5" w:rsidRPr="00235017" w:rsidRDefault="00CC48B5" w:rsidP="00CC48B5">
            <w:pPr>
              <w:rPr>
                <w:sz w:val="16"/>
                <w:szCs w:val="16"/>
              </w:rPr>
            </w:pPr>
          </w:p>
        </w:tc>
        <w:tc>
          <w:tcPr>
            <w:tcW w:w="283" w:type="dxa"/>
            <w:tcBorders>
              <w:bottom w:val="single" w:sz="4" w:space="0" w:color="auto"/>
            </w:tcBorders>
            <w:shd w:val="clear" w:color="auto" w:fill="D9D9D9" w:themeFill="background1" w:themeFillShade="D9"/>
          </w:tcPr>
          <w:p w:rsidR="00CC48B5" w:rsidRPr="00235017" w:rsidRDefault="00CC48B5" w:rsidP="00CC48B5">
            <w:pPr>
              <w:rPr>
                <w:sz w:val="16"/>
                <w:szCs w:val="16"/>
              </w:rPr>
            </w:pPr>
          </w:p>
        </w:tc>
        <w:tc>
          <w:tcPr>
            <w:tcW w:w="283" w:type="dxa"/>
            <w:shd w:val="clear" w:color="auto" w:fill="D9D9D9" w:themeFill="background1" w:themeFillShade="D9"/>
          </w:tcPr>
          <w:p w:rsidR="00CC48B5" w:rsidRPr="00235017" w:rsidRDefault="00CC48B5" w:rsidP="00CC48B5">
            <w:pPr>
              <w:rPr>
                <w:sz w:val="16"/>
                <w:szCs w:val="16"/>
              </w:rPr>
            </w:pPr>
          </w:p>
        </w:tc>
        <w:tc>
          <w:tcPr>
            <w:tcW w:w="283" w:type="dxa"/>
            <w:tcBorders>
              <w:bottom w:val="single" w:sz="4" w:space="0" w:color="auto"/>
            </w:tcBorders>
            <w:shd w:val="clear" w:color="auto" w:fill="D9D9D9" w:themeFill="background1" w:themeFillShade="D9"/>
          </w:tcPr>
          <w:p w:rsidR="00CC48B5" w:rsidRPr="00235017" w:rsidRDefault="00CC48B5" w:rsidP="00CC48B5">
            <w:pPr>
              <w:rPr>
                <w:sz w:val="16"/>
                <w:szCs w:val="16"/>
              </w:rPr>
            </w:pPr>
          </w:p>
        </w:tc>
        <w:tc>
          <w:tcPr>
            <w:tcW w:w="283" w:type="dxa"/>
            <w:shd w:val="clear" w:color="auto" w:fill="D9D9D9" w:themeFill="background1" w:themeFillShade="D9"/>
          </w:tcPr>
          <w:p w:rsidR="00CC48B5" w:rsidRPr="00235017" w:rsidRDefault="00CC48B5" w:rsidP="00CC48B5">
            <w:pPr>
              <w:rPr>
                <w:sz w:val="16"/>
                <w:szCs w:val="16"/>
              </w:rPr>
            </w:pPr>
          </w:p>
        </w:tc>
        <w:tc>
          <w:tcPr>
            <w:tcW w:w="283" w:type="dxa"/>
            <w:shd w:val="clear" w:color="auto" w:fill="D9D9D9" w:themeFill="background1" w:themeFillShade="D9"/>
          </w:tcPr>
          <w:p w:rsidR="00CC48B5" w:rsidRPr="00235017" w:rsidRDefault="00CC48B5" w:rsidP="00CC48B5">
            <w:pPr>
              <w:rPr>
                <w:sz w:val="16"/>
                <w:szCs w:val="16"/>
              </w:rPr>
            </w:pPr>
          </w:p>
        </w:tc>
        <w:tc>
          <w:tcPr>
            <w:tcW w:w="283" w:type="dxa"/>
            <w:tcBorders>
              <w:bottom w:val="single" w:sz="4" w:space="0" w:color="auto"/>
            </w:tcBorders>
            <w:shd w:val="clear" w:color="auto" w:fill="D9D9D9" w:themeFill="background1" w:themeFillShade="D9"/>
          </w:tcPr>
          <w:p w:rsidR="00CC48B5" w:rsidRPr="00235017" w:rsidRDefault="00CC48B5" w:rsidP="00CC48B5">
            <w:pPr>
              <w:rPr>
                <w:sz w:val="16"/>
                <w:szCs w:val="16"/>
              </w:rPr>
            </w:pPr>
          </w:p>
        </w:tc>
        <w:tc>
          <w:tcPr>
            <w:tcW w:w="283" w:type="dxa"/>
            <w:shd w:val="clear" w:color="auto" w:fill="D9D9D9" w:themeFill="background1" w:themeFillShade="D9"/>
          </w:tcPr>
          <w:p w:rsidR="00CC48B5" w:rsidRPr="00235017" w:rsidRDefault="00CC48B5" w:rsidP="00CC48B5">
            <w:pPr>
              <w:rPr>
                <w:sz w:val="16"/>
                <w:szCs w:val="16"/>
              </w:rPr>
            </w:pPr>
          </w:p>
        </w:tc>
        <w:tc>
          <w:tcPr>
            <w:tcW w:w="283" w:type="dxa"/>
            <w:tcBorders>
              <w:bottom w:val="single" w:sz="4" w:space="0" w:color="auto"/>
            </w:tcBorders>
            <w:shd w:val="clear" w:color="auto" w:fill="D9D9D9" w:themeFill="background1" w:themeFillShade="D9"/>
          </w:tcPr>
          <w:p w:rsidR="00CC48B5" w:rsidRPr="00235017" w:rsidRDefault="00CC48B5" w:rsidP="00CC48B5">
            <w:pPr>
              <w:rPr>
                <w:sz w:val="16"/>
                <w:szCs w:val="16"/>
              </w:rPr>
            </w:pPr>
          </w:p>
        </w:tc>
        <w:tc>
          <w:tcPr>
            <w:tcW w:w="283" w:type="dxa"/>
            <w:shd w:val="clear" w:color="auto" w:fill="D9D9D9" w:themeFill="background1" w:themeFillShade="D9"/>
          </w:tcPr>
          <w:p w:rsidR="00CC48B5" w:rsidRPr="00235017" w:rsidRDefault="00CC48B5" w:rsidP="00CC48B5">
            <w:pPr>
              <w:rPr>
                <w:sz w:val="16"/>
                <w:szCs w:val="16"/>
              </w:rPr>
            </w:pPr>
          </w:p>
        </w:tc>
        <w:tc>
          <w:tcPr>
            <w:tcW w:w="299" w:type="dxa"/>
            <w:shd w:val="clear" w:color="auto" w:fill="D9D9D9" w:themeFill="background1" w:themeFillShade="D9"/>
          </w:tcPr>
          <w:p w:rsidR="00CC48B5" w:rsidRPr="00235017" w:rsidRDefault="00CC48B5" w:rsidP="00CC48B5">
            <w:pPr>
              <w:rPr>
                <w:sz w:val="16"/>
                <w:szCs w:val="16"/>
              </w:rPr>
            </w:pPr>
          </w:p>
        </w:tc>
      </w:tr>
      <w:tr w:rsidR="00CC48B5" w:rsidTr="00E95709">
        <w:trPr>
          <w:trHeight w:val="283"/>
          <w:jc w:val="right"/>
        </w:trPr>
        <w:tc>
          <w:tcPr>
            <w:tcW w:w="6592" w:type="dxa"/>
          </w:tcPr>
          <w:p w:rsidR="00CC48B5" w:rsidRPr="004714F7" w:rsidRDefault="00CC48B5" w:rsidP="00CC48B5">
            <w:r w:rsidRPr="004714F7">
              <w:t xml:space="preserve">6.2.1 </w:t>
            </w:r>
            <w:r>
              <w:t>Vielfalt der</w:t>
            </w:r>
            <w:r w:rsidRPr="004714F7">
              <w:t xml:space="preserve"> dig</w:t>
            </w:r>
            <w:r>
              <w:t>italen</w:t>
            </w:r>
            <w:r w:rsidRPr="004714F7">
              <w:t xml:space="preserve"> Medienlandschaft kennen</w:t>
            </w:r>
          </w:p>
        </w:tc>
        <w:tc>
          <w:tcPr>
            <w:tcW w:w="283" w:type="dxa"/>
            <w:tcBorders>
              <w:bottom w:val="single" w:sz="4" w:space="0" w:color="auto"/>
            </w:tcBorders>
          </w:tcPr>
          <w:p w:rsidR="00CC48B5" w:rsidRPr="00235017" w:rsidRDefault="00CC48B5" w:rsidP="00CC48B5">
            <w:pPr>
              <w:rPr>
                <w:sz w:val="16"/>
                <w:szCs w:val="16"/>
              </w:rPr>
            </w:pPr>
          </w:p>
        </w:tc>
        <w:tc>
          <w:tcPr>
            <w:tcW w:w="283" w:type="dxa"/>
            <w:tcBorders>
              <w:bottom w:val="single" w:sz="4" w:space="0" w:color="auto"/>
            </w:tcBorders>
          </w:tcPr>
          <w:p w:rsidR="00CC48B5" w:rsidRPr="00235017" w:rsidRDefault="00CC48B5" w:rsidP="00CC48B5">
            <w:pPr>
              <w:rPr>
                <w:sz w:val="16"/>
                <w:szCs w:val="16"/>
              </w:rPr>
            </w:pPr>
          </w:p>
        </w:tc>
        <w:tc>
          <w:tcPr>
            <w:tcW w:w="283" w:type="dxa"/>
            <w:tcBorders>
              <w:bottom w:val="single" w:sz="4" w:space="0" w:color="auto"/>
            </w:tcBorders>
          </w:tcPr>
          <w:p w:rsidR="00CC48B5" w:rsidRPr="00235017" w:rsidRDefault="00CC48B5" w:rsidP="00CC48B5">
            <w:pPr>
              <w:rPr>
                <w:sz w:val="16"/>
                <w:szCs w:val="16"/>
              </w:rPr>
            </w:pPr>
          </w:p>
        </w:tc>
        <w:tc>
          <w:tcPr>
            <w:tcW w:w="283" w:type="dxa"/>
            <w:tcBorders>
              <w:bottom w:val="single" w:sz="4" w:space="0" w:color="auto"/>
            </w:tcBorders>
          </w:tcPr>
          <w:p w:rsidR="00CC48B5" w:rsidRPr="00235017" w:rsidRDefault="00CC48B5" w:rsidP="00CC48B5">
            <w:pPr>
              <w:rPr>
                <w:sz w:val="16"/>
                <w:szCs w:val="16"/>
              </w:rPr>
            </w:pPr>
          </w:p>
        </w:tc>
        <w:tc>
          <w:tcPr>
            <w:tcW w:w="283" w:type="dxa"/>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tcPr>
          <w:p w:rsidR="00CC48B5" w:rsidRPr="00235017" w:rsidRDefault="00CC48B5" w:rsidP="00CC48B5">
            <w:pPr>
              <w:rPr>
                <w:sz w:val="16"/>
                <w:szCs w:val="16"/>
              </w:rPr>
            </w:pPr>
          </w:p>
        </w:tc>
        <w:tc>
          <w:tcPr>
            <w:tcW w:w="283" w:type="dxa"/>
          </w:tcPr>
          <w:p w:rsidR="00CC48B5" w:rsidRPr="00235017" w:rsidRDefault="00CC48B5" w:rsidP="00CC48B5">
            <w:pPr>
              <w:rPr>
                <w:sz w:val="16"/>
                <w:szCs w:val="16"/>
              </w:rPr>
            </w:pPr>
          </w:p>
        </w:tc>
        <w:tc>
          <w:tcPr>
            <w:tcW w:w="283" w:type="dxa"/>
            <w:tcBorders>
              <w:bottom w:val="single" w:sz="4" w:space="0" w:color="auto"/>
            </w:tcBorders>
          </w:tcPr>
          <w:p w:rsidR="00CC48B5" w:rsidRPr="00235017" w:rsidRDefault="00CC48B5" w:rsidP="00CC48B5">
            <w:pPr>
              <w:rPr>
                <w:sz w:val="16"/>
                <w:szCs w:val="16"/>
              </w:rPr>
            </w:pPr>
          </w:p>
        </w:tc>
        <w:tc>
          <w:tcPr>
            <w:tcW w:w="283" w:type="dxa"/>
          </w:tcPr>
          <w:p w:rsidR="00CC48B5" w:rsidRPr="00235017" w:rsidRDefault="00CC48B5" w:rsidP="00CC48B5">
            <w:pPr>
              <w:rPr>
                <w:sz w:val="16"/>
                <w:szCs w:val="16"/>
              </w:rPr>
            </w:pPr>
          </w:p>
        </w:tc>
        <w:tc>
          <w:tcPr>
            <w:tcW w:w="283" w:type="dxa"/>
            <w:shd w:val="clear" w:color="auto" w:fill="D9D9D9" w:themeFill="background1" w:themeFillShade="D9"/>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tcBorders>
              <w:bottom w:val="single" w:sz="4" w:space="0" w:color="auto"/>
            </w:tcBorders>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tcBorders>
              <w:bottom w:val="single" w:sz="4" w:space="0" w:color="auto"/>
            </w:tcBorders>
            <w:shd w:val="clear" w:color="auto" w:fill="20305F"/>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tcBorders>
              <w:bottom w:val="single" w:sz="4" w:space="0" w:color="auto"/>
            </w:tcBorders>
            <w:shd w:val="clear" w:color="auto" w:fill="auto"/>
          </w:tcPr>
          <w:p w:rsidR="00CC48B5" w:rsidRPr="00235017" w:rsidRDefault="00CC48B5" w:rsidP="00CC48B5">
            <w:pPr>
              <w:rPr>
                <w:sz w:val="16"/>
                <w:szCs w:val="16"/>
              </w:rPr>
            </w:pPr>
          </w:p>
        </w:tc>
        <w:tc>
          <w:tcPr>
            <w:tcW w:w="283" w:type="dxa"/>
            <w:tcBorders>
              <w:bottom w:val="single" w:sz="4" w:space="0" w:color="auto"/>
            </w:tcBorders>
            <w:shd w:val="clear" w:color="auto" w:fill="20305F"/>
          </w:tcPr>
          <w:p w:rsidR="00CC48B5" w:rsidRPr="00235017" w:rsidRDefault="00CC48B5" w:rsidP="00CC48B5">
            <w:pPr>
              <w:rPr>
                <w:sz w:val="16"/>
                <w:szCs w:val="16"/>
              </w:rPr>
            </w:pPr>
          </w:p>
        </w:tc>
        <w:tc>
          <w:tcPr>
            <w:tcW w:w="283" w:type="dxa"/>
            <w:tcBorders>
              <w:bottom w:val="single" w:sz="4" w:space="0" w:color="auto"/>
            </w:tcBorders>
            <w:shd w:val="clear" w:color="auto" w:fill="auto"/>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99" w:type="dxa"/>
            <w:shd w:val="clear" w:color="auto" w:fill="auto"/>
          </w:tcPr>
          <w:p w:rsidR="00CC48B5" w:rsidRPr="00235017" w:rsidRDefault="00CC48B5" w:rsidP="00CC48B5">
            <w:pPr>
              <w:rPr>
                <w:sz w:val="16"/>
                <w:szCs w:val="16"/>
              </w:rPr>
            </w:pPr>
          </w:p>
        </w:tc>
      </w:tr>
      <w:tr w:rsidR="00CC48B5" w:rsidTr="00E95709">
        <w:trPr>
          <w:trHeight w:val="283"/>
          <w:jc w:val="right"/>
        </w:trPr>
        <w:tc>
          <w:tcPr>
            <w:tcW w:w="6592" w:type="dxa"/>
          </w:tcPr>
          <w:p w:rsidR="00CC48B5" w:rsidRPr="004714F7" w:rsidRDefault="00CC48B5" w:rsidP="00CC48B5">
            <w:r w:rsidRPr="004714F7">
              <w:t>6.2.2 Chancen und Risiken des Mediengebrauchs … modifizieren</w:t>
            </w: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tcPr>
          <w:p w:rsidR="00CC48B5" w:rsidRPr="00235017" w:rsidRDefault="00CC48B5" w:rsidP="00CC48B5">
            <w:pPr>
              <w:rPr>
                <w:sz w:val="16"/>
                <w:szCs w:val="16"/>
              </w:rPr>
            </w:pPr>
          </w:p>
        </w:tc>
        <w:tc>
          <w:tcPr>
            <w:tcW w:w="283" w:type="dxa"/>
          </w:tcPr>
          <w:p w:rsidR="00CC48B5" w:rsidRPr="00235017" w:rsidRDefault="00CC48B5" w:rsidP="00CC48B5">
            <w:pPr>
              <w:rPr>
                <w:sz w:val="16"/>
                <w:szCs w:val="16"/>
              </w:rPr>
            </w:pPr>
          </w:p>
        </w:tc>
        <w:tc>
          <w:tcPr>
            <w:tcW w:w="283" w:type="dxa"/>
          </w:tcPr>
          <w:p w:rsidR="00CC48B5" w:rsidRPr="00235017" w:rsidRDefault="00CC48B5" w:rsidP="00CC48B5">
            <w:pPr>
              <w:rPr>
                <w:sz w:val="16"/>
                <w:szCs w:val="16"/>
              </w:rPr>
            </w:pPr>
          </w:p>
        </w:tc>
        <w:tc>
          <w:tcPr>
            <w:tcW w:w="283" w:type="dxa"/>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tcPr>
          <w:p w:rsidR="00CC48B5" w:rsidRPr="00235017" w:rsidRDefault="00CC48B5" w:rsidP="00CC48B5">
            <w:pPr>
              <w:rPr>
                <w:sz w:val="16"/>
                <w:szCs w:val="16"/>
              </w:rPr>
            </w:pPr>
          </w:p>
        </w:tc>
        <w:tc>
          <w:tcPr>
            <w:tcW w:w="283" w:type="dxa"/>
            <w:shd w:val="clear" w:color="auto" w:fill="D9D9D9" w:themeFill="background1" w:themeFillShade="D9"/>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tcBorders>
              <w:bottom w:val="single" w:sz="4" w:space="0" w:color="auto"/>
            </w:tcBorders>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tcBorders>
              <w:bottom w:val="single" w:sz="4" w:space="0" w:color="auto"/>
            </w:tcBorders>
            <w:shd w:val="clear" w:color="auto" w:fill="20305F"/>
          </w:tcPr>
          <w:p w:rsidR="00CC48B5" w:rsidRPr="00235017" w:rsidRDefault="00CC48B5" w:rsidP="00CC48B5">
            <w:pPr>
              <w:rPr>
                <w:sz w:val="16"/>
                <w:szCs w:val="16"/>
              </w:rPr>
            </w:pPr>
          </w:p>
        </w:tc>
        <w:tc>
          <w:tcPr>
            <w:tcW w:w="283" w:type="dxa"/>
            <w:tcBorders>
              <w:bottom w:val="single" w:sz="4" w:space="0" w:color="auto"/>
            </w:tcBorders>
            <w:shd w:val="clear" w:color="auto" w:fill="20305F"/>
          </w:tcPr>
          <w:p w:rsidR="00CC48B5" w:rsidRPr="00235017" w:rsidRDefault="00CC48B5" w:rsidP="00CC48B5">
            <w:pPr>
              <w:rPr>
                <w:sz w:val="16"/>
                <w:szCs w:val="16"/>
              </w:rPr>
            </w:pPr>
          </w:p>
        </w:tc>
        <w:tc>
          <w:tcPr>
            <w:tcW w:w="283" w:type="dxa"/>
            <w:tcBorders>
              <w:bottom w:val="single" w:sz="4" w:space="0" w:color="auto"/>
            </w:tcBorders>
            <w:shd w:val="clear" w:color="auto" w:fill="20305F"/>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99" w:type="dxa"/>
            <w:tcBorders>
              <w:bottom w:val="single" w:sz="4" w:space="0" w:color="auto"/>
            </w:tcBorders>
            <w:shd w:val="clear" w:color="auto" w:fill="auto"/>
          </w:tcPr>
          <w:p w:rsidR="00CC48B5" w:rsidRPr="00235017" w:rsidRDefault="00CC48B5" w:rsidP="00CC48B5">
            <w:pPr>
              <w:rPr>
                <w:sz w:val="16"/>
                <w:szCs w:val="16"/>
              </w:rPr>
            </w:pPr>
          </w:p>
        </w:tc>
      </w:tr>
      <w:tr w:rsidR="00CC48B5" w:rsidTr="00E95709">
        <w:trPr>
          <w:trHeight w:val="283"/>
          <w:jc w:val="right"/>
        </w:trPr>
        <w:tc>
          <w:tcPr>
            <w:tcW w:w="6592" w:type="dxa"/>
          </w:tcPr>
          <w:p w:rsidR="00CC48B5" w:rsidRPr="004714F7" w:rsidRDefault="00CC48B5" w:rsidP="00CC48B5">
            <w:r>
              <w:t>6.2.3 Vorteile und</w:t>
            </w:r>
            <w:r w:rsidRPr="004714F7">
              <w:t xml:space="preserve"> Risiken von Geschäftsaktivitäten … beurteilen</w:t>
            </w:r>
          </w:p>
        </w:tc>
        <w:tc>
          <w:tcPr>
            <w:tcW w:w="283" w:type="dxa"/>
          </w:tcPr>
          <w:p w:rsidR="00CC48B5" w:rsidRPr="00235017" w:rsidRDefault="00CC48B5" w:rsidP="00CC48B5">
            <w:pPr>
              <w:rPr>
                <w:sz w:val="16"/>
                <w:szCs w:val="16"/>
              </w:rPr>
            </w:pPr>
          </w:p>
        </w:tc>
        <w:tc>
          <w:tcPr>
            <w:tcW w:w="283" w:type="dxa"/>
          </w:tcPr>
          <w:p w:rsidR="00CC48B5" w:rsidRPr="00235017" w:rsidRDefault="00CC48B5" w:rsidP="00CC48B5">
            <w:pPr>
              <w:rPr>
                <w:sz w:val="16"/>
                <w:szCs w:val="16"/>
              </w:rPr>
            </w:pPr>
          </w:p>
        </w:tc>
        <w:tc>
          <w:tcPr>
            <w:tcW w:w="283" w:type="dxa"/>
          </w:tcPr>
          <w:p w:rsidR="00CC48B5" w:rsidRPr="00235017" w:rsidRDefault="00CC48B5" w:rsidP="00CC48B5">
            <w:pPr>
              <w:rPr>
                <w:sz w:val="16"/>
                <w:szCs w:val="16"/>
              </w:rPr>
            </w:pPr>
          </w:p>
        </w:tc>
        <w:tc>
          <w:tcPr>
            <w:tcW w:w="283" w:type="dxa"/>
          </w:tcPr>
          <w:p w:rsidR="00CC48B5" w:rsidRPr="00235017" w:rsidRDefault="00CC48B5" w:rsidP="00CC48B5">
            <w:pPr>
              <w:rPr>
                <w:sz w:val="16"/>
                <w:szCs w:val="16"/>
              </w:rPr>
            </w:pPr>
          </w:p>
        </w:tc>
        <w:tc>
          <w:tcPr>
            <w:tcW w:w="283" w:type="dxa"/>
          </w:tcPr>
          <w:p w:rsidR="00CC48B5" w:rsidRPr="00235017" w:rsidRDefault="00CC48B5" w:rsidP="00CC48B5">
            <w:pPr>
              <w:rPr>
                <w:sz w:val="16"/>
                <w:szCs w:val="16"/>
              </w:rPr>
            </w:pPr>
          </w:p>
        </w:tc>
        <w:tc>
          <w:tcPr>
            <w:tcW w:w="283" w:type="dxa"/>
          </w:tcPr>
          <w:p w:rsidR="00CC48B5" w:rsidRPr="00235017" w:rsidRDefault="00CC48B5" w:rsidP="00CC48B5">
            <w:pPr>
              <w:rPr>
                <w:sz w:val="16"/>
                <w:szCs w:val="16"/>
              </w:rPr>
            </w:pPr>
          </w:p>
        </w:tc>
        <w:tc>
          <w:tcPr>
            <w:tcW w:w="283" w:type="dxa"/>
          </w:tcPr>
          <w:p w:rsidR="00CC48B5" w:rsidRPr="00235017" w:rsidRDefault="00CC48B5" w:rsidP="00CC48B5">
            <w:pPr>
              <w:rPr>
                <w:sz w:val="16"/>
                <w:szCs w:val="16"/>
              </w:rPr>
            </w:pPr>
          </w:p>
        </w:tc>
        <w:tc>
          <w:tcPr>
            <w:tcW w:w="283" w:type="dxa"/>
          </w:tcPr>
          <w:p w:rsidR="00CC48B5" w:rsidRPr="00235017" w:rsidRDefault="00CC48B5" w:rsidP="00CC48B5">
            <w:pPr>
              <w:rPr>
                <w:sz w:val="16"/>
                <w:szCs w:val="16"/>
              </w:rPr>
            </w:pPr>
          </w:p>
        </w:tc>
        <w:tc>
          <w:tcPr>
            <w:tcW w:w="283" w:type="dxa"/>
          </w:tcPr>
          <w:p w:rsidR="00CC48B5" w:rsidRPr="00235017" w:rsidRDefault="00CC48B5" w:rsidP="00CC48B5">
            <w:pPr>
              <w:rPr>
                <w:sz w:val="16"/>
                <w:szCs w:val="16"/>
              </w:rPr>
            </w:pPr>
          </w:p>
        </w:tc>
        <w:tc>
          <w:tcPr>
            <w:tcW w:w="283" w:type="dxa"/>
          </w:tcPr>
          <w:p w:rsidR="00CC48B5" w:rsidRPr="00235017" w:rsidRDefault="00CC48B5" w:rsidP="00CC48B5">
            <w:pPr>
              <w:rPr>
                <w:sz w:val="16"/>
                <w:szCs w:val="16"/>
              </w:rPr>
            </w:pPr>
          </w:p>
        </w:tc>
        <w:tc>
          <w:tcPr>
            <w:tcW w:w="283" w:type="dxa"/>
            <w:shd w:val="clear" w:color="auto" w:fill="D9D9D9" w:themeFill="background1" w:themeFillShade="D9"/>
          </w:tcPr>
          <w:p w:rsidR="00CC48B5" w:rsidRPr="00235017" w:rsidRDefault="00CC48B5" w:rsidP="00CC48B5">
            <w:pPr>
              <w:rPr>
                <w:sz w:val="16"/>
                <w:szCs w:val="16"/>
              </w:rPr>
            </w:pPr>
          </w:p>
        </w:tc>
        <w:tc>
          <w:tcPr>
            <w:tcW w:w="283" w:type="dxa"/>
            <w:tcBorders>
              <w:bottom w:val="single" w:sz="4" w:space="0" w:color="auto"/>
            </w:tcBorders>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tcBorders>
              <w:bottom w:val="single" w:sz="4" w:space="0" w:color="auto"/>
            </w:tcBorders>
            <w:shd w:val="clear" w:color="auto" w:fill="auto"/>
          </w:tcPr>
          <w:p w:rsidR="00CC48B5" w:rsidRPr="00235017" w:rsidRDefault="00CC48B5" w:rsidP="00CC48B5">
            <w:pPr>
              <w:rPr>
                <w:sz w:val="16"/>
                <w:szCs w:val="16"/>
              </w:rPr>
            </w:pPr>
          </w:p>
        </w:tc>
        <w:tc>
          <w:tcPr>
            <w:tcW w:w="283" w:type="dxa"/>
            <w:tcBorders>
              <w:bottom w:val="single" w:sz="4" w:space="0" w:color="auto"/>
            </w:tcBorders>
            <w:shd w:val="clear" w:color="auto" w:fill="auto"/>
          </w:tcPr>
          <w:p w:rsidR="00CC48B5" w:rsidRPr="00235017" w:rsidRDefault="00CC48B5" w:rsidP="00CC48B5">
            <w:pPr>
              <w:rPr>
                <w:sz w:val="16"/>
                <w:szCs w:val="16"/>
              </w:rPr>
            </w:pPr>
          </w:p>
        </w:tc>
        <w:tc>
          <w:tcPr>
            <w:tcW w:w="283" w:type="dxa"/>
            <w:tcBorders>
              <w:bottom w:val="single" w:sz="4" w:space="0" w:color="auto"/>
            </w:tcBorders>
            <w:shd w:val="clear" w:color="auto" w:fill="auto"/>
          </w:tcPr>
          <w:p w:rsidR="00CC48B5" w:rsidRPr="00235017" w:rsidRDefault="00CC48B5" w:rsidP="00CC48B5">
            <w:pPr>
              <w:rPr>
                <w:sz w:val="16"/>
                <w:szCs w:val="16"/>
              </w:rPr>
            </w:pPr>
          </w:p>
        </w:tc>
        <w:tc>
          <w:tcPr>
            <w:tcW w:w="283" w:type="dxa"/>
            <w:tcBorders>
              <w:bottom w:val="single" w:sz="4" w:space="0" w:color="auto"/>
            </w:tcBorders>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99" w:type="dxa"/>
            <w:tcBorders>
              <w:bottom w:val="single" w:sz="4" w:space="0" w:color="auto"/>
            </w:tcBorders>
            <w:shd w:val="clear" w:color="auto" w:fill="20305F"/>
          </w:tcPr>
          <w:p w:rsidR="00CC48B5" w:rsidRPr="00235017" w:rsidRDefault="00CC48B5" w:rsidP="00CC48B5">
            <w:pPr>
              <w:rPr>
                <w:sz w:val="16"/>
                <w:szCs w:val="16"/>
              </w:rPr>
            </w:pPr>
          </w:p>
        </w:tc>
      </w:tr>
      <w:tr w:rsidR="00CC48B5" w:rsidTr="00E95709">
        <w:trPr>
          <w:trHeight w:val="283"/>
          <w:jc w:val="right"/>
        </w:trPr>
        <w:tc>
          <w:tcPr>
            <w:tcW w:w="6592" w:type="dxa"/>
          </w:tcPr>
          <w:p w:rsidR="00CC48B5" w:rsidRPr="004714F7" w:rsidRDefault="00CC48B5" w:rsidP="00CC48B5">
            <w:r w:rsidRPr="004714F7">
              <w:t xml:space="preserve">6.2.4 </w:t>
            </w:r>
            <w:r>
              <w:t>W</w:t>
            </w:r>
            <w:r w:rsidRPr="004714F7">
              <w:t>irtsch</w:t>
            </w:r>
            <w:r>
              <w:t>aftliche</w:t>
            </w:r>
            <w:r w:rsidRPr="004714F7">
              <w:t xml:space="preserve"> Bedeutung der dig</w:t>
            </w:r>
            <w:r>
              <w:t>italen</w:t>
            </w:r>
            <w:r w:rsidRPr="004714F7">
              <w:t xml:space="preserve"> Medien … nutzen</w:t>
            </w: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D9D9D9" w:themeFill="background1" w:themeFillShade="D9"/>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tcBorders>
              <w:bottom w:val="single" w:sz="4" w:space="0" w:color="auto"/>
            </w:tcBorders>
            <w:shd w:val="clear" w:color="auto" w:fill="auto"/>
          </w:tcPr>
          <w:p w:rsidR="00CC48B5" w:rsidRPr="00235017" w:rsidRDefault="00CC48B5" w:rsidP="00CC48B5">
            <w:pPr>
              <w:rPr>
                <w:sz w:val="16"/>
                <w:szCs w:val="16"/>
              </w:rPr>
            </w:pPr>
          </w:p>
        </w:tc>
        <w:tc>
          <w:tcPr>
            <w:tcW w:w="283" w:type="dxa"/>
            <w:tcBorders>
              <w:bottom w:val="single" w:sz="4" w:space="0" w:color="auto"/>
            </w:tcBorders>
            <w:shd w:val="clear" w:color="auto" w:fill="auto"/>
          </w:tcPr>
          <w:p w:rsidR="00CC48B5" w:rsidRPr="00235017" w:rsidRDefault="00CC48B5" w:rsidP="00CC48B5">
            <w:pPr>
              <w:rPr>
                <w:sz w:val="16"/>
                <w:szCs w:val="16"/>
              </w:rPr>
            </w:pPr>
          </w:p>
        </w:tc>
        <w:tc>
          <w:tcPr>
            <w:tcW w:w="283" w:type="dxa"/>
            <w:tcBorders>
              <w:bottom w:val="single" w:sz="4" w:space="0" w:color="auto"/>
            </w:tcBorders>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99" w:type="dxa"/>
            <w:shd w:val="clear" w:color="auto" w:fill="20305F"/>
          </w:tcPr>
          <w:p w:rsidR="00CC48B5" w:rsidRPr="00235017" w:rsidRDefault="00CC48B5" w:rsidP="00CC48B5">
            <w:pPr>
              <w:rPr>
                <w:sz w:val="16"/>
                <w:szCs w:val="16"/>
              </w:rPr>
            </w:pPr>
          </w:p>
        </w:tc>
      </w:tr>
      <w:tr w:rsidR="00CC48B5" w:rsidTr="00E95709">
        <w:trPr>
          <w:trHeight w:val="283"/>
          <w:jc w:val="right"/>
        </w:trPr>
        <w:tc>
          <w:tcPr>
            <w:tcW w:w="6592" w:type="dxa"/>
          </w:tcPr>
          <w:p w:rsidR="00CC48B5" w:rsidRPr="004714F7" w:rsidRDefault="00CC48B5" w:rsidP="00CC48B5">
            <w:r w:rsidRPr="004714F7">
              <w:t xml:space="preserve">6.2.5 </w:t>
            </w:r>
            <w:r>
              <w:t>Die Bedeutung …</w:t>
            </w:r>
            <w:r w:rsidRPr="004714F7">
              <w:t xml:space="preserve"> für </w:t>
            </w:r>
            <w:r>
              <w:t>die</w:t>
            </w:r>
            <w:r w:rsidRPr="004714F7">
              <w:t xml:space="preserve"> politische Meinungsbildung</w:t>
            </w:r>
            <w:r>
              <w:t xml:space="preserve"> </w:t>
            </w:r>
            <w:r w:rsidRPr="004714F7">
              <w:t>… nutzen</w:t>
            </w:r>
          </w:p>
        </w:tc>
        <w:tc>
          <w:tcPr>
            <w:tcW w:w="283" w:type="dxa"/>
          </w:tcPr>
          <w:p w:rsidR="00CC48B5" w:rsidRPr="00235017" w:rsidRDefault="00CC48B5" w:rsidP="00CC48B5">
            <w:pPr>
              <w:rPr>
                <w:sz w:val="16"/>
                <w:szCs w:val="16"/>
              </w:rPr>
            </w:pPr>
          </w:p>
        </w:tc>
        <w:tc>
          <w:tcPr>
            <w:tcW w:w="283" w:type="dxa"/>
          </w:tcPr>
          <w:p w:rsidR="00CC48B5" w:rsidRPr="00235017" w:rsidRDefault="00CC48B5" w:rsidP="00CC48B5">
            <w:pPr>
              <w:rPr>
                <w:sz w:val="16"/>
                <w:szCs w:val="16"/>
              </w:rPr>
            </w:pPr>
          </w:p>
        </w:tc>
        <w:tc>
          <w:tcPr>
            <w:tcW w:w="283" w:type="dxa"/>
          </w:tcPr>
          <w:p w:rsidR="00CC48B5" w:rsidRPr="00235017" w:rsidRDefault="00CC48B5" w:rsidP="00CC48B5">
            <w:pPr>
              <w:rPr>
                <w:sz w:val="16"/>
                <w:szCs w:val="16"/>
              </w:rPr>
            </w:pPr>
          </w:p>
        </w:tc>
        <w:tc>
          <w:tcPr>
            <w:tcW w:w="283" w:type="dxa"/>
          </w:tcPr>
          <w:p w:rsidR="00CC48B5" w:rsidRPr="00235017" w:rsidRDefault="00CC48B5" w:rsidP="00CC48B5">
            <w:pPr>
              <w:rPr>
                <w:sz w:val="16"/>
                <w:szCs w:val="16"/>
              </w:rPr>
            </w:pPr>
          </w:p>
        </w:tc>
        <w:tc>
          <w:tcPr>
            <w:tcW w:w="283" w:type="dxa"/>
          </w:tcPr>
          <w:p w:rsidR="00CC48B5" w:rsidRPr="00235017" w:rsidRDefault="00CC48B5" w:rsidP="00CC48B5">
            <w:pPr>
              <w:rPr>
                <w:sz w:val="16"/>
                <w:szCs w:val="16"/>
              </w:rPr>
            </w:pPr>
          </w:p>
        </w:tc>
        <w:tc>
          <w:tcPr>
            <w:tcW w:w="283" w:type="dxa"/>
          </w:tcPr>
          <w:p w:rsidR="00CC48B5" w:rsidRPr="00235017" w:rsidRDefault="00CC48B5" w:rsidP="00CC48B5">
            <w:pPr>
              <w:rPr>
                <w:sz w:val="16"/>
                <w:szCs w:val="16"/>
              </w:rPr>
            </w:pPr>
          </w:p>
        </w:tc>
        <w:tc>
          <w:tcPr>
            <w:tcW w:w="283" w:type="dxa"/>
            <w:tcBorders>
              <w:bottom w:val="single" w:sz="4" w:space="0" w:color="auto"/>
            </w:tcBorders>
          </w:tcPr>
          <w:p w:rsidR="00CC48B5" w:rsidRPr="00235017" w:rsidRDefault="00CC48B5" w:rsidP="00CC48B5">
            <w:pPr>
              <w:rPr>
                <w:sz w:val="16"/>
                <w:szCs w:val="16"/>
              </w:rPr>
            </w:pPr>
          </w:p>
        </w:tc>
        <w:tc>
          <w:tcPr>
            <w:tcW w:w="283" w:type="dxa"/>
            <w:tcBorders>
              <w:bottom w:val="single" w:sz="4" w:space="0" w:color="auto"/>
            </w:tcBorders>
          </w:tcPr>
          <w:p w:rsidR="00CC48B5" w:rsidRPr="00235017" w:rsidRDefault="00CC48B5" w:rsidP="00CC48B5">
            <w:pPr>
              <w:rPr>
                <w:sz w:val="16"/>
                <w:szCs w:val="16"/>
              </w:rPr>
            </w:pPr>
          </w:p>
        </w:tc>
        <w:tc>
          <w:tcPr>
            <w:tcW w:w="283" w:type="dxa"/>
          </w:tcPr>
          <w:p w:rsidR="00CC48B5" w:rsidRPr="00235017" w:rsidRDefault="00CC48B5" w:rsidP="00CC48B5">
            <w:pPr>
              <w:rPr>
                <w:sz w:val="16"/>
                <w:szCs w:val="16"/>
              </w:rPr>
            </w:pPr>
          </w:p>
        </w:tc>
        <w:tc>
          <w:tcPr>
            <w:tcW w:w="283" w:type="dxa"/>
          </w:tcPr>
          <w:p w:rsidR="00CC48B5" w:rsidRPr="00235017" w:rsidRDefault="00CC48B5" w:rsidP="00CC48B5">
            <w:pPr>
              <w:rPr>
                <w:sz w:val="16"/>
                <w:szCs w:val="16"/>
              </w:rPr>
            </w:pPr>
          </w:p>
        </w:tc>
        <w:tc>
          <w:tcPr>
            <w:tcW w:w="283" w:type="dxa"/>
            <w:shd w:val="clear" w:color="auto" w:fill="D9D9D9" w:themeFill="background1" w:themeFillShade="D9"/>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tcBorders>
              <w:bottom w:val="single" w:sz="4" w:space="0" w:color="auto"/>
            </w:tcBorders>
            <w:shd w:val="clear" w:color="auto" w:fill="auto"/>
          </w:tcPr>
          <w:p w:rsidR="00CC48B5" w:rsidRPr="00235017" w:rsidRDefault="00CC48B5" w:rsidP="00CC48B5">
            <w:pPr>
              <w:rPr>
                <w:sz w:val="16"/>
                <w:szCs w:val="16"/>
              </w:rPr>
            </w:pPr>
          </w:p>
        </w:tc>
        <w:tc>
          <w:tcPr>
            <w:tcW w:w="283" w:type="dxa"/>
            <w:tcBorders>
              <w:bottom w:val="single" w:sz="4" w:space="0" w:color="auto"/>
            </w:tcBorders>
            <w:shd w:val="clear" w:color="auto" w:fill="auto"/>
          </w:tcPr>
          <w:p w:rsidR="00CC48B5" w:rsidRPr="00235017" w:rsidRDefault="00CC48B5" w:rsidP="00CC48B5">
            <w:pPr>
              <w:rPr>
                <w:sz w:val="16"/>
                <w:szCs w:val="16"/>
              </w:rPr>
            </w:pPr>
          </w:p>
        </w:tc>
        <w:tc>
          <w:tcPr>
            <w:tcW w:w="283" w:type="dxa"/>
            <w:tcBorders>
              <w:bottom w:val="single" w:sz="4" w:space="0" w:color="auto"/>
            </w:tcBorders>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99" w:type="dxa"/>
            <w:shd w:val="clear" w:color="auto" w:fill="auto"/>
          </w:tcPr>
          <w:p w:rsidR="00CC48B5" w:rsidRPr="00235017" w:rsidRDefault="00CC48B5" w:rsidP="00CC48B5">
            <w:pPr>
              <w:rPr>
                <w:sz w:val="16"/>
                <w:szCs w:val="16"/>
              </w:rPr>
            </w:pPr>
          </w:p>
        </w:tc>
      </w:tr>
      <w:tr w:rsidR="00CC48B5" w:rsidTr="00E95709">
        <w:trPr>
          <w:trHeight w:val="283"/>
          <w:jc w:val="right"/>
        </w:trPr>
        <w:tc>
          <w:tcPr>
            <w:tcW w:w="6592" w:type="dxa"/>
          </w:tcPr>
          <w:p w:rsidR="00CC48B5" w:rsidRPr="004714F7" w:rsidRDefault="00CC48B5" w:rsidP="00CC48B5">
            <w:r w:rsidRPr="004714F7">
              <w:rPr>
                <w:rFonts w:cs="Arial"/>
                <w:color w:val="000000"/>
              </w:rPr>
              <w:t xml:space="preserve">6.2.6 Potenziale … sozialer Integration und </w:t>
            </w:r>
            <w:r>
              <w:rPr>
                <w:rFonts w:cs="Arial"/>
                <w:color w:val="000000"/>
              </w:rPr>
              <w:t xml:space="preserve">… </w:t>
            </w:r>
            <w:r w:rsidRPr="004714F7">
              <w:rPr>
                <w:rFonts w:cs="Arial"/>
                <w:color w:val="000000"/>
              </w:rPr>
              <w:t>Teilhabe … reflektieren</w:t>
            </w:r>
          </w:p>
        </w:tc>
        <w:tc>
          <w:tcPr>
            <w:tcW w:w="283" w:type="dxa"/>
          </w:tcPr>
          <w:p w:rsidR="00CC48B5" w:rsidRPr="00235017" w:rsidRDefault="00CC48B5" w:rsidP="00CC48B5">
            <w:pPr>
              <w:rPr>
                <w:sz w:val="16"/>
                <w:szCs w:val="16"/>
              </w:rPr>
            </w:pPr>
          </w:p>
        </w:tc>
        <w:tc>
          <w:tcPr>
            <w:tcW w:w="283" w:type="dxa"/>
          </w:tcPr>
          <w:p w:rsidR="00CC48B5" w:rsidRPr="00235017" w:rsidRDefault="00CC48B5" w:rsidP="00CC48B5">
            <w:pPr>
              <w:rPr>
                <w:sz w:val="16"/>
                <w:szCs w:val="16"/>
              </w:rPr>
            </w:pPr>
          </w:p>
        </w:tc>
        <w:tc>
          <w:tcPr>
            <w:tcW w:w="283" w:type="dxa"/>
          </w:tcPr>
          <w:p w:rsidR="00CC48B5" w:rsidRPr="00235017" w:rsidRDefault="00CC48B5" w:rsidP="00CC48B5">
            <w:pPr>
              <w:rPr>
                <w:sz w:val="16"/>
                <w:szCs w:val="16"/>
              </w:rPr>
            </w:pPr>
          </w:p>
        </w:tc>
        <w:tc>
          <w:tcPr>
            <w:tcW w:w="283" w:type="dxa"/>
          </w:tcPr>
          <w:p w:rsidR="00CC48B5" w:rsidRPr="00235017" w:rsidRDefault="00CC48B5" w:rsidP="00CC48B5">
            <w:pPr>
              <w:rPr>
                <w:sz w:val="16"/>
                <w:szCs w:val="16"/>
              </w:rPr>
            </w:pPr>
          </w:p>
        </w:tc>
        <w:tc>
          <w:tcPr>
            <w:tcW w:w="283" w:type="dxa"/>
          </w:tcPr>
          <w:p w:rsidR="00CC48B5" w:rsidRPr="00235017" w:rsidRDefault="00CC48B5" w:rsidP="00CC48B5">
            <w:pPr>
              <w:rPr>
                <w:sz w:val="16"/>
                <w:szCs w:val="16"/>
              </w:rPr>
            </w:pPr>
          </w:p>
        </w:tc>
        <w:tc>
          <w:tcPr>
            <w:tcW w:w="283" w:type="dxa"/>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tcPr>
          <w:p w:rsidR="00CC48B5" w:rsidRPr="00235017" w:rsidRDefault="00CC48B5" w:rsidP="00CC48B5">
            <w:pPr>
              <w:rPr>
                <w:sz w:val="16"/>
                <w:szCs w:val="16"/>
              </w:rPr>
            </w:pPr>
          </w:p>
        </w:tc>
        <w:tc>
          <w:tcPr>
            <w:tcW w:w="283" w:type="dxa"/>
          </w:tcPr>
          <w:p w:rsidR="00CC48B5" w:rsidRPr="00235017" w:rsidRDefault="00CC48B5" w:rsidP="00CC48B5">
            <w:pPr>
              <w:rPr>
                <w:sz w:val="16"/>
                <w:szCs w:val="16"/>
              </w:rPr>
            </w:pPr>
          </w:p>
        </w:tc>
        <w:tc>
          <w:tcPr>
            <w:tcW w:w="283" w:type="dxa"/>
            <w:shd w:val="clear" w:color="auto" w:fill="D9D9D9" w:themeFill="background1" w:themeFillShade="D9"/>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20305F"/>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83" w:type="dxa"/>
            <w:shd w:val="clear" w:color="auto" w:fill="auto"/>
          </w:tcPr>
          <w:p w:rsidR="00CC48B5" w:rsidRPr="00235017" w:rsidRDefault="00CC48B5" w:rsidP="00CC48B5">
            <w:pPr>
              <w:rPr>
                <w:sz w:val="16"/>
                <w:szCs w:val="16"/>
              </w:rPr>
            </w:pPr>
          </w:p>
        </w:tc>
        <w:tc>
          <w:tcPr>
            <w:tcW w:w="299" w:type="dxa"/>
            <w:shd w:val="clear" w:color="auto" w:fill="auto"/>
          </w:tcPr>
          <w:p w:rsidR="00CC48B5" w:rsidRPr="00235017" w:rsidRDefault="00CC48B5" w:rsidP="00CC48B5">
            <w:pPr>
              <w:rPr>
                <w:sz w:val="16"/>
                <w:szCs w:val="16"/>
              </w:rPr>
            </w:pPr>
          </w:p>
        </w:tc>
      </w:tr>
    </w:tbl>
    <w:p w:rsidR="006755AE" w:rsidRDefault="006755AE" w:rsidP="005079EC">
      <w:pPr>
        <w:rPr>
          <w:rFonts w:ascii="Arial" w:hAnsi="Arial" w:cs="Arial"/>
          <w:color w:val="FFFFFF" w:themeColor="background1"/>
        </w:rPr>
      </w:pPr>
    </w:p>
    <w:p w:rsidR="006755AE" w:rsidRDefault="006755AE" w:rsidP="005079EC">
      <w:pPr>
        <w:rPr>
          <w:rFonts w:ascii="Arial" w:hAnsi="Arial" w:cs="Arial"/>
          <w:color w:val="FFFFFF" w:themeColor="background1"/>
        </w:rPr>
      </w:pPr>
    </w:p>
    <w:p w:rsidR="006755AE" w:rsidRDefault="006755AE" w:rsidP="005079EC">
      <w:pPr>
        <w:rPr>
          <w:rFonts w:ascii="Arial" w:hAnsi="Arial" w:cs="Arial"/>
          <w:color w:val="FFFFFF" w:themeColor="background1"/>
        </w:rPr>
      </w:pPr>
    </w:p>
    <w:p w:rsidR="002F0275" w:rsidRPr="002F0275" w:rsidRDefault="00421EE0" w:rsidP="00BF13F6">
      <w:pPr>
        <w:ind w:left="882" w:hanging="882"/>
        <w:rPr>
          <w:rFonts w:ascii="Arial" w:hAnsi="Arial" w:cs="Arial"/>
          <w:sz w:val="20"/>
          <w:szCs w:val="20"/>
        </w:rPr>
      </w:pPr>
      <w:r w:rsidRPr="0007270A">
        <w:rPr>
          <w:rFonts w:ascii="Arial" w:hAnsi="Arial" w:cs="Arial"/>
          <w:b/>
          <w:sz w:val="20"/>
          <w:szCs w:val="20"/>
        </w:rPr>
        <w:t>Hinweis</w:t>
      </w:r>
      <w:r w:rsidRPr="00232C95">
        <w:rPr>
          <w:rFonts w:ascii="Arial" w:hAnsi="Arial" w:cs="Arial"/>
          <w:b/>
          <w:sz w:val="20"/>
          <w:szCs w:val="20"/>
        </w:rPr>
        <w:t>:</w:t>
      </w:r>
      <w:r w:rsidRPr="00232C95">
        <w:rPr>
          <w:rFonts w:ascii="Arial" w:hAnsi="Arial" w:cs="Arial"/>
          <w:sz w:val="20"/>
          <w:szCs w:val="20"/>
        </w:rPr>
        <w:t xml:space="preserve"> </w:t>
      </w:r>
      <w:r w:rsidR="002F0275" w:rsidRPr="002F0275">
        <w:rPr>
          <w:rFonts w:ascii="Arial" w:hAnsi="Arial" w:cs="Arial"/>
          <w:sz w:val="20"/>
          <w:szCs w:val="20"/>
        </w:rPr>
        <w:t xml:space="preserve">Die </w:t>
      </w:r>
      <w:r w:rsidR="008A6EFA">
        <w:rPr>
          <w:rFonts w:ascii="Arial" w:hAnsi="Arial" w:cs="Arial"/>
          <w:sz w:val="20"/>
          <w:szCs w:val="20"/>
        </w:rPr>
        <w:t>blau</w:t>
      </w:r>
      <w:r w:rsidR="002F0275" w:rsidRPr="002F0275">
        <w:rPr>
          <w:rFonts w:ascii="Arial" w:hAnsi="Arial" w:cs="Arial"/>
          <w:sz w:val="20"/>
          <w:szCs w:val="20"/>
        </w:rPr>
        <w:t xml:space="preserve"> gekennzeichneten Felder zeigen auf, zu welchen Kompetenzen der KMK die fachlichen Lehrplananforderungen in der folgenden Gesamtübersicht</w:t>
      </w:r>
      <w:r w:rsidR="002F0275">
        <w:rPr>
          <w:rFonts w:ascii="Arial" w:hAnsi="Arial" w:cs="Arial"/>
          <w:sz w:val="20"/>
          <w:szCs w:val="20"/>
        </w:rPr>
        <w:t xml:space="preserve"> des Kapitels 3 </w:t>
      </w:r>
      <w:r w:rsidR="002F0275" w:rsidRPr="002F0275">
        <w:rPr>
          <w:rFonts w:ascii="Arial" w:hAnsi="Arial" w:cs="Arial"/>
          <w:sz w:val="20"/>
          <w:szCs w:val="20"/>
        </w:rPr>
        <w:t>schwerpunktmäßig zugeordnet wurden.</w:t>
      </w:r>
    </w:p>
    <w:p w:rsidR="007C6446" w:rsidRPr="00A6726F" w:rsidRDefault="001B11D4" w:rsidP="00517E09">
      <w:pPr>
        <w:pStyle w:val="berschrift1"/>
        <w:pageBreakBefore/>
        <w:spacing w:before="0"/>
        <w:rPr>
          <w:rFonts w:ascii="Arial" w:hAnsi="Arial" w:cs="Arial"/>
          <w:color w:val="FFFFFF" w:themeColor="background1"/>
        </w:rPr>
      </w:pPr>
      <w:bookmarkStart w:id="4" w:name="_Toc18324082"/>
      <w:r>
        <w:rPr>
          <w:rFonts w:ascii="Arial" w:hAnsi="Arial" w:cs="Arial"/>
          <w:noProof/>
          <w:color w:val="95B3D7" w:themeColor="accent1" w:themeTint="99"/>
          <w:lang w:eastAsia="de-DE"/>
        </w:rPr>
        <w:lastRenderedPageBreak/>
        <w:drawing>
          <wp:anchor distT="0" distB="0" distL="114300" distR="114300" simplePos="0" relativeHeight="251660288" behindDoc="0" locked="0" layoutInCell="1" allowOverlap="1">
            <wp:simplePos x="0" y="0"/>
            <wp:positionH relativeFrom="column">
              <wp:posOffset>9325019</wp:posOffset>
            </wp:positionH>
            <wp:positionV relativeFrom="page">
              <wp:posOffset>696858</wp:posOffset>
            </wp:positionV>
            <wp:extent cx="540385" cy="756285"/>
            <wp:effectExtent l="0" t="0" r="635" b="0"/>
            <wp:wrapThrough wrapText="bothSides">
              <wp:wrapPolygon edited="0">
                <wp:start x="0" y="0"/>
                <wp:lineTo x="0" y="20618"/>
                <wp:lineTo x="20604" y="20618"/>
                <wp:lineTo x="20604"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chen, Verarbeiten und Aufbewahren.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0385" cy="756285"/>
                    </a:xfrm>
                    <a:prstGeom prst="rect">
                      <a:avLst/>
                    </a:prstGeom>
                  </pic:spPr>
                </pic:pic>
              </a:graphicData>
            </a:graphic>
            <wp14:sizeRelH relativeFrom="margin">
              <wp14:pctWidth>0</wp14:pctWidth>
            </wp14:sizeRelH>
            <wp14:sizeRelV relativeFrom="margin">
              <wp14:pctHeight>0</wp14:pctHeight>
            </wp14:sizeRelV>
          </wp:anchor>
        </w:drawing>
      </w:r>
      <w:r w:rsidR="006755AE" w:rsidRPr="001E1CDD">
        <w:rPr>
          <w:rFonts w:ascii="Arial" w:hAnsi="Arial" w:cs="Arial"/>
          <w:color w:val="auto"/>
        </w:rPr>
        <w:t>3</w:t>
      </w:r>
      <w:r w:rsidR="007C6446" w:rsidRPr="001E1CDD">
        <w:rPr>
          <w:rFonts w:ascii="Arial" w:hAnsi="Arial" w:cs="Arial"/>
          <w:color w:val="auto"/>
        </w:rPr>
        <w:tab/>
        <w:t>Kompetenzentwicklung in den Schuljahrgängen</w:t>
      </w:r>
      <w:bookmarkEnd w:id="4"/>
      <w:r w:rsidR="00D541B7">
        <w:rPr>
          <w:rFonts w:ascii="Arial" w:hAnsi="Arial" w:cs="Arial"/>
          <w:color w:val="FFFFFF" w:themeColor="background1"/>
        </w:rPr>
        <w:tab/>
      </w:r>
    </w:p>
    <w:p w:rsidR="005079EC" w:rsidRPr="009067AB" w:rsidRDefault="005079EC" w:rsidP="00A6726F">
      <w:pPr>
        <w:rPr>
          <w:rFonts w:ascii="Arial" w:eastAsiaTheme="majorEastAsia" w:hAnsi="Arial" w:cs="Arial"/>
          <w:b/>
          <w:bCs/>
          <w:color w:val="FFFFFF" w:themeColor="background1"/>
          <w:sz w:val="28"/>
          <w:szCs w:val="28"/>
        </w:rPr>
      </w:pPr>
    </w:p>
    <w:p w:rsidR="000715B7" w:rsidRPr="000C7109" w:rsidRDefault="004D13FB" w:rsidP="001B11D4">
      <w:pPr>
        <w:pStyle w:val="berschrift1"/>
        <w:spacing w:before="0" w:after="120"/>
        <w:rPr>
          <w:rFonts w:ascii="Arial" w:hAnsi="Arial" w:cs="Arial"/>
          <w:color w:val="20305F"/>
        </w:rPr>
      </w:pPr>
      <w:bookmarkStart w:id="5" w:name="_Toc18324083"/>
      <w:r w:rsidRPr="000C7109">
        <w:rPr>
          <w:rFonts w:ascii="Arial" w:hAnsi="Arial" w:cs="Arial"/>
          <w:color w:val="20305F"/>
        </w:rPr>
        <w:t xml:space="preserve">Kompetenzbereich </w:t>
      </w:r>
      <w:r w:rsidRPr="000C7109">
        <w:rPr>
          <w:rFonts w:ascii="Arial" w:hAnsi="Arial" w:cs="Arial"/>
          <w:color w:val="20305F"/>
          <w:sz w:val="36"/>
          <w:szCs w:val="36"/>
        </w:rPr>
        <w:t>1</w:t>
      </w:r>
      <w:r w:rsidRPr="000C7109">
        <w:rPr>
          <w:rFonts w:ascii="Arial" w:hAnsi="Arial" w:cs="Arial"/>
          <w:color w:val="20305F"/>
        </w:rPr>
        <w:t>:</w:t>
      </w:r>
      <w:r w:rsidR="00022149" w:rsidRPr="000C7109">
        <w:rPr>
          <w:rFonts w:ascii="Arial" w:hAnsi="Arial" w:cs="Arial"/>
          <w:color w:val="20305F"/>
        </w:rPr>
        <w:t xml:space="preserve"> </w:t>
      </w:r>
      <w:r w:rsidR="0016587D" w:rsidRPr="000C7109">
        <w:rPr>
          <w:rFonts w:ascii="Arial" w:hAnsi="Arial" w:cs="Arial"/>
          <w:color w:val="20305F"/>
        </w:rPr>
        <w:t>Suchen, Verarbeiten und Aufbewahren</w:t>
      </w:r>
      <w:bookmarkEnd w:id="5"/>
      <w:r w:rsidR="00E064DA" w:rsidRPr="000C7109">
        <w:rPr>
          <w:rFonts w:ascii="Arial" w:hAnsi="Arial" w:cs="Arial"/>
          <w:color w:val="20305F"/>
        </w:rPr>
        <w:t xml:space="preserve"> </w:t>
      </w:r>
    </w:p>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shd w:val="clear" w:color="auto" w:fill="244061" w:themeFill="accent1" w:themeFillShade="80"/>
        <w:tblLayout w:type="fixed"/>
        <w:tblLook w:val="04A0" w:firstRow="1" w:lastRow="0" w:firstColumn="1" w:lastColumn="0" w:noHBand="0" w:noVBand="1"/>
      </w:tblPr>
      <w:tblGrid>
        <w:gridCol w:w="15593"/>
      </w:tblGrid>
      <w:tr w:rsidR="008E447B" w:rsidRPr="009067AB" w:rsidTr="000C7109">
        <w:trPr>
          <w:trHeight w:val="1245"/>
        </w:trPr>
        <w:tc>
          <w:tcPr>
            <w:tcW w:w="15593" w:type="dxa"/>
            <w:shd w:val="clear" w:color="auto" w:fill="20305F"/>
          </w:tcPr>
          <w:p w:rsidR="00181909" w:rsidRPr="001B11D4" w:rsidRDefault="00181909" w:rsidP="00951DF6">
            <w:pPr>
              <w:pStyle w:val="berschrift1"/>
              <w:spacing w:before="60"/>
              <w:rPr>
                <w:rFonts w:ascii="Arial" w:hAnsi="Arial" w:cs="Arial"/>
                <w:color w:val="FFFFFF" w:themeColor="background1"/>
                <w:sz w:val="20"/>
                <w:szCs w:val="20"/>
              </w:rPr>
            </w:pPr>
            <w:bookmarkStart w:id="6" w:name="_Toc18324084"/>
            <w:r w:rsidRPr="001B11D4">
              <w:rPr>
                <w:rFonts w:ascii="Arial" w:hAnsi="Arial" w:cs="Arial"/>
                <w:color w:val="FFFFFF" w:themeColor="background1"/>
              </w:rPr>
              <w:t>1.1</w:t>
            </w:r>
            <w:r w:rsidRPr="001B11D4">
              <w:rPr>
                <w:rFonts w:ascii="Arial" w:hAnsi="Arial" w:cs="Arial"/>
                <w:color w:val="FFFFFF" w:themeColor="background1"/>
              </w:rPr>
              <w:tab/>
              <w:t>Suchen und Filtern</w:t>
            </w:r>
            <w:bookmarkEnd w:id="6"/>
          </w:p>
          <w:p w:rsidR="008E447B" w:rsidRPr="00181909" w:rsidRDefault="008E447B" w:rsidP="001B11D4">
            <w:pPr>
              <w:tabs>
                <w:tab w:val="left" w:pos="731"/>
              </w:tabs>
              <w:spacing w:before="80" w:after="80"/>
              <w:rPr>
                <w:rFonts w:ascii="Arial" w:hAnsi="Arial" w:cs="Arial"/>
                <w:color w:val="FFFFFF" w:themeColor="background1"/>
                <w:sz w:val="20"/>
                <w:szCs w:val="20"/>
              </w:rPr>
            </w:pPr>
            <w:r w:rsidRPr="00181909">
              <w:rPr>
                <w:rFonts w:ascii="Arial" w:hAnsi="Arial" w:cs="Arial"/>
                <w:color w:val="FFFFFF" w:themeColor="background1"/>
                <w:sz w:val="20"/>
                <w:szCs w:val="20"/>
              </w:rPr>
              <w:t xml:space="preserve">1.1.1 </w:t>
            </w:r>
            <w:r w:rsidR="001B11D4">
              <w:rPr>
                <w:rFonts w:ascii="Arial" w:hAnsi="Arial" w:cs="Arial"/>
                <w:color w:val="FFFFFF" w:themeColor="background1"/>
                <w:sz w:val="20"/>
                <w:szCs w:val="20"/>
              </w:rPr>
              <w:tab/>
            </w:r>
            <w:r w:rsidRPr="00181909">
              <w:rPr>
                <w:rFonts w:ascii="Arial" w:hAnsi="Arial" w:cs="Arial"/>
                <w:color w:val="FFFFFF" w:themeColor="background1"/>
                <w:sz w:val="20"/>
                <w:szCs w:val="20"/>
              </w:rPr>
              <w:t>Arbeits- und Suchinteressen klären und festlegen</w:t>
            </w:r>
          </w:p>
          <w:p w:rsidR="008E447B" w:rsidRPr="00181909" w:rsidRDefault="008E447B" w:rsidP="001B11D4">
            <w:pPr>
              <w:tabs>
                <w:tab w:val="left" w:pos="731"/>
              </w:tabs>
              <w:spacing w:before="80" w:after="80"/>
              <w:rPr>
                <w:rFonts w:ascii="Arial" w:hAnsi="Arial" w:cs="Arial"/>
                <w:color w:val="FFFFFF" w:themeColor="background1"/>
                <w:sz w:val="20"/>
                <w:szCs w:val="20"/>
              </w:rPr>
            </w:pPr>
            <w:r w:rsidRPr="00181909">
              <w:rPr>
                <w:rFonts w:ascii="Arial" w:hAnsi="Arial" w:cs="Arial"/>
                <w:color w:val="FFFFFF" w:themeColor="background1"/>
                <w:sz w:val="20"/>
                <w:szCs w:val="20"/>
              </w:rPr>
              <w:t xml:space="preserve">1.1.2 </w:t>
            </w:r>
            <w:r w:rsidR="001B11D4">
              <w:rPr>
                <w:rFonts w:ascii="Arial" w:hAnsi="Arial" w:cs="Arial"/>
                <w:color w:val="FFFFFF" w:themeColor="background1"/>
                <w:sz w:val="20"/>
                <w:szCs w:val="20"/>
              </w:rPr>
              <w:tab/>
            </w:r>
            <w:r w:rsidRPr="00181909">
              <w:rPr>
                <w:rFonts w:ascii="Arial" w:hAnsi="Arial" w:cs="Arial"/>
                <w:color w:val="FFFFFF" w:themeColor="background1"/>
                <w:sz w:val="20"/>
                <w:szCs w:val="20"/>
              </w:rPr>
              <w:t>Suchstrategien nutzen und weiterentwickeln</w:t>
            </w:r>
          </w:p>
          <w:p w:rsidR="008E447B" w:rsidRPr="00181909" w:rsidRDefault="008E447B" w:rsidP="001B11D4">
            <w:pPr>
              <w:tabs>
                <w:tab w:val="left" w:pos="731"/>
              </w:tabs>
              <w:spacing w:before="80" w:after="80"/>
              <w:rPr>
                <w:rFonts w:ascii="Arial" w:hAnsi="Arial" w:cs="Arial"/>
                <w:color w:val="FFFFFF" w:themeColor="background1"/>
                <w:sz w:val="20"/>
                <w:szCs w:val="20"/>
              </w:rPr>
            </w:pPr>
            <w:r w:rsidRPr="00181909">
              <w:rPr>
                <w:rFonts w:ascii="Arial" w:hAnsi="Arial" w:cs="Arial"/>
                <w:color w:val="FFFFFF" w:themeColor="background1"/>
                <w:sz w:val="20"/>
                <w:szCs w:val="20"/>
              </w:rPr>
              <w:t>1.1.3</w:t>
            </w:r>
            <w:r w:rsidR="001B11D4">
              <w:rPr>
                <w:rFonts w:ascii="Arial" w:hAnsi="Arial" w:cs="Arial"/>
                <w:color w:val="FFFFFF" w:themeColor="background1"/>
                <w:sz w:val="20"/>
                <w:szCs w:val="20"/>
              </w:rPr>
              <w:tab/>
            </w:r>
            <w:r w:rsidRPr="00181909">
              <w:rPr>
                <w:rFonts w:ascii="Arial" w:hAnsi="Arial" w:cs="Arial"/>
                <w:color w:val="FFFFFF" w:themeColor="background1"/>
                <w:sz w:val="20"/>
                <w:szCs w:val="20"/>
              </w:rPr>
              <w:t>in verschiedenen digitalen Umgebungen suchen</w:t>
            </w:r>
          </w:p>
          <w:p w:rsidR="008E447B" w:rsidRPr="000D6474" w:rsidRDefault="008E447B" w:rsidP="00467F0A">
            <w:pPr>
              <w:tabs>
                <w:tab w:val="left" w:pos="731"/>
              </w:tabs>
              <w:spacing w:before="80" w:after="80"/>
              <w:rPr>
                <w:rFonts w:ascii="Arial" w:hAnsi="Arial" w:cs="Arial"/>
                <w:b/>
                <w:sz w:val="24"/>
                <w:szCs w:val="24"/>
              </w:rPr>
            </w:pPr>
            <w:r w:rsidRPr="00181909">
              <w:rPr>
                <w:rFonts w:ascii="Arial" w:hAnsi="Arial" w:cs="Arial"/>
                <w:color w:val="FFFFFF" w:themeColor="background1"/>
                <w:sz w:val="20"/>
                <w:szCs w:val="20"/>
              </w:rPr>
              <w:t xml:space="preserve">1.1.4 </w:t>
            </w:r>
            <w:r w:rsidR="001B11D4">
              <w:rPr>
                <w:rFonts w:ascii="Arial" w:hAnsi="Arial" w:cs="Arial"/>
                <w:color w:val="FFFFFF" w:themeColor="background1"/>
                <w:sz w:val="20"/>
                <w:szCs w:val="20"/>
              </w:rPr>
              <w:tab/>
            </w:r>
            <w:r w:rsidRPr="00181909">
              <w:rPr>
                <w:rFonts w:ascii="Arial" w:hAnsi="Arial" w:cs="Arial"/>
                <w:color w:val="FFFFFF" w:themeColor="background1"/>
                <w:sz w:val="20"/>
                <w:szCs w:val="20"/>
              </w:rPr>
              <w:t>relevante Quellen identifizieren und zusammenführen</w:t>
            </w:r>
          </w:p>
        </w:tc>
      </w:tr>
    </w:tbl>
    <w:p w:rsidR="00407F44" w:rsidRPr="00407F44" w:rsidRDefault="00407F44" w:rsidP="00BF13F6">
      <w:pPr>
        <w:spacing w:before="0" w:after="0"/>
        <w:rPr>
          <w:sz w:val="6"/>
          <w:szCs w:val="6"/>
        </w:rPr>
      </w:pPr>
    </w:p>
    <w:tbl>
      <w:tblPr>
        <w:tblStyle w:val="Tabellenraster"/>
        <w:tblW w:w="15593" w:type="dxa"/>
        <w:tblBorders>
          <w:top w:val="single" w:sz="4" w:space="0" w:color="20305F"/>
          <w:left w:val="single" w:sz="4" w:space="0" w:color="365F91" w:themeColor="accent1" w:themeShade="BF"/>
          <w:bottom w:val="single" w:sz="4" w:space="0" w:color="365F91" w:themeColor="accent1" w:themeShade="B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181909" w:rsidRPr="009067AB" w:rsidTr="000C7109">
        <w:trPr>
          <w:trHeight w:val="376"/>
        </w:trPr>
        <w:tc>
          <w:tcPr>
            <w:tcW w:w="554" w:type="dxa"/>
            <w:shd w:val="clear" w:color="auto" w:fill="20305F"/>
          </w:tcPr>
          <w:p w:rsidR="00181909" w:rsidRPr="009067AB" w:rsidRDefault="00181909" w:rsidP="001B11D4">
            <w:pPr>
              <w:spacing w:before="120" w:after="40"/>
              <w:jc w:val="center"/>
              <w:rPr>
                <w:rFonts w:ascii="Arial" w:hAnsi="Arial" w:cs="Arial"/>
                <w:b/>
                <w:color w:val="FFFFFF" w:themeColor="background1"/>
              </w:rPr>
            </w:pPr>
          </w:p>
        </w:tc>
        <w:tc>
          <w:tcPr>
            <w:tcW w:w="3759" w:type="dxa"/>
            <w:shd w:val="clear" w:color="auto" w:fill="20305F"/>
            <w:vAlign w:val="center"/>
          </w:tcPr>
          <w:p w:rsidR="00181909" w:rsidRPr="00CA6339" w:rsidRDefault="00181909" w:rsidP="0099488A">
            <w:pPr>
              <w:spacing w:before="120" w:after="12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181909" w:rsidRPr="00CA6339" w:rsidRDefault="00181909" w:rsidP="0099488A">
            <w:pPr>
              <w:spacing w:before="120" w:after="12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181909" w:rsidRPr="00CA6339" w:rsidRDefault="00181909" w:rsidP="0099488A">
            <w:pPr>
              <w:spacing w:before="120" w:after="12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181909" w:rsidRPr="00CA6339" w:rsidRDefault="00181909" w:rsidP="0099488A">
            <w:pPr>
              <w:spacing w:before="120" w:after="12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r w:rsidR="00B01A7A" w:rsidRPr="009067AB" w:rsidTr="000C7109">
        <w:trPr>
          <w:cantSplit/>
          <w:trHeight w:val="4305"/>
        </w:trPr>
        <w:tc>
          <w:tcPr>
            <w:tcW w:w="554" w:type="dxa"/>
            <w:shd w:val="clear" w:color="auto" w:fill="auto"/>
            <w:textDirection w:val="btLr"/>
          </w:tcPr>
          <w:p w:rsidR="00B01A7A" w:rsidRPr="000C7109" w:rsidRDefault="00B01A7A" w:rsidP="0023227D">
            <w:pPr>
              <w:pStyle w:val="Listenabsatz"/>
              <w:tabs>
                <w:tab w:val="left" w:pos="287"/>
              </w:tabs>
              <w:ind w:left="113" w:right="113"/>
              <w:contextualSpacing w:val="0"/>
              <w:jc w:val="center"/>
              <w:rPr>
                <w:rFonts w:cs="Arial"/>
                <w:b/>
                <w:color w:val="20305F"/>
                <w:sz w:val="16"/>
                <w:szCs w:val="16"/>
              </w:rPr>
            </w:pPr>
            <w:r w:rsidRPr="000C7109">
              <w:rPr>
                <w:rFonts w:cs="Arial"/>
                <w:b/>
                <w:color w:val="20305F"/>
                <w:sz w:val="16"/>
                <w:szCs w:val="16"/>
              </w:rPr>
              <w:t>D</w:t>
            </w:r>
            <w:r w:rsidR="0023227D" w:rsidRPr="000C7109">
              <w:rPr>
                <w:rFonts w:cs="Arial"/>
                <w:b/>
                <w:color w:val="20305F"/>
                <w:sz w:val="16"/>
                <w:szCs w:val="16"/>
              </w:rPr>
              <w:t>eutsch</w:t>
            </w:r>
          </w:p>
        </w:tc>
        <w:tc>
          <w:tcPr>
            <w:tcW w:w="3759" w:type="dxa"/>
            <w:shd w:val="clear" w:color="auto" w:fill="auto"/>
          </w:tcPr>
          <w:p w:rsidR="00E41ADF" w:rsidRPr="00AE0DE6" w:rsidRDefault="00E41ADF" w:rsidP="00921EAE">
            <w:pPr>
              <w:pStyle w:val="Listenabsatz"/>
              <w:numPr>
                <w:ilvl w:val="0"/>
                <w:numId w:val="1"/>
              </w:numPr>
              <w:tabs>
                <w:tab w:val="left" w:pos="287"/>
              </w:tabs>
              <w:ind w:left="113" w:hanging="113"/>
              <w:contextualSpacing w:val="0"/>
              <w:rPr>
                <w:rFonts w:ascii="Arial" w:hAnsi="Arial" w:cs="Arial"/>
                <w:sz w:val="20"/>
                <w:szCs w:val="20"/>
              </w:rPr>
            </w:pPr>
            <w:r w:rsidRPr="00AE0DE6">
              <w:rPr>
                <w:rFonts w:ascii="Arial" w:hAnsi="Arial" w:cs="Arial"/>
                <w:sz w:val="20"/>
                <w:szCs w:val="20"/>
              </w:rPr>
              <w:t xml:space="preserve">Informationen im Internet gezielt suchen und </w:t>
            </w:r>
            <w:r w:rsidR="00B63261" w:rsidRPr="00AE0DE6">
              <w:rPr>
                <w:rFonts w:ascii="Arial" w:hAnsi="Arial" w:cs="Arial"/>
                <w:sz w:val="20"/>
                <w:szCs w:val="20"/>
              </w:rPr>
              <w:t xml:space="preserve">diese </w:t>
            </w:r>
            <w:r w:rsidR="00A252CB" w:rsidRPr="00AE0DE6">
              <w:rPr>
                <w:rFonts w:ascii="Arial" w:hAnsi="Arial" w:cs="Arial"/>
                <w:sz w:val="20"/>
                <w:szCs w:val="20"/>
              </w:rPr>
              <w:t xml:space="preserve">strukturieren </w:t>
            </w:r>
          </w:p>
          <w:p w:rsidR="00E41ADF" w:rsidRPr="00AE0DE6" w:rsidRDefault="00C70F0D" w:rsidP="00921EAE">
            <w:pPr>
              <w:pStyle w:val="Listenabsatz"/>
              <w:numPr>
                <w:ilvl w:val="0"/>
                <w:numId w:val="1"/>
              </w:numPr>
              <w:tabs>
                <w:tab w:val="left" w:pos="287"/>
              </w:tabs>
              <w:ind w:left="113" w:hanging="113"/>
              <w:contextualSpacing w:val="0"/>
              <w:rPr>
                <w:rFonts w:ascii="Arial" w:hAnsi="Arial" w:cs="Arial"/>
                <w:sz w:val="20"/>
                <w:szCs w:val="20"/>
              </w:rPr>
            </w:pPr>
            <w:r w:rsidRPr="00AE0DE6">
              <w:rPr>
                <w:rFonts w:ascii="Arial" w:hAnsi="Arial" w:cs="Arial"/>
                <w:sz w:val="20"/>
                <w:szCs w:val="20"/>
              </w:rPr>
              <w:t>Suchmaschinen nutzen und</w:t>
            </w:r>
            <w:r w:rsidR="00E41ADF" w:rsidRPr="00AE0DE6">
              <w:rPr>
                <w:rFonts w:ascii="Arial" w:hAnsi="Arial" w:cs="Arial"/>
                <w:sz w:val="20"/>
                <w:szCs w:val="20"/>
              </w:rPr>
              <w:t xml:space="preserve"> sich auf einer</w:t>
            </w:r>
            <w:r w:rsidR="00A252CB" w:rsidRPr="00AE0DE6">
              <w:rPr>
                <w:rFonts w:ascii="Arial" w:hAnsi="Arial" w:cs="Arial"/>
                <w:sz w:val="20"/>
                <w:szCs w:val="20"/>
              </w:rPr>
              <w:t xml:space="preserve"> Internetseite orientieren </w:t>
            </w:r>
          </w:p>
          <w:p w:rsidR="00E41ADF" w:rsidRPr="00AE0DE6" w:rsidRDefault="00E41ADF" w:rsidP="00921EAE">
            <w:pPr>
              <w:pStyle w:val="Listenabsatz"/>
              <w:numPr>
                <w:ilvl w:val="0"/>
                <w:numId w:val="1"/>
              </w:numPr>
              <w:tabs>
                <w:tab w:val="left" w:pos="287"/>
              </w:tabs>
              <w:ind w:left="113" w:hanging="113"/>
              <w:contextualSpacing w:val="0"/>
              <w:rPr>
                <w:rFonts w:ascii="Arial" w:hAnsi="Arial" w:cs="Arial"/>
                <w:sz w:val="20"/>
                <w:szCs w:val="20"/>
              </w:rPr>
            </w:pPr>
            <w:r w:rsidRPr="00AE0DE6">
              <w:rPr>
                <w:rFonts w:ascii="Arial" w:hAnsi="Arial" w:cs="Arial"/>
                <w:sz w:val="20"/>
                <w:szCs w:val="20"/>
              </w:rPr>
              <w:t xml:space="preserve">von einer Aufgabe Informationsbedarf </w:t>
            </w:r>
            <w:r w:rsidR="00A252CB" w:rsidRPr="00AE0DE6">
              <w:rPr>
                <w:rFonts w:ascii="Arial" w:hAnsi="Arial" w:cs="Arial"/>
                <w:sz w:val="20"/>
                <w:szCs w:val="20"/>
              </w:rPr>
              <w:t xml:space="preserve">und Suchinteresse ableiten </w:t>
            </w:r>
          </w:p>
          <w:p w:rsidR="00AE26D6" w:rsidRPr="00AE0DE6" w:rsidRDefault="00AE26D6" w:rsidP="00921EAE">
            <w:pPr>
              <w:pStyle w:val="Listenabsatz"/>
              <w:numPr>
                <w:ilvl w:val="0"/>
                <w:numId w:val="1"/>
              </w:numPr>
              <w:tabs>
                <w:tab w:val="left" w:pos="287"/>
              </w:tabs>
              <w:ind w:left="113" w:hanging="113"/>
              <w:contextualSpacing w:val="0"/>
              <w:rPr>
                <w:rFonts w:ascii="Arial" w:hAnsi="Arial" w:cs="Arial"/>
                <w:sz w:val="20"/>
                <w:szCs w:val="20"/>
              </w:rPr>
            </w:pPr>
            <w:r w:rsidRPr="00AE0DE6">
              <w:rPr>
                <w:rFonts w:ascii="Arial" w:hAnsi="Arial" w:cs="Arial"/>
                <w:sz w:val="20"/>
                <w:szCs w:val="20"/>
              </w:rPr>
              <w:t>analoge und digitale Nachschlagemöglichk</w:t>
            </w:r>
            <w:r w:rsidR="00A252CB" w:rsidRPr="00AE0DE6">
              <w:rPr>
                <w:rFonts w:ascii="Arial" w:hAnsi="Arial" w:cs="Arial"/>
                <w:sz w:val="20"/>
                <w:szCs w:val="20"/>
              </w:rPr>
              <w:t xml:space="preserve">eiten selbstständig nutzen </w:t>
            </w:r>
          </w:p>
          <w:p w:rsidR="0011659C" w:rsidRPr="00AE0DE6" w:rsidRDefault="00A252CB" w:rsidP="00D7600E">
            <w:pPr>
              <w:pStyle w:val="Listenabsatz"/>
              <w:numPr>
                <w:ilvl w:val="1"/>
                <w:numId w:val="42"/>
              </w:numPr>
              <w:tabs>
                <w:tab w:val="left" w:pos="287"/>
              </w:tabs>
              <w:ind w:left="469"/>
              <w:contextualSpacing w:val="0"/>
              <w:rPr>
                <w:rFonts w:ascii="Arial" w:hAnsi="Arial" w:cs="Arial"/>
                <w:sz w:val="20"/>
                <w:szCs w:val="20"/>
              </w:rPr>
            </w:pPr>
            <w:r w:rsidRPr="00AE0DE6">
              <w:rPr>
                <w:rFonts w:ascii="Arial" w:hAnsi="Arial" w:cs="Arial"/>
                <w:sz w:val="20"/>
                <w:szCs w:val="20"/>
              </w:rPr>
              <w:t xml:space="preserve">Suchmaschinen für Kinder </w:t>
            </w:r>
            <w:r w:rsidR="0011659C" w:rsidRPr="00AE0DE6">
              <w:rPr>
                <w:rFonts w:ascii="Arial" w:hAnsi="Arial" w:cs="Arial"/>
                <w:sz w:val="20"/>
                <w:szCs w:val="20"/>
              </w:rPr>
              <w:br/>
              <w:t>Suchs</w:t>
            </w:r>
            <w:r w:rsidRPr="00AE0DE6">
              <w:rPr>
                <w:rFonts w:ascii="Arial" w:hAnsi="Arial" w:cs="Arial"/>
                <w:sz w:val="20"/>
                <w:szCs w:val="20"/>
              </w:rPr>
              <w:t xml:space="preserve">trategien: Schlagwortsuche </w:t>
            </w:r>
            <w:r w:rsidR="0011659C" w:rsidRPr="00AE0DE6">
              <w:rPr>
                <w:rFonts w:ascii="Arial" w:hAnsi="Arial" w:cs="Arial"/>
                <w:sz w:val="20"/>
                <w:szCs w:val="20"/>
              </w:rPr>
              <w:t>altersangemessene Informationsquellen (z. B. Portale, Wissensspei</w:t>
            </w:r>
            <w:r w:rsidRPr="00AE0DE6">
              <w:rPr>
                <w:rFonts w:ascii="Arial" w:hAnsi="Arial" w:cs="Arial"/>
                <w:sz w:val="20"/>
                <w:szCs w:val="20"/>
              </w:rPr>
              <w:t xml:space="preserve">cher, …) </w:t>
            </w:r>
            <w:r w:rsidR="00B76436">
              <w:rPr>
                <w:rFonts w:ascii="Arial" w:hAnsi="Arial" w:cs="Arial"/>
                <w:sz w:val="20"/>
                <w:szCs w:val="20"/>
              </w:rPr>
              <w:t>*</w:t>
            </w:r>
          </w:p>
          <w:p w:rsidR="00AE26D6" w:rsidRPr="00AE0DE6" w:rsidRDefault="00AE26D6" w:rsidP="00DC277D">
            <w:pPr>
              <w:pStyle w:val="Listenabsatz"/>
              <w:numPr>
                <w:ilvl w:val="1"/>
                <w:numId w:val="42"/>
              </w:numPr>
              <w:tabs>
                <w:tab w:val="left" w:pos="287"/>
              </w:tabs>
              <w:ind w:left="469"/>
              <w:contextualSpacing w:val="0"/>
              <w:rPr>
                <w:rFonts w:ascii="Arial" w:hAnsi="Arial" w:cs="Arial"/>
                <w:b/>
                <w:sz w:val="20"/>
                <w:szCs w:val="20"/>
              </w:rPr>
            </w:pPr>
            <w:r w:rsidRPr="00AE0DE6">
              <w:rPr>
                <w:rFonts w:ascii="Arial" w:hAnsi="Arial" w:cs="Arial"/>
                <w:sz w:val="20"/>
                <w:szCs w:val="20"/>
              </w:rPr>
              <w:t xml:space="preserve">Wörterbuch/Lexika und Stichwörter: analog und digital, Internetquellen/Suchmaschinen für Kinder </w:t>
            </w:r>
          </w:p>
        </w:tc>
        <w:tc>
          <w:tcPr>
            <w:tcW w:w="3760" w:type="dxa"/>
            <w:shd w:val="clear" w:color="auto" w:fill="auto"/>
          </w:tcPr>
          <w:p w:rsidR="00601E41" w:rsidRPr="00AE0DE6" w:rsidRDefault="00601E41" w:rsidP="00601E41">
            <w:pPr>
              <w:pStyle w:val="Listenabsatz"/>
              <w:numPr>
                <w:ilvl w:val="0"/>
                <w:numId w:val="1"/>
              </w:numPr>
              <w:tabs>
                <w:tab w:val="left" w:pos="287"/>
              </w:tabs>
              <w:ind w:left="113" w:hanging="113"/>
              <w:contextualSpacing w:val="0"/>
              <w:rPr>
                <w:rFonts w:ascii="Arial" w:hAnsi="Arial" w:cs="Arial"/>
                <w:sz w:val="20"/>
                <w:szCs w:val="20"/>
              </w:rPr>
            </w:pPr>
            <w:r w:rsidRPr="00AE0DE6">
              <w:rPr>
                <w:rFonts w:ascii="Arial" w:hAnsi="Arial" w:cs="Arial"/>
                <w:sz w:val="20"/>
                <w:szCs w:val="20"/>
              </w:rPr>
              <w:t>Möglichkeiten der Informationsbeschaffung in Bibliothek und Internet kennen und angeleitet nutzen</w:t>
            </w:r>
          </w:p>
          <w:p w:rsidR="00B01A7A" w:rsidRPr="00AE0DE6" w:rsidRDefault="00601E41" w:rsidP="00D7600E">
            <w:pPr>
              <w:pStyle w:val="Listenabsatz"/>
              <w:numPr>
                <w:ilvl w:val="1"/>
                <w:numId w:val="42"/>
              </w:numPr>
              <w:tabs>
                <w:tab w:val="left" w:pos="287"/>
              </w:tabs>
              <w:ind w:left="469"/>
              <w:contextualSpacing w:val="0"/>
              <w:rPr>
                <w:rFonts w:ascii="Arial" w:hAnsi="Arial" w:cs="Arial"/>
                <w:sz w:val="20"/>
                <w:szCs w:val="20"/>
              </w:rPr>
            </w:pPr>
            <w:r w:rsidRPr="00AE0DE6">
              <w:rPr>
                <w:rFonts w:ascii="Arial" w:hAnsi="Arial" w:cs="Arial"/>
                <w:sz w:val="20"/>
                <w:szCs w:val="20"/>
              </w:rPr>
              <w:t>Suchstrategien: Schlagwort/Schlagwortkombination</w:t>
            </w:r>
            <w:r w:rsidR="00437876" w:rsidRPr="00AE0DE6">
              <w:rPr>
                <w:rFonts w:ascii="Arial" w:hAnsi="Arial" w:cs="Arial"/>
                <w:sz w:val="20"/>
                <w:szCs w:val="20"/>
              </w:rPr>
              <w:t xml:space="preserve">, </w:t>
            </w:r>
            <w:r w:rsidRPr="00AE0DE6">
              <w:rPr>
                <w:rFonts w:ascii="Arial" w:hAnsi="Arial" w:cs="Arial"/>
                <w:sz w:val="20"/>
                <w:szCs w:val="20"/>
              </w:rPr>
              <w:t>adressatenorientierte Suchmasch</w:t>
            </w:r>
            <w:r w:rsidR="00162843" w:rsidRPr="00AE0DE6">
              <w:rPr>
                <w:rFonts w:ascii="Arial" w:hAnsi="Arial" w:cs="Arial"/>
                <w:sz w:val="20"/>
                <w:szCs w:val="20"/>
              </w:rPr>
              <w:t>i</w:t>
            </w:r>
            <w:r w:rsidRPr="00AE0DE6">
              <w:rPr>
                <w:rFonts w:ascii="Arial" w:hAnsi="Arial" w:cs="Arial"/>
                <w:sz w:val="20"/>
                <w:szCs w:val="20"/>
              </w:rPr>
              <w:t>nen</w:t>
            </w:r>
            <w:r w:rsidR="00B01A7A" w:rsidRPr="00AE0DE6">
              <w:rPr>
                <w:rFonts w:ascii="Arial" w:hAnsi="Arial" w:cs="Arial"/>
                <w:sz w:val="20"/>
                <w:szCs w:val="20"/>
              </w:rPr>
              <w:t xml:space="preserve"> </w:t>
            </w:r>
          </w:p>
        </w:tc>
        <w:tc>
          <w:tcPr>
            <w:tcW w:w="3760" w:type="dxa"/>
            <w:shd w:val="clear" w:color="auto" w:fill="auto"/>
          </w:tcPr>
          <w:p w:rsidR="00601E41" w:rsidRPr="00AE0DE6" w:rsidRDefault="00601E41" w:rsidP="00437876">
            <w:pPr>
              <w:pStyle w:val="Listenabsatz"/>
              <w:numPr>
                <w:ilvl w:val="0"/>
                <w:numId w:val="1"/>
              </w:numPr>
              <w:tabs>
                <w:tab w:val="left" w:pos="287"/>
              </w:tabs>
              <w:ind w:left="113" w:hanging="113"/>
              <w:contextualSpacing w:val="0"/>
              <w:rPr>
                <w:rFonts w:ascii="Arial" w:hAnsi="Arial" w:cs="Arial"/>
                <w:sz w:val="20"/>
                <w:szCs w:val="20"/>
              </w:rPr>
            </w:pPr>
            <w:r w:rsidRPr="00AE0DE6">
              <w:rPr>
                <w:rFonts w:ascii="Arial" w:hAnsi="Arial" w:cs="Arial"/>
                <w:sz w:val="20"/>
                <w:szCs w:val="20"/>
              </w:rPr>
              <w:t>Mediensorten zur Informationsbeschaffung und Unterhaltung in Bibliothek und Internet selbstständig nutzen</w:t>
            </w:r>
          </w:p>
          <w:p w:rsidR="00B01A7A" w:rsidRPr="00AE0DE6" w:rsidRDefault="00601E41" w:rsidP="00D7600E">
            <w:pPr>
              <w:pStyle w:val="Listenabsatz"/>
              <w:numPr>
                <w:ilvl w:val="1"/>
                <w:numId w:val="42"/>
              </w:numPr>
              <w:tabs>
                <w:tab w:val="left" w:pos="287"/>
              </w:tabs>
              <w:ind w:left="469"/>
              <w:contextualSpacing w:val="0"/>
              <w:rPr>
                <w:rFonts w:ascii="Arial" w:hAnsi="Arial" w:cs="Arial"/>
                <w:sz w:val="20"/>
                <w:szCs w:val="20"/>
              </w:rPr>
            </w:pPr>
            <w:r w:rsidRPr="00AE0DE6">
              <w:rPr>
                <w:rFonts w:ascii="Arial" w:hAnsi="Arial" w:cs="Arial"/>
                <w:sz w:val="20"/>
                <w:szCs w:val="20"/>
              </w:rPr>
              <w:t>Suchoperatoren und, oder, nicht; Zitatsuche</w:t>
            </w:r>
            <w:r w:rsidR="00437876" w:rsidRPr="00AE0DE6">
              <w:rPr>
                <w:rFonts w:ascii="Arial" w:hAnsi="Arial" w:cs="Arial"/>
                <w:sz w:val="20"/>
                <w:szCs w:val="20"/>
              </w:rPr>
              <w:t xml:space="preserve">, </w:t>
            </w:r>
            <w:r w:rsidRPr="00AE0DE6">
              <w:rPr>
                <w:rFonts w:ascii="Arial" w:hAnsi="Arial" w:cs="Arial"/>
                <w:sz w:val="20"/>
                <w:szCs w:val="20"/>
              </w:rPr>
              <w:t>Meldung, Bericht, Anzeige, Ticker</w:t>
            </w:r>
          </w:p>
        </w:tc>
        <w:tc>
          <w:tcPr>
            <w:tcW w:w="3760" w:type="dxa"/>
            <w:shd w:val="clear" w:color="auto" w:fill="auto"/>
          </w:tcPr>
          <w:p w:rsidR="00B01A7A" w:rsidRPr="00AE0DE6" w:rsidRDefault="00601E41" w:rsidP="00D7600E">
            <w:pPr>
              <w:pStyle w:val="Listenabsatz"/>
              <w:numPr>
                <w:ilvl w:val="1"/>
                <w:numId w:val="42"/>
              </w:numPr>
              <w:tabs>
                <w:tab w:val="left" w:pos="287"/>
              </w:tabs>
              <w:ind w:left="469"/>
              <w:contextualSpacing w:val="0"/>
              <w:rPr>
                <w:rFonts w:ascii="Arial" w:hAnsi="Arial" w:cs="Arial"/>
                <w:sz w:val="20"/>
                <w:szCs w:val="20"/>
              </w:rPr>
            </w:pPr>
            <w:r w:rsidRPr="00AE0DE6">
              <w:rPr>
                <w:rFonts w:ascii="Arial" w:hAnsi="Arial" w:cs="Arial"/>
                <w:sz w:val="20"/>
                <w:szCs w:val="20"/>
              </w:rPr>
              <w:t>thematisch fokussierte Suchmaschinen</w:t>
            </w:r>
            <w:r w:rsidR="00510FF9" w:rsidRPr="00AE0DE6">
              <w:rPr>
                <w:rFonts w:ascii="Arial" w:hAnsi="Arial" w:cs="Arial"/>
                <w:sz w:val="20"/>
                <w:szCs w:val="20"/>
              </w:rPr>
              <w:t xml:space="preserve">, </w:t>
            </w:r>
            <w:r w:rsidRPr="00AE0DE6">
              <w:rPr>
                <w:rFonts w:ascii="Arial" w:hAnsi="Arial" w:cs="Arial"/>
                <w:sz w:val="20"/>
                <w:szCs w:val="20"/>
              </w:rPr>
              <w:t>Suchstrategien: Detail</w:t>
            </w:r>
            <w:r w:rsidR="00590647">
              <w:rPr>
                <w:rFonts w:ascii="Arial" w:hAnsi="Arial" w:cs="Arial"/>
                <w:sz w:val="20"/>
                <w:szCs w:val="20"/>
              </w:rPr>
              <w:softHyphen/>
            </w:r>
            <w:r w:rsidR="00590647">
              <w:rPr>
                <w:rFonts w:ascii="Arial" w:hAnsi="Arial" w:cs="Arial"/>
                <w:sz w:val="20"/>
                <w:szCs w:val="20"/>
              </w:rPr>
              <w:br/>
            </w:r>
            <w:r w:rsidRPr="00AE0DE6">
              <w:rPr>
                <w:rFonts w:ascii="Arial" w:hAnsi="Arial" w:cs="Arial"/>
                <w:sz w:val="20"/>
                <w:szCs w:val="20"/>
              </w:rPr>
              <w:t>suche</w:t>
            </w:r>
          </w:p>
        </w:tc>
      </w:tr>
      <w:tr w:rsidR="00B01A7A" w:rsidRPr="009067AB" w:rsidTr="002765CC">
        <w:trPr>
          <w:cantSplit/>
          <w:trHeight w:val="894"/>
        </w:trPr>
        <w:tc>
          <w:tcPr>
            <w:tcW w:w="554" w:type="dxa"/>
            <w:tcBorders>
              <w:bottom w:val="single" w:sz="4" w:space="0" w:color="20305F"/>
            </w:tcBorders>
            <w:shd w:val="clear" w:color="auto" w:fill="auto"/>
            <w:textDirection w:val="btLr"/>
          </w:tcPr>
          <w:p w:rsidR="00B01A7A" w:rsidRPr="000C7109" w:rsidRDefault="00B01A7A" w:rsidP="00791CFF">
            <w:pPr>
              <w:pStyle w:val="Listenabsatz"/>
              <w:tabs>
                <w:tab w:val="left" w:pos="287"/>
              </w:tabs>
              <w:spacing w:before="0" w:after="0"/>
              <w:ind w:left="113"/>
              <w:contextualSpacing w:val="0"/>
              <w:jc w:val="center"/>
              <w:rPr>
                <w:rFonts w:cs="Arial"/>
                <w:b/>
                <w:color w:val="20305F"/>
                <w:sz w:val="16"/>
                <w:szCs w:val="16"/>
              </w:rPr>
            </w:pPr>
            <w:r w:rsidRPr="000C7109">
              <w:rPr>
                <w:rFonts w:cs="Arial"/>
                <w:b/>
                <w:color w:val="20305F"/>
                <w:sz w:val="16"/>
                <w:szCs w:val="16"/>
              </w:rPr>
              <w:t>Ma</w:t>
            </w:r>
            <w:r w:rsidR="0023227D" w:rsidRPr="000C7109">
              <w:rPr>
                <w:rFonts w:cs="Arial"/>
                <w:b/>
                <w:color w:val="20305F"/>
                <w:sz w:val="16"/>
                <w:szCs w:val="16"/>
              </w:rPr>
              <w:t>thematik</w:t>
            </w:r>
          </w:p>
        </w:tc>
        <w:tc>
          <w:tcPr>
            <w:tcW w:w="3759" w:type="dxa"/>
            <w:tcBorders>
              <w:bottom w:val="single" w:sz="4" w:space="0" w:color="20305F"/>
            </w:tcBorders>
            <w:shd w:val="clear" w:color="auto" w:fill="auto"/>
          </w:tcPr>
          <w:p w:rsidR="00B01A7A" w:rsidRPr="00A252CB" w:rsidRDefault="00BF7A1E" w:rsidP="0043633D">
            <w:pPr>
              <w:pStyle w:val="Listenabsatz"/>
              <w:numPr>
                <w:ilvl w:val="0"/>
                <w:numId w:val="1"/>
              </w:numPr>
              <w:tabs>
                <w:tab w:val="left" w:pos="287"/>
              </w:tabs>
              <w:ind w:left="113" w:hanging="113"/>
              <w:contextualSpacing w:val="0"/>
              <w:rPr>
                <w:rFonts w:ascii="Arial" w:hAnsi="Arial" w:cs="Arial"/>
                <w:b/>
                <w:i/>
                <w:sz w:val="20"/>
                <w:szCs w:val="20"/>
              </w:rPr>
            </w:pPr>
            <w:r w:rsidRPr="003F45AD">
              <w:rPr>
                <w:rFonts w:ascii="Arial" w:hAnsi="Arial" w:cs="Arial"/>
                <w:i/>
                <w:sz w:val="20"/>
                <w:szCs w:val="20"/>
              </w:rPr>
              <w:t>Suchstrategien nutzen</w:t>
            </w:r>
          </w:p>
        </w:tc>
        <w:tc>
          <w:tcPr>
            <w:tcW w:w="3760" w:type="dxa"/>
            <w:tcBorders>
              <w:bottom w:val="single" w:sz="4" w:space="0" w:color="20305F"/>
            </w:tcBorders>
            <w:shd w:val="clear" w:color="auto" w:fill="auto"/>
          </w:tcPr>
          <w:p w:rsidR="00B01A7A" w:rsidRPr="00A252CB" w:rsidRDefault="00B01A7A" w:rsidP="003A740D">
            <w:pPr>
              <w:pStyle w:val="Listenabsatz"/>
              <w:tabs>
                <w:tab w:val="left" w:pos="287"/>
              </w:tabs>
              <w:ind w:left="113"/>
              <w:contextualSpacing w:val="0"/>
              <w:rPr>
                <w:rFonts w:ascii="Arial" w:hAnsi="Arial" w:cs="Arial"/>
                <w:b/>
                <w:sz w:val="20"/>
                <w:szCs w:val="20"/>
              </w:rPr>
            </w:pPr>
          </w:p>
        </w:tc>
        <w:tc>
          <w:tcPr>
            <w:tcW w:w="3760" w:type="dxa"/>
            <w:tcBorders>
              <w:bottom w:val="single" w:sz="4" w:space="0" w:color="20305F"/>
            </w:tcBorders>
            <w:shd w:val="clear" w:color="auto" w:fill="auto"/>
          </w:tcPr>
          <w:p w:rsidR="00B01A7A" w:rsidRPr="00A252CB" w:rsidRDefault="00B01A7A" w:rsidP="00D60336">
            <w:pPr>
              <w:pStyle w:val="Listenabsatz"/>
              <w:tabs>
                <w:tab w:val="left" w:pos="287"/>
              </w:tabs>
              <w:ind w:left="113"/>
              <w:contextualSpacing w:val="0"/>
              <w:rPr>
                <w:rFonts w:ascii="Arial" w:hAnsi="Arial" w:cs="Arial"/>
                <w:b/>
                <w:sz w:val="20"/>
                <w:szCs w:val="20"/>
              </w:rPr>
            </w:pPr>
          </w:p>
        </w:tc>
        <w:tc>
          <w:tcPr>
            <w:tcW w:w="3760" w:type="dxa"/>
            <w:tcBorders>
              <w:bottom w:val="single" w:sz="4" w:space="0" w:color="20305F"/>
            </w:tcBorders>
            <w:shd w:val="clear" w:color="auto" w:fill="auto"/>
          </w:tcPr>
          <w:p w:rsidR="00B01A7A" w:rsidRPr="00A252CB" w:rsidRDefault="00B01A7A" w:rsidP="00B272E5">
            <w:pPr>
              <w:tabs>
                <w:tab w:val="left" w:pos="287"/>
              </w:tabs>
              <w:spacing w:before="80" w:after="80"/>
              <w:rPr>
                <w:rFonts w:ascii="Arial" w:hAnsi="Arial" w:cs="Arial"/>
                <w:b/>
                <w:sz w:val="20"/>
                <w:szCs w:val="20"/>
              </w:rPr>
            </w:pPr>
          </w:p>
        </w:tc>
      </w:tr>
      <w:tr w:rsidR="003D341E" w:rsidRPr="009067AB" w:rsidTr="002765CC">
        <w:trPr>
          <w:cantSplit/>
          <w:trHeight w:val="408"/>
        </w:trPr>
        <w:tc>
          <w:tcPr>
            <w:tcW w:w="15593" w:type="dxa"/>
            <w:gridSpan w:val="5"/>
            <w:tcBorders>
              <w:left w:val="nil"/>
              <w:bottom w:val="nil"/>
              <w:right w:val="nil"/>
            </w:tcBorders>
            <w:shd w:val="clear" w:color="auto" w:fill="auto"/>
          </w:tcPr>
          <w:p w:rsidR="00B76436" w:rsidRPr="00B76436" w:rsidRDefault="00B76436" w:rsidP="002765CC">
            <w:pPr>
              <w:tabs>
                <w:tab w:val="left" w:pos="287"/>
              </w:tabs>
              <w:spacing w:before="120"/>
              <w:ind w:left="-119" w:firstLine="0"/>
              <w:rPr>
                <w:rFonts w:ascii="Arial" w:hAnsi="Arial" w:cs="Arial"/>
                <w:b/>
                <w:sz w:val="20"/>
                <w:szCs w:val="20"/>
              </w:rPr>
            </w:pPr>
            <w:r>
              <w:rPr>
                <w:rFonts w:ascii="Arial" w:hAnsi="Arial" w:cs="Arial"/>
                <w:b/>
                <w:sz w:val="20"/>
                <w:szCs w:val="20"/>
              </w:rPr>
              <w:t>*</w:t>
            </w:r>
            <w:r w:rsidRPr="0007270A">
              <w:rPr>
                <w:rFonts w:ascii="Arial" w:hAnsi="Arial" w:cs="Arial"/>
                <w:b/>
                <w:sz w:val="20"/>
                <w:szCs w:val="20"/>
              </w:rPr>
              <w:t>Hinweis</w:t>
            </w:r>
            <w:r>
              <w:rPr>
                <w:rFonts w:ascii="Arial" w:hAnsi="Arial" w:cs="Arial"/>
                <w:b/>
                <w:sz w:val="20"/>
                <w:szCs w:val="20"/>
              </w:rPr>
              <w:t>:</w:t>
            </w:r>
          </w:p>
          <w:p w:rsidR="003D341E" w:rsidRPr="00A252CB" w:rsidRDefault="00F27466" w:rsidP="00B76436">
            <w:pPr>
              <w:pStyle w:val="Listenabsatz"/>
              <w:numPr>
                <w:ilvl w:val="1"/>
                <w:numId w:val="42"/>
              </w:numPr>
              <w:tabs>
                <w:tab w:val="left" w:pos="287"/>
              </w:tabs>
              <w:ind w:left="469" w:hanging="305"/>
              <w:contextualSpacing w:val="0"/>
              <w:rPr>
                <w:rFonts w:ascii="Arial" w:hAnsi="Arial" w:cs="Arial"/>
                <w:b/>
                <w:sz w:val="20"/>
                <w:szCs w:val="20"/>
              </w:rPr>
            </w:pPr>
            <w:r>
              <w:rPr>
                <w:rFonts w:ascii="Arial" w:hAnsi="Arial" w:cs="Arial"/>
                <w:sz w:val="20"/>
                <w:szCs w:val="20"/>
              </w:rPr>
              <w:t xml:space="preserve">Flexibel anwendbares Grundwissen (Grundschule) bzw. </w:t>
            </w:r>
            <w:r w:rsidR="00B76436">
              <w:rPr>
                <w:rFonts w:ascii="Arial" w:hAnsi="Arial" w:cs="Arial"/>
                <w:sz w:val="20"/>
                <w:szCs w:val="20"/>
              </w:rPr>
              <w:t xml:space="preserve">grundlegende </w:t>
            </w:r>
            <w:r>
              <w:rPr>
                <w:rFonts w:ascii="Arial" w:hAnsi="Arial" w:cs="Arial"/>
                <w:sz w:val="20"/>
                <w:szCs w:val="20"/>
              </w:rPr>
              <w:t>Wissensbestände (Sekundarschule)</w:t>
            </w:r>
          </w:p>
        </w:tc>
      </w:tr>
    </w:tbl>
    <w:p w:rsidR="0099488A" w:rsidRDefault="00EB3759" w:rsidP="00BF13F6">
      <w:pPr>
        <w:pageBreakBefore/>
        <w:spacing w:before="0" w:after="0"/>
        <w:ind w:left="0" w:firstLine="0"/>
      </w:pPr>
      <w:r>
        <w:rPr>
          <w:rFonts w:ascii="Arial" w:hAnsi="Arial" w:cs="Arial"/>
          <w:noProof/>
          <w:color w:val="95B3D7" w:themeColor="accent1" w:themeTint="99"/>
          <w:lang w:eastAsia="de-DE"/>
        </w:rPr>
        <w:lastRenderedPageBreak/>
        <w:drawing>
          <wp:anchor distT="0" distB="0" distL="114300" distR="114300" simplePos="0" relativeHeight="251678720" behindDoc="0" locked="0" layoutInCell="1" allowOverlap="1" wp14:anchorId="21DA7534" wp14:editId="54CF1DDC">
            <wp:simplePos x="0" y="0"/>
            <wp:positionH relativeFrom="column">
              <wp:posOffset>9324187</wp:posOffset>
            </wp:positionH>
            <wp:positionV relativeFrom="page">
              <wp:posOffset>204207</wp:posOffset>
            </wp:positionV>
            <wp:extent cx="540385" cy="756285"/>
            <wp:effectExtent l="0" t="0" r="0" b="5715"/>
            <wp:wrapThrough wrapText="bothSides">
              <wp:wrapPolygon edited="0">
                <wp:start x="0" y="0"/>
                <wp:lineTo x="0" y="21219"/>
                <wp:lineTo x="20559" y="21219"/>
                <wp:lineTo x="20559" y="0"/>
                <wp:lineTo x="0" y="0"/>
              </wp:wrapPolygon>
            </wp:wrapThrough>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chen, Verarbeiten und Aufbewahren.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0385" cy="756285"/>
                    </a:xfrm>
                    <a:prstGeom prst="rect">
                      <a:avLst/>
                    </a:prstGeom>
                  </pic:spPr>
                </pic:pic>
              </a:graphicData>
            </a:graphic>
            <wp14:sizeRelH relativeFrom="margin">
              <wp14:pctWidth>0</wp14:pctWidth>
            </wp14:sizeRelH>
            <wp14:sizeRelV relativeFrom="margin">
              <wp14:pctHeight>0</wp14:pctHeight>
            </wp14:sizeRelV>
          </wp:anchor>
        </w:drawing>
      </w:r>
    </w:p>
    <w:p w:rsidR="0099488A" w:rsidRDefault="0099488A" w:rsidP="00EB3759">
      <w:pPr>
        <w:spacing w:before="0" w:after="0"/>
        <w:ind w:left="0" w:firstLine="0"/>
      </w:pPr>
    </w:p>
    <w:tbl>
      <w:tblPr>
        <w:tblStyle w:val="Tabellenraster"/>
        <w:tblW w:w="15593" w:type="dxa"/>
        <w:tblBorders>
          <w:top w:val="single" w:sz="4" w:space="0" w:color="20305F"/>
          <w:left w:val="single" w:sz="4" w:space="0" w:color="365F91" w:themeColor="accent1" w:themeShade="BF"/>
          <w:bottom w:val="single" w:sz="4" w:space="0" w:color="365F91" w:themeColor="accent1" w:themeShade="B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99488A" w:rsidRPr="00467F0A" w:rsidTr="000C7109">
        <w:trPr>
          <w:trHeight w:val="376"/>
        </w:trPr>
        <w:tc>
          <w:tcPr>
            <w:tcW w:w="554" w:type="dxa"/>
            <w:shd w:val="clear" w:color="auto" w:fill="20305F"/>
          </w:tcPr>
          <w:p w:rsidR="0099488A" w:rsidRPr="009067AB" w:rsidRDefault="0099488A" w:rsidP="00813328">
            <w:pPr>
              <w:spacing w:before="120" w:after="40"/>
              <w:jc w:val="center"/>
              <w:rPr>
                <w:rFonts w:ascii="Arial" w:hAnsi="Arial" w:cs="Arial"/>
                <w:b/>
                <w:color w:val="FFFFFF" w:themeColor="background1"/>
              </w:rPr>
            </w:pPr>
          </w:p>
        </w:tc>
        <w:tc>
          <w:tcPr>
            <w:tcW w:w="3759" w:type="dxa"/>
            <w:shd w:val="clear" w:color="auto" w:fill="20305F"/>
            <w:vAlign w:val="center"/>
          </w:tcPr>
          <w:p w:rsidR="0099488A" w:rsidRPr="00CA6339" w:rsidRDefault="0099488A" w:rsidP="0099488A">
            <w:pPr>
              <w:spacing w:before="80" w:after="8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99488A" w:rsidRPr="00CA6339" w:rsidRDefault="0099488A" w:rsidP="0099488A">
            <w:pPr>
              <w:spacing w:before="80" w:after="8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99488A" w:rsidRPr="00CA6339" w:rsidRDefault="0099488A" w:rsidP="0099488A">
            <w:pPr>
              <w:spacing w:before="80" w:after="8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99488A" w:rsidRPr="00CA6339" w:rsidRDefault="0099488A" w:rsidP="0099488A">
            <w:pPr>
              <w:spacing w:before="80" w:after="8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r w:rsidR="00B01A7A" w:rsidRPr="009067AB" w:rsidTr="000C7109">
        <w:trPr>
          <w:cantSplit/>
          <w:trHeight w:val="1134"/>
        </w:trPr>
        <w:tc>
          <w:tcPr>
            <w:tcW w:w="554" w:type="dxa"/>
            <w:shd w:val="clear" w:color="auto" w:fill="auto"/>
            <w:textDirection w:val="btLr"/>
          </w:tcPr>
          <w:p w:rsidR="00B01A7A" w:rsidRPr="0023227D" w:rsidRDefault="0023227D" w:rsidP="0023227D">
            <w:pPr>
              <w:pStyle w:val="Listenabsatz"/>
              <w:tabs>
                <w:tab w:val="left" w:pos="287"/>
              </w:tabs>
              <w:ind w:left="113" w:right="113"/>
              <w:contextualSpacing w:val="0"/>
              <w:jc w:val="center"/>
              <w:rPr>
                <w:rFonts w:cs="Arial"/>
                <w:b/>
                <w:sz w:val="16"/>
                <w:szCs w:val="16"/>
              </w:rPr>
            </w:pPr>
            <w:r w:rsidRPr="000C7109">
              <w:rPr>
                <w:rFonts w:cs="Arial"/>
                <w:b/>
                <w:color w:val="20305F"/>
                <w:sz w:val="16"/>
                <w:szCs w:val="16"/>
              </w:rPr>
              <w:t>Fremdsprachen</w:t>
            </w:r>
          </w:p>
        </w:tc>
        <w:tc>
          <w:tcPr>
            <w:tcW w:w="3759" w:type="dxa"/>
            <w:shd w:val="clear" w:color="auto" w:fill="auto"/>
          </w:tcPr>
          <w:p w:rsidR="004363AC" w:rsidRPr="00524C37" w:rsidRDefault="004363AC" w:rsidP="004363AC">
            <w:pPr>
              <w:tabs>
                <w:tab w:val="left" w:pos="287"/>
              </w:tabs>
              <w:rPr>
                <w:rFonts w:ascii="Arial" w:hAnsi="Arial" w:cs="Arial"/>
                <w:b/>
                <w:color w:val="244061" w:themeColor="accent1" w:themeShade="80"/>
                <w:sz w:val="20"/>
                <w:szCs w:val="20"/>
              </w:rPr>
            </w:pPr>
            <w:r w:rsidRPr="00524C37">
              <w:rPr>
                <w:rFonts w:ascii="Arial" w:hAnsi="Arial" w:cs="Arial"/>
                <w:b/>
                <w:color w:val="244061" w:themeColor="accent1" w:themeShade="80"/>
                <w:sz w:val="20"/>
                <w:szCs w:val="20"/>
              </w:rPr>
              <w:t>Englisch:</w:t>
            </w:r>
          </w:p>
          <w:p w:rsidR="004363AC" w:rsidRPr="004634A8" w:rsidRDefault="004363AC" w:rsidP="004363AC">
            <w:pPr>
              <w:pStyle w:val="Listenabsatz"/>
              <w:numPr>
                <w:ilvl w:val="0"/>
                <w:numId w:val="1"/>
              </w:numPr>
              <w:tabs>
                <w:tab w:val="left" w:pos="287"/>
              </w:tabs>
              <w:ind w:left="113" w:hanging="113"/>
              <w:contextualSpacing w:val="0"/>
              <w:rPr>
                <w:rFonts w:ascii="Arial" w:hAnsi="Arial" w:cs="Arial"/>
                <w:b/>
                <w:sz w:val="20"/>
                <w:szCs w:val="20"/>
              </w:rPr>
            </w:pPr>
            <w:r w:rsidRPr="00A252CB">
              <w:rPr>
                <w:rFonts w:ascii="Arial" w:hAnsi="Arial" w:cs="Arial"/>
                <w:i/>
                <w:sz w:val="20"/>
                <w:szCs w:val="20"/>
              </w:rPr>
              <w:t xml:space="preserve">Informationen aus altersangemessenen Quellen </w:t>
            </w:r>
            <w:r>
              <w:rPr>
                <w:rFonts w:ascii="Arial" w:hAnsi="Arial" w:cs="Arial"/>
                <w:i/>
                <w:sz w:val="20"/>
                <w:szCs w:val="20"/>
              </w:rPr>
              <w:t>unter Anleitung entnehmen, darstellen und dokumentieren</w:t>
            </w:r>
            <w:r w:rsidR="00B76436">
              <w:rPr>
                <w:rFonts w:ascii="Arial" w:hAnsi="Arial" w:cs="Arial"/>
                <w:i/>
                <w:sz w:val="20"/>
                <w:szCs w:val="20"/>
              </w:rPr>
              <w:t>**</w:t>
            </w:r>
            <w:r w:rsidRPr="00A252CB">
              <w:rPr>
                <w:rFonts w:ascii="Arial" w:hAnsi="Arial" w:cs="Arial"/>
                <w:i/>
                <w:sz w:val="20"/>
                <w:szCs w:val="20"/>
              </w:rPr>
              <w:t xml:space="preserve"> </w:t>
            </w:r>
          </w:p>
          <w:p w:rsidR="004363AC" w:rsidRPr="00A252CB" w:rsidRDefault="004363AC" w:rsidP="004363AC">
            <w:pPr>
              <w:pStyle w:val="Listenabsatz"/>
              <w:numPr>
                <w:ilvl w:val="0"/>
                <w:numId w:val="1"/>
              </w:numPr>
              <w:tabs>
                <w:tab w:val="left" w:pos="287"/>
              </w:tabs>
              <w:ind w:left="113" w:hanging="113"/>
              <w:contextualSpacing w:val="0"/>
              <w:rPr>
                <w:rFonts w:ascii="Arial" w:hAnsi="Arial" w:cs="Arial"/>
                <w:b/>
                <w:i/>
                <w:sz w:val="20"/>
                <w:szCs w:val="20"/>
              </w:rPr>
            </w:pPr>
            <w:r w:rsidRPr="00A252CB">
              <w:rPr>
                <w:rFonts w:ascii="Arial" w:hAnsi="Arial" w:cs="Arial"/>
                <w:i/>
                <w:sz w:val="20"/>
                <w:szCs w:val="20"/>
              </w:rPr>
              <w:t xml:space="preserve">altersangemessene Nachschlagewerke (z. B. Bildwörterbücher bzw. Apps) nutzen </w:t>
            </w:r>
          </w:p>
          <w:p w:rsidR="004363AC" w:rsidRPr="00F94556" w:rsidRDefault="004363AC" w:rsidP="004363AC">
            <w:pPr>
              <w:pStyle w:val="Listenabsatz"/>
              <w:numPr>
                <w:ilvl w:val="0"/>
                <w:numId w:val="1"/>
              </w:numPr>
              <w:tabs>
                <w:tab w:val="left" w:pos="287"/>
              </w:tabs>
              <w:ind w:left="113" w:hanging="113"/>
              <w:contextualSpacing w:val="0"/>
              <w:rPr>
                <w:rFonts w:ascii="Arial" w:hAnsi="Arial" w:cs="Arial"/>
                <w:b/>
                <w:i/>
                <w:color w:val="000000" w:themeColor="text1"/>
                <w:sz w:val="20"/>
                <w:szCs w:val="20"/>
              </w:rPr>
            </w:pPr>
            <w:r w:rsidRPr="00F94556">
              <w:rPr>
                <w:rFonts w:ascii="Arial" w:hAnsi="Arial" w:cs="Arial"/>
                <w:i/>
                <w:color w:val="000000" w:themeColor="text1"/>
                <w:sz w:val="20"/>
                <w:szCs w:val="20"/>
              </w:rPr>
              <w:t xml:space="preserve">altersgerechte englischsprachige Materialien und Suchmaschinen nutzen </w:t>
            </w:r>
          </w:p>
          <w:p w:rsidR="004634A8" w:rsidRPr="004363AC" w:rsidRDefault="004363AC" w:rsidP="004363AC">
            <w:pPr>
              <w:pStyle w:val="Listenabsatz"/>
              <w:numPr>
                <w:ilvl w:val="0"/>
                <w:numId w:val="1"/>
              </w:numPr>
              <w:tabs>
                <w:tab w:val="left" w:pos="287"/>
              </w:tabs>
              <w:ind w:left="113" w:hanging="113"/>
              <w:contextualSpacing w:val="0"/>
              <w:rPr>
                <w:rFonts w:ascii="Arial" w:hAnsi="Arial" w:cs="Arial"/>
                <w:b/>
                <w:sz w:val="20"/>
                <w:szCs w:val="20"/>
              </w:rPr>
            </w:pPr>
            <w:r w:rsidRPr="00A252CB">
              <w:rPr>
                <w:rFonts w:ascii="Arial" w:hAnsi="Arial" w:cs="Arial"/>
                <w:i/>
                <w:sz w:val="20"/>
                <w:szCs w:val="20"/>
              </w:rPr>
              <w:t xml:space="preserve">anhand altersgemäßer englischsprachiger Materialien, wie Fotos, Filme, Spiele, (ggf. digitaler) Kinderbücher etc. authentische Einblicke in das Leben der Menschen in anderen Ländern gewinnen </w:t>
            </w:r>
          </w:p>
        </w:tc>
        <w:tc>
          <w:tcPr>
            <w:tcW w:w="3760" w:type="dxa"/>
            <w:shd w:val="clear" w:color="auto" w:fill="auto"/>
          </w:tcPr>
          <w:p w:rsidR="00B01A7A" w:rsidRPr="00FB5A9B" w:rsidRDefault="00B01A7A" w:rsidP="00B272E5">
            <w:pPr>
              <w:tabs>
                <w:tab w:val="left" w:pos="287"/>
              </w:tabs>
              <w:rPr>
                <w:rFonts w:ascii="Arial" w:hAnsi="Arial" w:cs="Arial"/>
                <w:sz w:val="20"/>
                <w:szCs w:val="20"/>
              </w:rPr>
            </w:pPr>
          </w:p>
        </w:tc>
        <w:tc>
          <w:tcPr>
            <w:tcW w:w="3760" w:type="dxa"/>
            <w:shd w:val="clear" w:color="auto" w:fill="auto"/>
          </w:tcPr>
          <w:p w:rsidR="009450C5" w:rsidRPr="000C7109" w:rsidRDefault="009450C5" w:rsidP="009450C5">
            <w:pPr>
              <w:tabs>
                <w:tab w:val="left" w:pos="287"/>
              </w:tabs>
              <w:rPr>
                <w:rFonts w:ascii="Arial" w:hAnsi="Arial" w:cs="Arial"/>
                <w:b/>
                <w:color w:val="20305F"/>
                <w:sz w:val="20"/>
                <w:szCs w:val="20"/>
              </w:rPr>
            </w:pPr>
            <w:r w:rsidRPr="000C7109">
              <w:rPr>
                <w:rFonts w:ascii="Arial" w:hAnsi="Arial" w:cs="Arial"/>
                <w:b/>
                <w:color w:val="20305F"/>
                <w:sz w:val="20"/>
                <w:szCs w:val="20"/>
              </w:rPr>
              <w:t>Englisch:</w:t>
            </w:r>
          </w:p>
          <w:p w:rsidR="007E2161" w:rsidRPr="00FB5A9B" w:rsidRDefault="007E2161" w:rsidP="007E2161">
            <w:pPr>
              <w:pStyle w:val="Listenabsatz"/>
              <w:numPr>
                <w:ilvl w:val="0"/>
                <w:numId w:val="1"/>
              </w:numPr>
              <w:tabs>
                <w:tab w:val="left" w:pos="287"/>
              </w:tabs>
              <w:spacing w:before="80" w:after="80"/>
              <w:ind w:left="113" w:hanging="113"/>
              <w:contextualSpacing w:val="0"/>
              <w:rPr>
                <w:rFonts w:ascii="Arial" w:hAnsi="Arial" w:cs="Arial"/>
                <w:b/>
                <w:sz w:val="20"/>
                <w:szCs w:val="20"/>
              </w:rPr>
            </w:pPr>
            <w:r w:rsidRPr="00FB5A9B">
              <w:rPr>
                <w:rFonts w:ascii="Arial" w:hAnsi="Arial" w:cs="Arial"/>
                <w:sz w:val="20"/>
                <w:szCs w:val="20"/>
              </w:rPr>
              <w:t xml:space="preserve">Technik des </w:t>
            </w:r>
            <w:r w:rsidRPr="00FB5A9B">
              <w:rPr>
                <w:rFonts w:ascii="Arial" w:hAnsi="Arial" w:cs="Arial"/>
                <w:i/>
                <w:sz w:val="20"/>
                <w:szCs w:val="20"/>
              </w:rPr>
              <w:t>note</w:t>
            </w:r>
            <w:r w:rsidRPr="00FB5A9B">
              <w:rPr>
                <w:rFonts w:ascii="Arial" w:hAnsi="Arial" w:cs="Arial"/>
                <w:sz w:val="20"/>
                <w:szCs w:val="20"/>
              </w:rPr>
              <w:t>-</w:t>
            </w:r>
            <w:r w:rsidRPr="00FB5A9B">
              <w:rPr>
                <w:rFonts w:ascii="Arial" w:hAnsi="Arial" w:cs="Arial"/>
                <w:i/>
                <w:sz w:val="20"/>
                <w:szCs w:val="20"/>
              </w:rPr>
              <w:t>making</w:t>
            </w:r>
            <w:r w:rsidRPr="00FB5A9B">
              <w:rPr>
                <w:rFonts w:ascii="Arial" w:hAnsi="Arial" w:cs="Arial"/>
                <w:sz w:val="20"/>
                <w:szCs w:val="20"/>
              </w:rPr>
              <w:t xml:space="preserve"> (sammeln, sichten, ordnen, gliedern), ggf. mit digitalen Werkzeugen, anwenden </w:t>
            </w:r>
          </w:p>
          <w:p w:rsidR="009450C5" w:rsidRPr="00FB5A9B" w:rsidRDefault="009450C5" w:rsidP="009450C5">
            <w:pPr>
              <w:pStyle w:val="Listenabsatz"/>
              <w:numPr>
                <w:ilvl w:val="0"/>
                <w:numId w:val="1"/>
              </w:numPr>
              <w:tabs>
                <w:tab w:val="left" w:pos="287"/>
              </w:tabs>
              <w:ind w:left="113" w:hanging="113"/>
              <w:contextualSpacing w:val="0"/>
              <w:rPr>
                <w:rFonts w:ascii="Arial" w:hAnsi="Arial" w:cs="Arial"/>
                <w:b/>
                <w:sz w:val="20"/>
                <w:szCs w:val="20"/>
              </w:rPr>
            </w:pPr>
            <w:r w:rsidRPr="00FB5A9B">
              <w:rPr>
                <w:rFonts w:ascii="Arial" w:hAnsi="Arial" w:cs="Arial"/>
                <w:sz w:val="20"/>
                <w:szCs w:val="20"/>
              </w:rPr>
              <w:t xml:space="preserve">zu einem unterrichtsbezogenen Thema Informationen und Medien (z. B. Texte, Bilder, Grafiken, Videos, Audios) recherchieren  </w:t>
            </w:r>
          </w:p>
          <w:p w:rsidR="009450C5" w:rsidRPr="000C7109" w:rsidRDefault="009450C5" w:rsidP="009450C5">
            <w:pPr>
              <w:tabs>
                <w:tab w:val="left" w:pos="287"/>
              </w:tabs>
              <w:spacing w:before="80" w:after="80"/>
              <w:rPr>
                <w:rFonts w:ascii="Arial" w:hAnsi="Arial" w:cs="Arial"/>
                <w:b/>
                <w:color w:val="20305F"/>
                <w:sz w:val="20"/>
                <w:szCs w:val="20"/>
              </w:rPr>
            </w:pPr>
            <w:r w:rsidRPr="000C7109">
              <w:rPr>
                <w:rFonts w:ascii="Arial" w:hAnsi="Arial" w:cs="Arial"/>
                <w:b/>
                <w:color w:val="20305F"/>
                <w:sz w:val="20"/>
                <w:szCs w:val="20"/>
              </w:rPr>
              <w:t xml:space="preserve">Französisch: </w:t>
            </w:r>
          </w:p>
          <w:p w:rsidR="009450C5" w:rsidRPr="00FB5A9B" w:rsidRDefault="009450C5" w:rsidP="009450C5">
            <w:pPr>
              <w:pStyle w:val="Listenabsatz"/>
              <w:numPr>
                <w:ilvl w:val="0"/>
                <w:numId w:val="1"/>
              </w:numPr>
              <w:tabs>
                <w:tab w:val="left" w:pos="287"/>
              </w:tabs>
              <w:spacing w:before="80" w:after="80"/>
              <w:ind w:left="113" w:hanging="113"/>
              <w:contextualSpacing w:val="0"/>
              <w:rPr>
                <w:rFonts w:ascii="Arial" w:hAnsi="Arial" w:cs="Arial"/>
                <w:b/>
                <w:sz w:val="20"/>
                <w:szCs w:val="20"/>
              </w:rPr>
            </w:pPr>
            <w:r w:rsidRPr="00FB5A9B">
              <w:rPr>
                <w:rFonts w:ascii="Arial" w:hAnsi="Arial" w:cs="Arial"/>
                <w:sz w:val="20"/>
                <w:szCs w:val="20"/>
              </w:rPr>
              <w:t xml:space="preserve">digitale Medien zur Informationsbeschaffung und Interaktion nutzen </w:t>
            </w:r>
          </w:p>
          <w:p w:rsidR="009450C5" w:rsidRPr="000C7109" w:rsidRDefault="009450C5" w:rsidP="009450C5">
            <w:pPr>
              <w:tabs>
                <w:tab w:val="left" w:pos="287"/>
              </w:tabs>
              <w:spacing w:before="80" w:after="80"/>
              <w:rPr>
                <w:rFonts w:ascii="Arial" w:hAnsi="Arial" w:cs="Arial"/>
                <w:b/>
                <w:color w:val="20305F"/>
                <w:sz w:val="20"/>
                <w:szCs w:val="20"/>
              </w:rPr>
            </w:pPr>
            <w:r w:rsidRPr="000C7109">
              <w:rPr>
                <w:rFonts w:ascii="Arial" w:hAnsi="Arial" w:cs="Arial"/>
                <w:b/>
                <w:color w:val="20305F"/>
                <w:sz w:val="20"/>
                <w:szCs w:val="20"/>
              </w:rPr>
              <w:t xml:space="preserve">Französisch/Russisch: </w:t>
            </w:r>
          </w:p>
          <w:p w:rsidR="00B01A7A" w:rsidRPr="00FB5A9B" w:rsidRDefault="009450C5" w:rsidP="009450C5">
            <w:pPr>
              <w:pStyle w:val="Listenabsatz"/>
              <w:numPr>
                <w:ilvl w:val="0"/>
                <w:numId w:val="1"/>
              </w:numPr>
              <w:tabs>
                <w:tab w:val="left" w:pos="287"/>
              </w:tabs>
              <w:spacing w:before="80" w:after="80"/>
              <w:ind w:left="113" w:hanging="113"/>
              <w:contextualSpacing w:val="0"/>
              <w:rPr>
                <w:rFonts w:ascii="Arial" w:hAnsi="Arial" w:cs="Arial"/>
                <w:b/>
                <w:sz w:val="20"/>
                <w:szCs w:val="20"/>
              </w:rPr>
            </w:pPr>
            <w:r w:rsidRPr="00FB5A9B">
              <w:rPr>
                <w:rFonts w:ascii="Arial" w:hAnsi="Arial" w:cs="Arial"/>
                <w:sz w:val="20"/>
                <w:szCs w:val="20"/>
              </w:rPr>
              <w:t>Techniken des Recherchierens und des Notierens zum Verfassen eigener Texte nutzen</w:t>
            </w:r>
            <w:r w:rsidR="00EE3FF1">
              <w:rPr>
                <w:rFonts w:ascii="Arial" w:hAnsi="Arial" w:cs="Arial"/>
                <w:sz w:val="20"/>
                <w:szCs w:val="20"/>
              </w:rPr>
              <w:t xml:space="preserve"> </w:t>
            </w:r>
          </w:p>
        </w:tc>
        <w:tc>
          <w:tcPr>
            <w:tcW w:w="3760" w:type="dxa"/>
            <w:shd w:val="clear" w:color="auto" w:fill="auto"/>
          </w:tcPr>
          <w:p w:rsidR="007E2161" w:rsidRPr="000C7109" w:rsidRDefault="007E2161" w:rsidP="00B073BF">
            <w:pPr>
              <w:tabs>
                <w:tab w:val="left" w:pos="287"/>
              </w:tabs>
              <w:rPr>
                <w:rFonts w:ascii="Arial" w:hAnsi="Arial" w:cs="Arial"/>
                <w:b/>
                <w:color w:val="20305F"/>
                <w:sz w:val="20"/>
                <w:szCs w:val="20"/>
              </w:rPr>
            </w:pPr>
            <w:r w:rsidRPr="000C7109">
              <w:rPr>
                <w:rFonts w:ascii="Arial" w:hAnsi="Arial" w:cs="Arial"/>
                <w:b/>
                <w:color w:val="20305F"/>
                <w:sz w:val="20"/>
                <w:szCs w:val="20"/>
              </w:rPr>
              <w:t>Englisch:</w:t>
            </w:r>
            <w:r w:rsidRPr="000C7109">
              <w:rPr>
                <w:rFonts w:ascii="Arial" w:hAnsi="Arial" w:cs="Arial"/>
                <w:color w:val="20305F"/>
                <w:sz w:val="20"/>
                <w:szCs w:val="20"/>
              </w:rPr>
              <w:t xml:space="preserve"> </w:t>
            </w:r>
          </w:p>
          <w:p w:rsidR="007E2161" w:rsidRPr="00FB5A9B" w:rsidRDefault="007E2161" w:rsidP="007E2161">
            <w:pPr>
              <w:pStyle w:val="Listenabsatz"/>
              <w:numPr>
                <w:ilvl w:val="0"/>
                <w:numId w:val="1"/>
              </w:numPr>
              <w:tabs>
                <w:tab w:val="left" w:pos="287"/>
              </w:tabs>
              <w:spacing w:before="80" w:after="80"/>
              <w:ind w:left="113" w:hanging="113"/>
              <w:contextualSpacing w:val="0"/>
              <w:rPr>
                <w:rFonts w:ascii="Arial" w:hAnsi="Arial" w:cs="Arial"/>
                <w:b/>
                <w:sz w:val="20"/>
                <w:szCs w:val="20"/>
              </w:rPr>
            </w:pPr>
            <w:r w:rsidRPr="00FB5A9B">
              <w:rPr>
                <w:rFonts w:ascii="Arial" w:hAnsi="Arial" w:cs="Arial"/>
                <w:sz w:val="20"/>
                <w:szCs w:val="20"/>
              </w:rPr>
              <w:t xml:space="preserve">Techniken des Notierens auch unter Nutzung geeigneter digitaler Bearbeitungswerkzeuge nutzen </w:t>
            </w:r>
          </w:p>
          <w:p w:rsidR="009450C5" w:rsidRPr="000C7109" w:rsidRDefault="009450C5" w:rsidP="009450C5">
            <w:pPr>
              <w:tabs>
                <w:tab w:val="left" w:pos="287"/>
              </w:tabs>
              <w:rPr>
                <w:rFonts w:ascii="Arial" w:hAnsi="Arial" w:cs="Arial"/>
                <w:color w:val="20305F"/>
                <w:sz w:val="20"/>
                <w:szCs w:val="20"/>
              </w:rPr>
            </w:pPr>
            <w:r w:rsidRPr="000C7109">
              <w:rPr>
                <w:rFonts w:ascii="Arial" w:hAnsi="Arial" w:cs="Arial"/>
                <w:b/>
                <w:color w:val="20305F"/>
                <w:sz w:val="20"/>
                <w:szCs w:val="20"/>
              </w:rPr>
              <w:t>Englisch/Französisch:</w:t>
            </w:r>
            <w:r w:rsidRPr="000C7109">
              <w:rPr>
                <w:rFonts w:ascii="Arial" w:hAnsi="Arial" w:cs="Arial"/>
                <w:color w:val="20305F"/>
                <w:sz w:val="20"/>
                <w:szCs w:val="20"/>
              </w:rPr>
              <w:t xml:space="preserve"> </w:t>
            </w:r>
          </w:p>
          <w:p w:rsidR="009450C5" w:rsidRPr="00FB5A9B" w:rsidRDefault="009450C5" w:rsidP="009450C5">
            <w:pPr>
              <w:pStyle w:val="Listenabsatz"/>
              <w:numPr>
                <w:ilvl w:val="0"/>
                <w:numId w:val="1"/>
              </w:numPr>
              <w:tabs>
                <w:tab w:val="left" w:pos="287"/>
              </w:tabs>
              <w:ind w:left="113" w:hanging="113"/>
              <w:contextualSpacing w:val="0"/>
              <w:rPr>
                <w:rFonts w:ascii="Arial" w:hAnsi="Arial" w:cs="Arial"/>
                <w:sz w:val="20"/>
                <w:szCs w:val="20"/>
              </w:rPr>
            </w:pPr>
            <w:r w:rsidRPr="00FB5A9B">
              <w:rPr>
                <w:rFonts w:ascii="Arial" w:hAnsi="Arial" w:cs="Arial"/>
                <w:sz w:val="20"/>
                <w:szCs w:val="20"/>
              </w:rPr>
              <w:t>moderne Medien zur Informationsbeschaffung nutzen</w:t>
            </w:r>
          </w:p>
          <w:p w:rsidR="009450C5" w:rsidRPr="000C7109" w:rsidRDefault="009450C5" w:rsidP="009450C5">
            <w:pPr>
              <w:tabs>
                <w:tab w:val="left" w:pos="287"/>
              </w:tabs>
              <w:rPr>
                <w:rFonts w:ascii="Arial" w:hAnsi="Arial" w:cs="Arial"/>
                <w:color w:val="20305F"/>
                <w:sz w:val="20"/>
                <w:szCs w:val="20"/>
              </w:rPr>
            </w:pPr>
            <w:r w:rsidRPr="000C7109">
              <w:rPr>
                <w:rFonts w:ascii="Arial" w:hAnsi="Arial" w:cs="Arial"/>
                <w:b/>
                <w:color w:val="20305F"/>
                <w:sz w:val="20"/>
                <w:szCs w:val="20"/>
              </w:rPr>
              <w:t xml:space="preserve">Russisch: </w:t>
            </w:r>
          </w:p>
          <w:p w:rsidR="009450C5" w:rsidRPr="00FB5A9B" w:rsidRDefault="009450C5" w:rsidP="009450C5">
            <w:pPr>
              <w:pStyle w:val="Listenabsatz"/>
              <w:numPr>
                <w:ilvl w:val="0"/>
                <w:numId w:val="1"/>
              </w:numPr>
              <w:tabs>
                <w:tab w:val="left" w:pos="287"/>
              </w:tabs>
              <w:ind w:left="113" w:hanging="113"/>
              <w:contextualSpacing w:val="0"/>
              <w:rPr>
                <w:rFonts w:ascii="Arial" w:hAnsi="Arial" w:cs="Arial"/>
                <w:sz w:val="20"/>
                <w:szCs w:val="20"/>
              </w:rPr>
            </w:pPr>
            <w:r w:rsidRPr="00FB5A9B">
              <w:rPr>
                <w:rFonts w:ascii="Arial" w:hAnsi="Arial" w:cs="Arial"/>
                <w:sz w:val="20"/>
                <w:szCs w:val="20"/>
              </w:rPr>
              <w:t>mit dem Internet und russischen Suchmaschinen arbeiten</w:t>
            </w:r>
          </w:p>
          <w:p w:rsidR="00F3438D" w:rsidRPr="00FB5A9B" w:rsidRDefault="00F3438D" w:rsidP="00FD78D0">
            <w:pPr>
              <w:pStyle w:val="Listenabsatz"/>
              <w:tabs>
                <w:tab w:val="left" w:pos="287"/>
              </w:tabs>
              <w:ind w:left="113"/>
              <w:contextualSpacing w:val="0"/>
              <w:rPr>
                <w:rFonts w:ascii="Arial" w:hAnsi="Arial" w:cs="Arial"/>
                <w:b/>
                <w:sz w:val="20"/>
                <w:szCs w:val="20"/>
              </w:rPr>
            </w:pPr>
          </w:p>
        </w:tc>
      </w:tr>
    </w:tbl>
    <w:p w:rsidR="00F27466" w:rsidRDefault="00B76436" w:rsidP="002765CC">
      <w:pPr>
        <w:spacing w:before="120"/>
        <w:ind w:left="142" w:hanging="142"/>
        <w:rPr>
          <w:rFonts w:ascii="Arial" w:hAnsi="Arial" w:cs="Arial"/>
          <w:sz w:val="20"/>
          <w:szCs w:val="20"/>
        </w:rPr>
      </w:pPr>
      <w:r>
        <w:rPr>
          <w:rFonts w:ascii="Arial" w:hAnsi="Arial" w:cs="Arial"/>
          <w:b/>
          <w:sz w:val="20"/>
          <w:szCs w:val="20"/>
        </w:rPr>
        <w:t>**</w:t>
      </w:r>
      <w:r w:rsidR="00F27466" w:rsidRPr="0007270A">
        <w:rPr>
          <w:rFonts w:ascii="Arial" w:hAnsi="Arial" w:cs="Arial"/>
          <w:b/>
          <w:sz w:val="20"/>
          <w:szCs w:val="20"/>
        </w:rPr>
        <w:t>Hinweis</w:t>
      </w:r>
      <w:r w:rsidR="00F27466" w:rsidRPr="00B76436">
        <w:rPr>
          <w:rFonts w:ascii="Arial" w:hAnsi="Arial" w:cs="Arial"/>
          <w:b/>
          <w:sz w:val="20"/>
          <w:szCs w:val="20"/>
        </w:rPr>
        <w:t>:</w:t>
      </w:r>
      <w:r w:rsidR="00F27466">
        <w:rPr>
          <w:rFonts w:ascii="Arial" w:hAnsi="Arial" w:cs="Arial"/>
          <w:sz w:val="20"/>
          <w:szCs w:val="20"/>
        </w:rPr>
        <w:t xml:space="preserve"> Die </w:t>
      </w:r>
      <w:r w:rsidR="00F27466" w:rsidRPr="00B76436">
        <w:rPr>
          <w:rFonts w:ascii="Arial" w:hAnsi="Arial" w:cs="Arial"/>
          <w:i/>
          <w:sz w:val="20"/>
          <w:szCs w:val="20"/>
        </w:rPr>
        <w:t>kursiv</w:t>
      </w:r>
      <w:r w:rsidR="00F27466">
        <w:rPr>
          <w:rFonts w:ascii="Arial" w:hAnsi="Arial" w:cs="Arial"/>
          <w:sz w:val="20"/>
          <w:szCs w:val="20"/>
        </w:rPr>
        <w:t xml:space="preserve"> dargestellten Formulierungen beinhalten die prozessbezogenen Kompetenzen aus den Fachlehrplänen der Grundschule.</w:t>
      </w:r>
    </w:p>
    <w:p w:rsidR="0099488A" w:rsidRDefault="0099488A" w:rsidP="00B76436">
      <w:pPr>
        <w:ind w:left="142" w:hanging="142"/>
      </w:pPr>
    </w:p>
    <w:p w:rsidR="00BF13F6" w:rsidRDefault="00BF13F6">
      <w:r>
        <w:br w:type="page"/>
      </w:r>
    </w:p>
    <w:p w:rsidR="00EB3759" w:rsidRDefault="00EB3759" w:rsidP="00EB3759">
      <w:pPr>
        <w:spacing w:before="0" w:after="0"/>
      </w:pPr>
      <w:r>
        <w:rPr>
          <w:rFonts w:ascii="Arial" w:hAnsi="Arial" w:cs="Arial"/>
          <w:noProof/>
          <w:color w:val="95B3D7" w:themeColor="accent1" w:themeTint="99"/>
          <w:lang w:eastAsia="de-DE"/>
        </w:rPr>
        <w:lastRenderedPageBreak/>
        <w:drawing>
          <wp:anchor distT="0" distB="0" distL="114300" distR="114300" simplePos="0" relativeHeight="251693056" behindDoc="0" locked="0" layoutInCell="1" allowOverlap="1" wp14:anchorId="73628CCD" wp14:editId="26C081DF">
            <wp:simplePos x="0" y="0"/>
            <wp:positionH relativeFrom="column">
              <wp:posOffset>9285890</wp:posOffset>
            </wp:positionH>
            <wp:positionV relativeFrom="page">
              <wp:posOffset>189755</wp:posOffset>
            </wp:positionV>
            <wp:extent cx="540385" cy="756285"/>
            <wp:effectExtent l="0" t="0" r="0" b="5715"/>
            <wp:wrapThrough wrapText="bothSides">
              <wp:wrapPolygon edited="0">
                <wp:start x="0" y="0"/>
                <wp:lineTo x="0" y="21219"/>
                <wp:lineTo x="20559" y="21219"/>
                <wp:lineTo x="20559" y="0"/>
                <wp:lineTo x="0" y="0"/>
              </wp:wrapPolygon>
            </wp:wrapThrough>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chen, Verarbeiten und Aufbewahren.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0385" cy="756285"/>
                    </a:xfrm>
                    <a:prstGeom prst="rect">
                      <a:avLst/>
                    </a:prstGeom>
                  </pic:spPr>
                </pic:pic>
              </a:graphicData>
            </a:graphic>
            <wp14:sizeRelH relativeFrom="margin">
              <wp14:pctWidth>0</wp14:pctWidth>
            </wp14:sizeRelH>
            <wp14:sizeRelV relativeFrom="margin">
              <wp14:pctHeight>0</wp14:pctHeight>
            </wp14:sizeRelV>
          </wp:anchor>
        </w:drawing>
      </w:r>
    </w:p>
    <w:p w:rsidR="00EB3759" w:rsidRDefault="00EB3759" w:rsidP="00EB3759">
      <w:pPr>
        <w:spacing w:before="0" w:after="0"/>
      </w:pPr>
    </w:p>
    <w:tbl>
      <w:tblPr>
        <w:tblStyle w:val="Tabellenraster"/>
        <w:tblW w:w="15593" w:type="dxa"/>
        <w:tblBorders>
          <w:top w:val="single" w:sz="4" w:space="0" w:color="20305F"/>
          <w:left w:val="single" w:sz="4" w:space="0" w:color="365F91" w:themeColor="accent1" w:themeShade="BF"/>
          <w:bottom w:val="single" w:sz="4" w:space="0" w:color="365F91" w:themeColor="accent1" w:themeShade="B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99488A" w:rsidRPr="00467F0A" w:rsidTr="000C7109">
        <w:trPr>
          <w:trHeight w:val="376"/>
        </w:trPr>
        <w:tc>
          <w:tcPr>
            <w:tcW w:w="554" w:type="dxa"/>
            <w:shd w:val="clear" w:color="auto" w:fill="20305F"/>
          </w:tcPr>
          <w:p w:rsidR="0099488A" w:rsidRPr="009067AB" w:rsidRDefault="0099488A" w:rsidP="0099488A">
            <w:pPr>
              <w:spacing w:before="80" w:after="80"/>
              <w:jc w:val="center"/>
              <w:rPr>
                <w:rFonts w:ascii="Arial" w:hAnsi="Arial" w:cs="Arial"/>
                <w:b/>
                <w:color w:val="FFFFFF" w:themeColor="background1"/>
              </w:rPr>
            </w:pPr>
          </w:p>
        </w:tc>
        <w:tc>
          <w:tcPr>
            <w:tcW w:w="3759" w:type="dxa"/>
            <w:shd w:val="clear" w:color="auto" w:fill="20305F"/>
            <w:vAlign w:val="center"/>
          </w:tcPr>
          <w:p w:rsidR="0099488A" w:rsidRPr="00CA6339" w:rsidRDefault="0099488A" w:rsidP="0099488A">
            <w:pPr>
              <w:spacing w:before="80" w:after="8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99488A" w:rsidRPr="00CA6339" w:rsidRDefault="0099488A" w:rsidP="0099488A">
            <w:pPr>
              <w:spacing w:before="80" w:after="8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99488A" w:rsidRPr="00CA6339" w:rsidRDefault="0099488A" w:rsidP="0099488A">
            <w:pPr>
              <w:spacing w:before="80" w:after="8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99488A" w:rsidRPr="00CA6339" w:rsidRDefault="0099488A" w:rsidP="0099488A">
            <w:pPr>
              <w:spacing w:before="80" w:after="8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r w:rsidR="00B01A7A" w:rsidRPr="003B17F3" w:rsidTr="000C7109">
        <w:trPr>
          <w:cantSplit/>
          <w:trHeight w:val="1134"/>
        </w:trPr>
        <w:tc>
          <w:tcPr>
            <w:tcW w:w="554" w:type="dxa"/>
            <w:shd w:val="clear" w:color="auto" w:fill="auto"/>
            <w:textDirection w:val="btLr"/>
          </w:tcPr>
          <w:p w:rsidR="00B01A7A" w:rsidRPr="0023227D" w:rsidRDefault="0023227D" w:rsidP="004363AC">
            <w:pPr>
              <w:pStyle w:val="Listenabsatz"/>
              <w:widowControl w:val="0"/>
              <w:tabs>
                <w:tab w:val="left" w:pos="287"/>
              </w:tabs>
              <w:ind w:left="113" w:right="113"/>
              <w:contextualSpacing w:val="0"/>
              <w:jc w:val="center"/>
              <w:rPr>
                <w:rFonts w:cs="Arial"/>
                <w:b/>
                <w:sz w:val="16"/>
                <w:szCs w:val="16"/>
              </w:rPr>
            </w:pPr>
            <w:r w:rsidRPr="000C7109">
              <w:rPr>
                <w:rFonts w:cs="Arial"/>
                <w:b/>
                <w:color w:val="20305F"/>
                <w:sz w:val="16"/>
                <w:szCs w:val="16"/>
              </w:rPr>
              <w:t>Naturwissenschaften</w:t>
            </w:r>
          </w:p>
        </w:tc>
        <w:tc>
          <w:tcPr>
            <w:tcW w:w="3759" w:type="dxa"/>
            <w:shd w:val="clear" w:color="auto" w:fill="auto"/>
          </w:tcPr>
          <w:p w:rsidR="00C8207A" w:rsidRPr="000C7109" w:rsidRDefault="00B036C6" w:rsidP="004363AC">
            <w:pPr>
              <w:widowControl w:val="0"/>
              <w:tabs>
                <w:tab w:val="left" w:pos="287"/>
              </w:tabs>
              <w:rPr>
                <w:rFonts w:ascii="Arial" w:hAnsi="Arial" w:cs="Arial"/>
                <w:color w:val="20305F"/>
                <w:sz w:val="20"/>
                <w:szCs w:val="20"/>
              </w:rPr>
            </w:pPr>
            <w:r w:rsidRPr="000C7109">
              <w:rPr>
                <w:rFonts w:ascii="Arial" w:hAnsi="Arial" w:cs="Arial"/>
                <w:b/>
                <w:color w:val="20305F"/>
                <w:sz w:val="20"/>
                <w:szCs w:val="20"/>
              </w:rPr>
              <w:t xml:space="preserve">Sachunterricht: </w:t>
            </w:r>
          </w:p>
          <w:p w:rsidR="00B036C6" w:rsidRPr="009E25A1" w:rsidRDefault="00B036C6" w:rsidP="004363AC">
            <w:pPr>
              <w:pStyle w:val="Listenabsatz"/>
              <w:widowControl w:val="0"/>
              <w:numPr>
                <w:ilvl w:val="0"/>
                <w:numId w:val="1"/>
              </w:numPr>
              <w:tabs>
                <w:tab w:val="left" w:pos="287"/>
              </w:tabs>
              <w:ind w:left="113" w:hanging="113"/>
              <w:contextualSpacing w:val="0"/>
              <w:rPr>
                <w:rFonts w:ascii="Arial" w:hAnsi="Arial" w:cs="Arial"/>
                <w:sz w:val="20"/>
                <w:szCs w:val="20"/>
              </w:rPr>
            </w:pPr>
            <w:r w:rsidRPr="009E25A1">
              <w:rPr>
                <w:rFonts w:ascii="Arial" w:hAnsi="Arial" w:cs="Arial"/>
                <w:sz w:val="20"/>
                <w:szCs w:val="20"/>
              </w:rPr>
              <w:t xml:space="preserve">Suchstrategien im Internet benennen, vergleichen, auswählen und anwenden </w:t>
            </w:r>
          </w:p>
          <w:p w:rsidR="00B036C6" w:rsidRPr="009E25A1" w:rsidRDefault="00B036C6" w:rsidP="004363AC">
            <w:pPr>
              <w:pStyle w:val="Listenabsatz"/>
              <w:widowControl w:val="0"/>
              <w:numPr>
                <w:ilvl w:val="0"/>
                <w:numId w:val="1"/>
              </w:numPr>
              <w:tabs>
                <w:tab w:val="left" w:pos="287"/>
              </w:tabs>
              <w:ind w:left="113" w:hanging="113"/>
              <w:contextualSpacing w:val="0"/>
              <w:rPr>
                <w:rFonts w:ascii="Arial" w:hAnsi="Arial" w:cs="Arial"/>
                <w:sz w:val="20"/>
                <w:szCs w:val="20"/>
              </w:rPr>
            </w:pPr>
            <w:r w:rsidRPr="009E25A1">
              <w:rPr>
                <w:rFonts w:ascii="Arial" w:hAnsi="Arial" w:cs="Arial"/>
                <w:sz w:val="20"/>
                <w:szCs w:val="20"/>
              </w:rPr>
              <w:t xml:space="preserve">Grundfunktionen des Navigierens anwenden (Browser, Internetadresse eingeben, Links öffnen, scrollen, Seiten schließen, …) </w:t>
            </w:r>
          </w:p>
          <w:p w:rsidR="00046BE0" w:rsidRPr="00A252CB" w:rsidRDefault="00046BE0" w:rsidP="004363AC">
            <w:pPr>
              <w:widowControl w:val="0"/>
              <w:tabs>
                <w:tab w:val="left" w:pos="287"/>
              </w:tabs>
              <w:rPr>
                <w:rFonts w:ascii="Arial" w:hAnsi="Arial" w:cs="Arial"/>
                <w:i/>
                <w:sz w:val="20"/>
                <w:szCs w:val="20"/>
              </w:rPr>
            </w:pPr>
          </w:p>
        </w:tc>
        <w:tc>
          <w:tcPr>
            <w:tcW w:w="3760" w:type="dxa"/>
            <w:shd w:val="clear" w:color="auto" w:fill="auto"/>
          </w:tcPr>
          <w:p w:rsidR="00C8207A" w:rsidRPr="000C7109" w:rsidRDefault="00246F5D" w:rsidP="004363AC">
            <w:pPr>
              <w:widowControl w:val="0"/>
              <w:tabs>
                <w:tab w:val="left" w:pos="287"/>
              </w:tabs>
              <w:rPr>
                <w:rFonts w:ascii="Arial" w:hAnsi="Arial" w:cs="Arial"/>
                <w:b/>
                <w:color w:val="20305F"/>
                <w:sz w:val="20"/>
                <w:szCs w:val="20"/>
              </w:rPr>
            </w:pPr>
            <w:r w:rsidRPr="000C7109">
              <w:rPr>
                <w:rFonts w:ascii="Arial" w:hAnsi="Arial" w:cs="Arial"/>
                <w:b/>
                <w:color w:val="20305F"/>
                <w:sz w:val="20"/>
                <w:szCs w:val="20"/>
              </w:rPr>
              <w:t xml:space="preserve">Biologie: </w:t>
            </w:r>
          </w:p>
          <w:p w:rsidR="00B01A7A" w:rsidRPr="007C7CA5" w:rsidRDefault="00246F5D" w:rsidP="004363AC">
            <w:pPr>
              <w:pStyle w:val="Listenabsatz"/>
              <w:widowControl w:val="0"/>
              <w:numPr>
                <w:ilvl w:val="0"/>
                <w:numId w:val="1"/>
              </w:numPr>
              <w:tabs>
                <w:tab w:val="left" w:pos="287"/>
              </w:tabs>
              <w:ind w:left="113" w:hanging="113"/>
              <w:contextualSpacing w:val="0"/>
              <w:rPr>
                <w:rFonts w:ascii="Arial" w:hAnsi="Arial" w:cs="Arial"/>
                <w:b/>
                <w:sz w:val="20"/>
                <w:szCs w:val="20"/>
              </w:rPr>
            </w:pPr>
            <w:r w:rsidRPr="002F2774">
              <w:rPr>
                <w:rFonts w:ascii="Arial" w:hAnsi="Arial" w:cs="Arial"/>
                <w:sz w:val="20"/>
                <w:szCs w:val="20"/>
              </w:rPr>
              <w:t xml:space="preserve">Informationen zu ausgewählten Lebewesen </w:t>
            </w:r>
            <w:r w:rsidR="0038563D">
              <w:rPr>
                <w:rFonts w:ascii="Arial" w:hAnsi="Arial" w:cs="Arial"/>
                <w:sz w:val="20"/>
                <w:szCs w:val="20"/>
              </w:rPr>
              <w:t xml:space="preserve">(auch artgerechte Haltung) </w:t>
            </w:r>
            <w:r w:rsidRPr="002F2774">
              <w:rPr>
                <w:rFonts w:ascii="Arial" w:hAnsi="Arial" w:cs="Arial"/>
                <w:sz w:val="20"/>
                <w:szCs w:val="20"/>
              </w:rPr>
              <w:t xml:space="preserve">aus verschiedenen, auch digitalen Medien selbstständig entnehmen </w:t>
            </w:r>
          </w:p>
          <w:p w:rsidR="007C7CA5" w:rsidRDefault="007C7CA5" w:rsidP="004363AC">
            <w:pPr>
              <w:pStyle w:val="Listenabsatz"/>
              <w:widowControl w:val="0"/>
              <w:numPr>
                <w:ilvl w:val="0"/>
                <w:numId w:val="1"/>
              </w:numPr>
              <w:tabs>
                <w:tab w:val="left" w:pos="287"/>
              </w:tabs>
              <w:ind w:left="113" w:hanging="113"/>
              <w:contextualSpacing w:val="0"/>
              <w:rPr>
                <w:rFonts w:ascii="Arial" w:hAnsi="Arial" w:cs="Arial"/>
                <w:sz w:val="20"/>
                <w:szCs w:val="20"/>
              </w:rPr>
            </w:pPr>
            <w:r w:rsidRPr="00EE0487">
              <w:rPr>
                <w:rFonts w:ascii="Arial" w:hAnsi="Arial" w:cs="Arial"/>
                <w:sz w:val="20"/>
                <w:szCs w:val="20"/>
              </w:rPr>
              <w:t>aus verschiedenen digitalen Medien Informationen und Daten zu unterschiedlichen Lebensräumen beschaf</w:t>
            </w:r>
            <w:r>
              <w:rPr>
                <w:rFonts w:ascii="Arial" w:hAnsi="Arial" w:cs="Arial"/>
                <w:sz w:val="20"/>
                <w:szCs w:val="20"/>
              </w:rPr>
              <w:t>fen und vergleichen</w:t>
            </w:r>
          </w:p>
          <w:p w:rsidR="007C7CA5" w:rsidRPr="007C7CA5" w:rsidRDefault="007C7CA5" w:rsidP="004363AC">
            <w:pPr>
              <w:pStyle w:val="Listenabsatz"/>
              <w:widowControl w:val="0"/>
              <w:tabs>
                <w:tab w:val="left" w:pos="287"/>
              </w:tabs>
              <w:ind w:left="113"/>
              <w:contextualSpacing w:val="0"/>
              <w:rPr>
                <w:rFonts w:ascii="Arial" w:hAnsi="Arial" w:cs="Arial"/>
                <w:b/>
                <w:sz w:val="20"/>
                <w:szCs w:val="20"/>
              </w:rPr>
            </w:pPr>
          </w:p>
        </w:tc>
        <w:tc>
          <w:tcPr>
            <w:tcW w:w="3760" w:type="dxa"/>
            <w:shd w:val="clear" w:color="auto" w:fill="auto"/>
          </w:tcPr>
          <w:p w:rsidR="00C8207A" w:rsidRPr="000C7109" w:rsidRDefault="00562537" w:rsidP="004363AC">
            <w:pPr>
              <w:widowControl w:val="0"/>
              <w:tabs>
                <w:tab w:val="left" w:pos="287"/>
              </w:tabs>
              <w:rPr>
                <w:rFonts w:ascii="Arial" w:hAnsi="Arial" w:cs="Arial"/>
                <w:b/>
                <w:color w:val="20305F"/>
                <w:sz w:val="20"/>
                <w:szCs w:val="20"/>
              </w:rPr>
            </w:pPr>
            <w:r w:rsidRPr="000C7109">
              <w:rPr>
                <w:rFonts w:ascii="Arial" w:hAnsi="Arial" w:cs="Arial"/>
                <w:b/>
                <w:color w:val="20305F"/>
                <w:sz w:val="20"/>
                <w:szCs w:val="20"/>
              </w:rPr>
              <w:t xml:space="preserve">Chemie: </w:t>
            </w:r>
          </w:p>
          <w:p w:rsidR="00562537" w:rsidRPr="00CA0370" w:rsidRDefault="00562537" w:rsidP="004363AC">
            <w:pPr>
              <w:pStyle w:val="Listenabsatz"/>
              <w:widowControl w:val="0"/>
              <w:numPr>
                <w:ilvl w:val="0"/>
                <w:numId w:val="1"/>
              </w:numPr>
              <w:tabs>
                <w:tab w:val="left" w:pos="287"/>
              </w:tabs>
              <w:ind w:left="113" w:hanging="113"/>
              <w:contextualSpacing w:val="0"/>
              <w:rPr>
                <w:rFonts w:ascii="Arial" w:hAnsi="Arial" w:cs="Arial"/>
                <w:sz w:val="20"/>
                <w:szCs w:val="20"/>
              </w:rPr>
            </w:pPr>
            <w:r w:rsidRPr="00CA0370">
              <w:rPr>
                <w:rFonts w:ascii="Arial" w:hAnsi="Arial" w:cs="Arial"/>
                <w:sz w:val="20"/>
                <w:szCs w:val="20"/>
              </w:rPr>
              <w:t xml:space="preserve">Eigenschaften von Sauerstoff und Stickstoff aus Nachschlagewerken (auch digital) ermitteln </w:t>
            </w:r>
          </w:p>
          <w:p w:rsidR="00E36C2A" w:rsidRPr="00E36C2A" w:rsidRDefault="00175E24" w:rsidP="004363AC">
            <w:pPr>
              <w:pStyle w:val="Listenabsatz"/>
              <w:widowControl w:val="0"/>
              <w:numPr>
                <w:ilvl w:val="0"/>
                <w:numId w:val="1"/>
              </w:numPr>
              <w:tabs>
                <w:tab w:val="left" w:pos="287"/>
              </w:tabs>
              <w:ind w:left="113" w:hanging="113"/>
              <w:contextualSpacing w:val="0"/>
              <w:rPr>
                <w:rFonts w:ascii="Arial" w:hAnsi="Arial" w:cs="Arial"/>
                <w:b/>
                <w:sz w:val="20"/>
                <w:szCs w:val="20"/>
              </w:rPr>
            </w:pPr>
            <w:r w:rsidRPr="00CA0370">
              <w:rPr>
                <w:rFonts w:ascii="Arial" w:hAnsi="Arial" w:cs="Arial"/>
                <w:sz w:val="20"/>
                <w:szCs w:val="20"/>
              </w:rPr>
              <w:t>in digitalen Umgebungen Auswirkungen des sauren Regens recherchieren</w:t>
            </w:r>
          </w:p>
          <w:p w:rsidR="00C8207A" w:rsidRPr="000C7109" w:rsidRDefault="00E36C2A" w:rsidP="004363AC">
            <w:pPr>
              <w:widowControl w:val="0"/>
              <w:tabs>
                <w:tab w:val="left" w:pos="287"/>
              </w:tabs>
              <w:rPr>
                <w:rFonts w:ascii="Arial" w:hAnsi="Arial" w:cs="Arial"/>
                <w:b/>
                <w:color w:val="20305F"/>
                <w:sz w:val="20"/>
                <w:szCs w:val="20"/>
              </w:rPr>
            </w:pPr>
            <w:r w:rsidRPr="000C7109">
              <w:rPr>
                <w:rFonts w:ascii="Arial" w:hAnsi="Arial" w:cs="Arial"/>
                <w:b/>
                <w:color w:val="20305F"/>
                <w:sz w:val="20"/>
                <w:szCs w:val="20"/>
              </w:rPr>
              <w:t>Physik:</w:t>
            </w:r>
          </w:p>
          <w:p w:rsidR="00562537" w:rsidRPr="00E36C2A" w:rsidRDefault="00E36C2A" w:rsidP="004363AC">
            <w:pPr>
              <w:pStyle w:val="Listenabsatz"/>
              <w:widowControl w:val="0"/>
              <w:numPr>
                <w:ilvl w:val="0"/>
                <w:numId w:val="1"/>
              </w:numPr>
              <w:tabs>
                <w:tab w:val="left" w:pos="287"/>
              </w:tabs>
              <w:ind w:left="113" w:hanging="113"/>
              <w:contextualSpacing w:val="0"/>
              <w:rPr>
                <w:rFonts w:ascii="Arial" w:hAnsi="Arial" w:cs="Arial"/>
                <w:b/>
                <w:sz w:val="20"/>
                <w:szCs w:val="20"/>
              </w:rPr>
            </w:pPr>
            <w:r w:rsidRPr="0039511B">
              <w:rPr>
                <w:rFonts w:ascii="Arial" w:hAnsi="Arial" w:cs="Arial"/>
                <w:sz w:val="20"/>
                <w:szCs w:val="20"/>
              </w:rPr>
              <w:t>aus dem Tafelwerk oder digitalen Medien die Dichte von Stoffen ermitteln</w:t>
            </w:r>
            <w:r w:rsidRPr="00A252CB">
              <w:rPr>
                <w:rFonts w:ascii="Arial" w:hAnsi="Arial" w:cs="Arial"/>
                <w:sz w:val="20"/>
                <w:szCs w:val="20"/>
              </w:rPr>
              <w:t xml:space="preserve"> </w:t>
            </w:r>
          </w:p>
        </w:tc>
        <w:tc>
          <w:tcPr>
            <w:tcW w:w="3760" w:type="dxa"/>
            <w:shd w:val="clear" w:color="auto" w:fill="auto"/>
          </w:tcPr>
          <w:p w:rsidR="00C8207A" w:rsidRPr="000C7109" w:rsidRDefault="00C8207A" w:rsidP="004363AC">
            <w:pPr>
              <w:widowControl w:val="0"/>
              <w:tabs>
                <w:tab w:val="left" w:pos="287"/>
              </w:tabs>
              <w:rPr>
                <w:rFonts w:ascii="Arial" w:hAnsi="Arial" w:cs="Arial"/>
                <w:b/>
                <w:color w:val="20305F"/>
              </w:rPr>
            </w:pPr>
            <w:r w:rsidRPr="000C7109">
              <w:rPr>
                <w:rFonts w:ascii="Arial" w:hAnsi="Arial" w:cs="Arial"/>
                <w:b/>
                <w:color w:val="20305F"/>
                <w:sz w:val="20"/>
                <w:szCs w:val="20"/>
              </w:rPr>
              <w:t xml:space="preserve">Chemie: </w:t>
            </w:r>
          </w:p>
          <w:p w:rsidR="00C8207A" w:rsidRPr="00C8207A" w:rsidRDefault="00C8207A" w:rsidP="004363AC">
            <w:pPr>
              <w:pStyle w:val="Listenabsatz"/>
              <w:widowControl w:val="0"/>
              <w:numPr>
                <w:ilvl w:val="0"/>
                <w:numId w:val="1"/>
              </w:numPr>
              <w:tabs>
                <w:tab w:val="left" w:pos="287"/>
              </w:tabs>
              <w:ind w:left="113" w:hanging="113"/>
              <w:contextualSpacing w:val="0"/>
              <w:rPr>
                <w:rFonts w:ascii="Arial" w:hAnsi="Arial" w:cs="Arial"/>
                <w:b/>
              </w:rPr>
            </w:pPr>
            <w:r w:rsidRPr="00C8207A">
              <w:rPr>
                <w:rFonts w:ascii="Arial" w:hAnsi="Arial" w:cs="Arial"/>
                <w:sz w:val="20"/>
                <w:szCs w:val="20"/>
              </w:rPr>
              <w:t>Ursachen und Folgen des Treibhauseffekts in Medien recherchieren</w:t>
            </w:r>
          </w:p>
          <w:p w:rsidR="00C8207A" w:rsidRPr="00C8207A" w:rsidRDefault="00C8207A" w:rsidP="004363AC">
            <w:pPr>
              <w:pStyle w:val="Listenabsatz"/>
              <w:widowControl w:val="0"/>
              <w:numPr>
                <w:ilvl w:val="0"/>
                <w:numId w:val="1"/>
              </w:numPr>
              <w:tabs>
                <w:tab w:val="left" w:pos="287"/>
              </w:tabs>
              <w:ind w:left="113" w:hanging="113"/>
              <w:contextualSpacing w:val="0"/>
              <w:rPr>
                <w:rFonts w:ascii="Arial" w:hAnsi="Arial" w:cs="Arial"/>
                <w:sz w:val="20"/>
                <w:szCs w:val="20"/>
              </w:rPr>
            </w:pPr>
            <w:r w:rsidRPr="00C8207A">
              <w:rPr>
                <w:rFonts w:ascii="Arial" w:hAnsi="Arial" w:cs="Arial"/>
                <w:sz w:val="20"/>
                <w:szCs w:val="20"/>
              </w:rPr>
              <w:t>Informationen über Auswirkungen von Halogenkohlenwasserstoffen auf die Ozonschicht auch mithilfe digitaler Medien recherchieren, auswählen und dokumentieren</w:t>
            </w:r>
          </w:p>
          <w:p w:rsidR="00C8207A" w:rsidRPr="000C7109" w:rsidRDefault="00BB478B" w:rsidP="004363AC">
            <w:pPr>
              <w:widowControl w:val="0"/>
              <w:tabs>
                <w:tab w:val="left" w:pos="287"/>
              </w:tabs>
              <w:spacing w:before="80" w:after="80"/>
              <w:rPr>
                <w:rFonts w:ascii="Arial" w:hAnsi="Arial" w:cs="Arial"/>
                <w:color w:val="20305F"/>
                <w:sz w:val="20"/>
                <w:szCs w:val="20"/>
              </w:rPr>
            </w:pPr>
            <w:r w:rsidRPr="000C7109">
              <w:rPr>
                <w:rFonts w:ascii="Arial" w:hAnsi="Arial" w:cs="Arial"/>
                <w:b/>
                <w:color w:val="20305F"/>
                <w:sz w:val="20"/>
                <w:szCs w:val="20"/>
              </w:rPr>
              <w:t>Physik</w:t>
            </w:r>
            <w:r w:rsidRPr="000C7109">
              <w:rPr>
                <w:rFonts w:ascii="Arial" w:hAnsi="Arial" w:cs="Arial"/>
                <w:color w:val="20305F"/>
                <w:sz w:val="20"/>
                <w:szCs w:val="20"/>
              </w:rPr>
              <w:t xml:space="preserve">: </w:t>
            </w:r>
          </w:p>
          <w:p w:rsidR="00BB478B" w:rsidRPr="00C8207A" w:rsidRDefault="00BB478B" w:rsidP="004363AC">
            <w:pPr>
              <w:pStyle w:val="Listenabsatz"/>
              <w:widowControl w:val="0"/>
              <w:numPr>
                <w:ilvl w:val="0"/>
                <w:numId w:val="1"/>
              </w:numPr>
              <w:tabs>
                <w:tab w:val="left" w:pos="287"/>
              </w:tabs>
              <w:spacing w:before="80" w:after="80"/>
              <w:ind w:left="113" w:hanging="113"/>
              <w:contextualSpacing w:val="0"/>
              <w:rPr>
                <w:rFonts w:ascii="Arial" w:hAnsi="Arial" w:cs="Arial"/>
                <w:sz w:val="20"/>
                <w:szCs w:val="20"/>
              </w:rPr>
            </w:pPr>
            <w:r w:rsidRPr="00C8207A">
              <w:rPr>
                <w:rFonts w:ascii="Arial" w:hAnsi="Arial" w:cs="Arial"/>
                <w:sz w:val="20"/>
                <w:szCs w:val="20"/>
              </w:rPr>
              <w:t>Texte aus unterschiedlichen, auch digitalen Quellen auf Relevanz beurteilen und erschließen</w:t>
            </w:r>
            <w:r w:rsidR="0043633D" w:rsidRPr="00C8207A">
              <w:rPr>
                <w:rFonts w:ascii="Arial" w:hAnsi="Arial" w:cs="Arial"/>
                <w:sz w:val="20"/>
                <w:szCs w:val="20"/>
              </w:rPr>
              <w:t xml:space="preserve"> (u.</w:t>
            </w:r>
            <w:r w:rsidR="0082277B">
              <w:rPr>
                <w:rFonts w:ascii="Arial" w:hAnsi="Arial" w:cs="Arial"/>
                <w:sz w:val="20"/>
                <w:szCs w:val="20"/>
              </w:rPr>
              <w:t> </w:t>
            </w:r>
            <w:r w:rsidR="0043633D" w:rsidRPr="00C8207A">
              <w:rPr>
                <w:rFonts w:ascii="Arial" w:hAnsi="Arial" w:cs="Arial"/>
                <w:sz w:val="20"/>
                <w:szCs w:val="20"/>
              </w:rPr>
              <w:t xml:space="preserve">a. zu optischen Phänomenen) </w:t>
            </w:r>
            <w:r w:rsidRPr="00C8207A">
              <w:rPr>
                <w:rFonts w:ascii="Arial" w:hAnsi="Arial" w:cs="Arial"/>
                <w:sz w:val="20"/>
              </w:rPr>
              <w:t>und für eine Präsentation nutzen</w:t>
            </w:r>
          </w:p>
          <w:p w:rsidR="00C8207A" w:rsidRPr="000C7109" w:rsidRDefault="00C8207A" w:rsidP="004363AC">
            <w:pPr>
              <w:widowControl w:val="0"/>
              <w:tabs>
                <w:tab w:val="left" w:pos="287"/>
              </w:tabs>
              <w:rPr>
                <w:rFonts w:ascii="Arial" w:hAnsi="Arial" w:cs="Arial"/>
                <w:color w:val="20305F"/>
                <w:sz w:val="20"/>
                <w:szCs w:val="20"/>
              </w:rPr>
            </w:pPr>
            <w:r w:rsidRPr="000C7109">
              <w:rPr>
                <w:rFonts w:ascii="Arial" w:hAnsi="Arial" w:cs="Arial"/>
                <w:b/>
                <w:color w:val="20305F"/>
                <w:sz w:val="20"/>
                <w:szCs w:val="20"/>
                <w:lang w:val="de"/>
              </w:rPr>
              <w:t>Astronomie:</w:t>
            </w:r>
            <w:r w:rsidRPr="000C7109">
              <w:rPr>
                <w:rFonts w:ascii="Arial" w:hAnsi="Arial" w:cs="Arial"/>
                <w:color w:val="20305F"/>
                <w:sz w:val="20"/>
                <w:szCs w:val="20"/>
                <w:lang w:val="de"/>
              </w:rPr>
              <w:t xml:space="preserve"> </w:t>
            </w:r>
          </w:p>
          <w:p w:rsidR="00C8207A" w:rsidRPr="00C8207A" w:rsidRDefault="00C8207A" w:rsidP="004363AC">
            <w:pPr>
              <w:pStyle w:val="Listenabsatz"/>
              <w:widowControl w:val="0"/>
              <w:numPr>
                <w:ilvl w:val="0"/>
                <w:numId w:val="1"/>
              </w:numPr>
              <w:tabs>
                <w:tab w:val="left" w:pos="287"/>
              </w:tabs>
              <w:ind w:left="113" w:hanging="113"/>
              <w:contextualSpacing w:val="0"/>
              <w:rPr>
                <w:rFonts w:ascii="Arial" w:hAnsi="Arial" w:cs="Arial"/>
                <w:sz w:val="20"/>
                <w:szCs w:val="20"/>
              </w:rPr>
            </w:pPr>
            <w:r w:rsidRPr="00C8207A">
              <w:rPr>
                <w:rFonts w:ascii="Arial" w:hAnsi="Arial" w:cs="Arial"/>
                <w:sz w:val="20"/>
                <w:szCs w:val="20"/>
              </w:rPr>
              <w:t xml:space="preserve">wesentliche Eigenschaften ausgewählter Planeten und des Mondes recherchieren und mit denen der Erde vergleichen </w:t>
            </w:r>
          </w:p>
          <w:p w:rsidR="00C8207A" w:rsidRPr="00C8207A" w:rsidRDefault="00C8207A" w:rsidP="004363AC">
            <w:pPr>
              <w:pStyle w:val="Listenabsatz"/>
              <w:widowControl w:val="0"/>
              <w:numPr>
                <w:ilvl w:val="0"/>
                <w:numId w:val="1"/>
              </w:numPr>
              <w:tabs>
                <w:tab w:val="left" w:pos="287"/>
              </w:tabs>
              <w:ind w:left="113" w:hanging="113"/>
              <w:contextualSpacing w:val="0"/>
              <w:rPr>
                <w:rFonts w:ascii="Arial" w:hAnsi="Arial" w:cs="Arial"/>
                <w:sz w:val="20"/>
                <w:szCs w:val="20"/>
              </w:rPr>
            </w:pPr>
            <w:r w:rsidRPr="00C8207A">
              <w:rPr>
                <w:rFonts w:ascii="Arial" w:hAnsi="Arial" w:cs="Arial"/>
                <w:sz w:val="20"/>
                <w:szCs w:val="20"/>
              </w:rPr>
              <w:t xml:space="preserve">auf der Grundlage recherchierter Sichtbarkeitszeiten eine Beobachtung zu Phasen und Bewegungen des Mondes planen, mit bloßem Auge durchführen, protokollieren und auswerten </w:t>
            </w:r>
          </w:p>
          <w:p w:rsidR="00C8207A" w:rsidRPr="00C8207A" w:rsidRDefault="00C8207A" w:rsidP="0099488A">
            <w:pPr>
              <w:pStyle w:val="Listenabsatz"/>
              <w:widowControl w:val="0"/>
              <w:numPr>
                <w:ilvl w:val="0"/>
                <w:numId w:val="1"/>
              </w:numPr>
              <w:tabs>
                <w:tab w:val="left" w:pos="287"/>
              </w:tabs>
              <w:spacing w:before="80" w:after="120"/>
              <w:ind w:left="113" w:hanging="113"/>
              <w:contextualSpacing w:val="0"/>
              <w:rPr>
                <w:rFonts w:ascii="Arial" w:hAnsi="Arial" w:cs="Arial"/>
                <w:b/>
              </w:rPr>
            </w:pPr>
            <w:r w:rsidRPr="00C8207A">
              <w:rPr>
                <w:rFonts w:ascii="Arial" w:hAnsi="Arial" w:cs="Arial"/>
                <w:sz w:val="20"/>
                <w:szCs w:val="20"/>
              </w:rPr>
              <w:t xml:space="preserve">aktuelle astronomische Ereignisse mittels öffentlicher oder privater Informationsportale verfolgen </w:t>
            </w:r>
          </w:p>
        </w:tc>
      </w:tr>
    </w:tbl>
    <w:p w:rsidR="0099488A" w:rsidRDefault="0099488A"/>
    <w:p w:rsidR="00BF13F6" w:rsidRDefault="00BF13F6">
      <w:r>
        <w:br w:type="page"/>
      </w:r>
    </w:p>
    <w:p w:rsidR="00EB3759" w:rsidRDefault="00EB3759" w:rsidP="00EB3759">
      <w:pPr>
        <w:spacing w:before="0" w:after="0"/>
      </w:pPr>
      <w:r>
        <w:rPr>
          <w:rFonts w:ascii="Arial" w:hAnsi="Arial" w:cs="Arial"/>
          <w:noProof/>
          <w:color w:val="95B3D7" w:themeColor="accent1" w:themeTint="99"/>
          <w:lang w:eastAsia="de-DE"/>
        </w:rPr>
        <w:lastRenderedPageBreak/>
        <w:drawing>
          <wp:anchor distT="0" distB="0" distL="114300" distR="114300" simplePos="0" relativeHeight="251691008" behindDoc="0" locked="0" layoutInCell="1" allowOverlap="1" wp14:anchorId="73628CCD" wp14:editId="26C081DF">
            <wp:simplePos x="0" y="0"/>
            <wp:positionH relativeFrom="column">
              <wp:posOffset>9332595</wp:posOffset>
            </wp:positionH>
            <wp:positionV relativeFrom="page">
              <wp:posOffset>188595</wp:posOffset>
            </wp:positionV>
            <wp:extent cx="540385" cy="756285"/>
            <wp:effectExtent l="0" t="0" r="0" b="5715"/>
            <wp:wrapThrough wrapText="bothSides">
              <wp:wrapPolygon edited="0">
                <wp:start x="0" y="0"/>
                <wp:lineTo x="0" y="21219"/>
                <wp:lineTo x="20559" y="21219"/>
                <wp:lineTo x="20559" y="0"/>
                <wp:lineTo x="0" y="0"/>
              </wp:wrapPolygon>
            </wp:wrapThrough>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chen, Verarbeiten und Aufbewahren.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0385" cy="756285"/>
                    </a:xfrm>
                    <a:prstGeom prst="rect">
                      <a:avLst/>
                    </a:prstGeom>
                  </pic:spPr>
                </pic:pic>
              </a:graphicData>
            </a:graphic>
            <wp14:sizeRelH relativeFrom="margin">
              <wp14:pctWidth>0</wp14:pctWidth>
            </wp14:sizeRelH>
            <wp14:sizeRelV relativeFrom="margin">
              <wp14:pctHeight>0</wp14:pctHeight>
            </wp14:sizeRelV>
          </wp:anchor>
        </w:drawing>
      </w:r>
    </w:p>
    <w:p w:rsidR="0099488A" w:rsidRDefault="0099488A" w:rsidP="00EB3759">
      <w:pPr>
        <w:spacing w:before="0" w:after="0"/>
      </w:pPr>
    </w:p>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99488A" w:rsidRPr="00467F0A" w:rsidTr="00AA5A3E">
        <w:trPr>
          <w:trHeight w:val="376"/>
        </w:trPr>
        <w:tc>
          <w:tcPr>
            <w:tcW w:w="554" w:type="dxa"/>
            <w:shd w:val="clear" w:color="auto" w:fill="20305F"/>
          </w:tcPr>
          <w:p w:rsidR="0099488A" w:rsidRPr="009067AB" w:rsidRDefault="0099488A" w:rsidP="0099488A">
            <w:pPr>
              <w:spacing w:before="80" w:after="80"/>
              <w:jc w:val="center"/>
              <w:rPr>
                <w:rFonts w:ascii="Arial" w:hAnsi="Arial" w:cs="Arial"/>
                <w:b/>
                <w:color w:val="FFFFFF" w:themeColor="background1"/>
              </w:rPr>
            </w:pPr>
          </w:p>
        </w:tc>
        <w:tc>
          <w:tcPr>
            <w:tcW w:w="3759" w:type="dxa"/>
            <w:shd w:val="clear" w:color="auto" w:fill="20305F"/>
            <w:vAlign w:val="center"/>
          </w:tcPr>
          <w:p w:rsidR="0099488A" w:rsidRPr="00CA6339" w:rsidRDefault="0099488A" w:rsidP="0099488A">
            <w:pPr>
              <w:spacing w:before="80" w:after="8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99488A" w:rsidRPr="00CA6339" w:rsidRDefault="0099488A" w:rsidP="0099488A">
            <w:pPr>
              <w:spacing w:before="80" w:after="8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99488A" w:rsidRPr="00CA6339" w:rsidRDefault="0099488A" w:rsidP="0099488A">
            <w:pPr>
              <w:spacing w:before="80" w:after="8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99488A" w:rsidRPr="00CA6339" w:rsidRDefault="0099488A" w:rsidP="0099488A">
            <w:pPr>
              <w:spacing w:before="80" w:after="8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r w:rsidR="00B01A7A" w:rsidRPr="009067AB" w:rsidTr="00AA5A3E">
        <w:trPr>
          <w:cantSplit/>
          <w:trHeight w:val="1134"/>
        </w:trPr>
        <w:tc>
          <w:tcPr>
            <w:tcW w:w="554" w:type="dxa"/>
            <w:shd w:val="clear" w:color="auto" w:fill="auto"/>
            <w:textDirection w:val="btLr"/>
          </w:tcPr>
          <w:p w:rsidR="00B01A7A" w:rsidRPr="000C7109" w:rsidRDefault="0023227D" w:rsidP="0023227D">
            <w:pPr>
              <w:tabs>
                <w:tab w:val="left" w:pos="287"/>
              </w:tabs>
              <w:ind w:right="113"/>
              <w:jc w:val="center"/>
              <w:rPr>
                <w:rFonts w:cs="Arial"/>
                <w:b/>
                <w:color w:val="20305F"/>
                <w:sz w:val="16"/>
                <w:szCs w:val="16"/>
              </w:rPr>
            </w:pPr>
            <w:r w:rsidRPr="000C7109">
              <w:rPr>
                <w:rFonts w:cs="Arial"/>
                <w:b/>
                <w:color w:val="20305F"/>
                <w:sz w:val="16"/>
                <w:szCs w:val="16"/>
              </w:rPr>
              <w:t>Gesellschaftswissenschaften</w:t>
            </w:r>
          </w:p>
        </w:tc>
        <w:tc>
          <w:tcPr>
            <w:tcW w:w="3759" w:type="dxa"/>
            <w:shd w:val="clear" w:color="auto" w:fill="auto"/>
          </w:tcPr>
          <w:p w:rsidR="005F3C4B" w:rsidRPr="000C7109" w:rsidRDefault="0027515F" w:rsidP="005F3C4B">
            <w:pPr>
              <w:tabs>
                <w:tab w:val="left" w:pos="287"/>
              </w:tabs>
              <w:rPr>
                <w:rFonts w:ascii="Arial" w:hAnsi="Arial" w:cs="Arial"/>
                <w:color w:val="20305F"/>
                <w:sz w:val="20"/>
                <w:szCs w:val="20"/>
              </w:rPr>
            </w:pPr>
            <w:r w:rsidRPr="000C7109">
              <w:rPr>
                <w:rFonts w:ascii="Arial" w:hAnsi="Arial" w:cs="Arial"/>
                <w:b/>
                <w:color w:val="20305F"/>
                <w:sz w:val="20"/>
                <w:szCs w:val="20"/>
              </w:rPr>
              <w:t>Ev./Kath. Religionsunterricht:</w:t>
            </w:r>
            <w:r w:rsidR="009166BE" w:rsidRPr="000C7109">
              <w:rPr>
                <w:rFonts w:ascii="Arial" w:hAnsi="Arial" w:cs="Arial"/>
                <w:b/>
                <w:color w:val="20305F"/>
                <w:sz w:val="20"/>
                <w:szCs w:val="20"/>
              </w:rPr>
              <w:t xml:space="preserve"> </w:t>
            </w:r>
          </w:p>
          <w:p w:rsidR="00DC277D" w:rsidRPr="00DC277D" w:rsidRDefault="00DC35B1" w:rsidP="00E24E00">
            <w:pPr>
              <w:pStyle w:val="Listenabsatz"/>
              <w:numPr>
                <w:ilvl w:val="0"/>
                <w:numId w:val="1"/>
              </w:numPr>
              <w:tabs>
                <w:tab w:val="left" w:pos="287"/>
              </w:tabs>
              <w:ind w:left="113" w:hanging="113"/>
              <w:contextualSpacing w:val="0"/>
              <w:rPr>
                <w:rFonts w:ascii="Arial" w:hAnsi="Arial" w:cs="Arial"/>
                <w:sz w:val="20"/>
                <w:szCs w:val="20"/>
              </w:rPr>
            </w:pPr>
            <w:r w:rsidRPr="00A252CB">
              <w:rPr>
                <w:rFonts w:ascii="Arial" w:hAnsi="Arial" w:cs="Arial"/>
                <w:sz w:val="20"/>
              </w:rPr>
              <w:t>Suchstrategien zum Auffinden ausgewählter Texte im Alten und Neuen Testament sowohl in Buchform als auch in digitaler Form anwenden</w:t>
            </w:r>
          </w:p>
          <w:p w:rsidR="00DC35B1" w:rsidRPr="00A252CB" w:rsidRDefault="00DC35B1" w:rsidP="00D7600E">
            <w:pPr>
              <w:pStyle w:val="Listenabsatz"/>
              <w:numPr>
                <w:ilvl w:val="1"/>
                <w:numId w:val="42"/>
              </w:numPr>
              <w:tabs>
                <w:tab w:val="left" w:pos="287"/>
              </w:tabs>
              <w:ind w:left="469"/>
              <w:contextualSpacing w:val="0"/>
              <w:rPr>
                <w:rFonts w:ascii="Arial" w:hAnsi="Arial" w:cs="Arial"/>
                <w:sz w:val="20"/>
                <w:szCs w:val="20"/>
              </w:rPr>
            </w:pPr>
            <w:r w:rsidRPr="00D7600E">
              <w:rPr>
                <w:rFonts w:ascii="Arial" w:hAnsi="Arial" w:cs="Arial"/>
                <w:sz w:val="20"/>
                <w:szCs w:val="20"/>
              </w:rPr>
              <w:t>Suchstrategien: Schlagwortverzeichnis, I</w:t>
            </w:r>
            <w:r w:rsidR="00DC277D" w:rsidRPr="00D7600E">
              <w:rPr>
                <w:rFonts w:ascii="Arial" w:hAnsi="Arial" w:cs="Arial"/>
                <w:sz w:val="20"/>
                <w:szCs w:val="20"/>
              </w:rPr>
              <w:t>nhaltsverzeichnis, Suchbegriffe</w:t>
            </w:r>
          </w:p>
        </w:tc>
        <w:tc>
          <w:tcPr>
            <w:tcW w:w="3760" w:type="dxa"/>
            <w:shd w:val="clear" w:color="auto" w:fill="auto"/>
          </w:tcPr>
          <w:p w:rsidR="005F3C4B" w:rsidRPr="000C7109" w:rsidRDefault="004C6031" w:rsidP="005F3C4B">
            <w:pPr>
              <w:tabs>
                <w:tab w:val="left" w:pos="287"/>
              </w:tabs>
              <w:rPr>
                <w:rFonts w:ascii="Arial" w:hAnsi="Arial" w:cs="Arial"/>
                <w:color w:val="20305F"/>
                <w:sz w:val="20"/>
                <w:szCs w:val="20"/>
              </w:rPr>
            </w:pPr>
            <w:r w:rsidRPr="000C7109">
              <w:rPr>
                <w:rFonts w:ascii="Arial" w:hAnsi="Arial" w:cs="Arial"/>
                <w:b/>
                <w:color w:val="20305F"/>
                <w:sz w:val="20"/>
                <w:szCs w:val="20"/>
              </w:rPr>
              <w:t>Geschichte:</w:t>
            </w:r>
          </w:p>
          <w:p w:rsidR="00322029" w:rsidRPr="00E24E00" w:rsidRDefault="00322029" w:rsidP="00EB5AEF">
            <w:pPr>
              <w:pStyle w:val="Listenabsatz"/>
              <w:numPr>
                <w:ilvl w:val="0"/>
                <w:numId w:val="1"/>
              </w:numPr>
              <w:tabs>
                <w:tab w:val="left" w:pos="287"/>
              </w:tabs>
              <w:ind w:left="113" w:hanging="113"/>
              <w:contextualSpacing w:val="0"/>
              <w:rPr>
                <w:rFonts w:ascii="Arial" w:hAnsi="Arial" w:cs="Arial"/>
                <w:sz w:val="20"/>
                <w:szCs w:val="20"/>
              </w:rPr>
            </w:pPr>
            <w:r w:rsidRPr="00E24E00">
              <w:rPr>
                <w:rFonts w:ascii="Arial" w:hAnsi="Arial" w:cs="Arial"/>
                <w:sz w:val="20"/>
                <w:szCs w:val="20"/>
              </w:rPr>
              <w:t xml:space="preserve">Strategien zur aufgabenbezogenen Recherche von historischen Ereignissen, Prozessen und Strukturen </w:t>
            </w:r>
            <w:r w:rsidR="00930B78" w:rsidRPr="00E24E00">
              <w:rPr>
                <w:rFonts w:ascii="Arial" w:hAnsi="Arial" w:cs="Arial"/>
                <w:sz w:val="20"/>
                <w:szCs w:val="20"/>
              </w:rPr>
              <w:t>ent</w:t>
            </w:r>
            <w:r w:rsidR="00590647">
              <w:rPr>
                <w:rFonts w:ascii="Arial" w:hAnsi="Arial" w:cs="Arial"/>
                <w:sz w:val="20"/>
                <w:szCs w:val="20"/>
              </w:rPr>
              <w:t>-</w:t>
            </w:r>
            <w:r w:rsidR="00590647">
              <w:rPr>
                <w:rFonts w:ascii="Arial" w:hAnsi="Arial" w:cs="Arial"/>
                <w:sz w:val="20"/>
                <w:szCs w:val="20"/>
              </w:rPr>
              <w:br/>
            </w:r>
            <w:r w:rsidR="00930B78" w:rsidRPr="00E24E00">
              <w:rPr>
                <w:rFonts w:ascii="Arial" w:hAnsi="Arial" w:cs="Arial"/>
                <w:sz w:val="20"/>
                <w:szCs w:val="20"/>
              </w:rPr>
              <w:t>wickeln und anwenden</w:t>
            </w:r>
          </w:p>
          <w:p w:rsidR="00B01A7A" w:rsidRPr="00A252CB" w:rsidRDefault="00B01A7A" w:rsidP="00930A63">
            <w:pPr>
              <w:tabs>
                <w:tab w:val="left" w:pos="287"/>
              </w:tabs>
              <w:rPr>
                <w:rFonts w:ascii="Arial" w:hAnsi="Arial" w:cs="Arial"/>
                <w:b/>
                <w:sz w:val="20"/>
                <w:szCs w:val="20"/>
              </w:rPr>
            </w:pPr>
          </w:p>
        </w:tc>
        <w:tc>
          <w:tcPr>
            <w:tcW w:w="3760" w:type="dxa"/>
            <w:shd w:val="clear" w:color="auto" w:fill="auto"/>
          </w:tcPr>
          <w:p w:rsidR="00B01A7A" w:rsidRPr="00A252CB" w:rsidRDefault="00B01A7A" w:rsidP="008861B5">
            <w:pPr>
              <w:pStyle w:val="Listenabsatz"/>
              <w:tabs>
                <w:tab w:val="left" w:pos="287"/>
              </w:tabs>
              <w:ind w:left="113"/>
              <w:contextualSpacing w:val="0"/>
              <w:rPr>
                <w:rFonts w:ascii="Arial" w:hAnsi="Arial" w:cs="Arial"/>
                <w:sz w:val="20"/>
                <w:szCs w:val="20"/>
              </w:rPr>
            </w:pPr>
          </w:p>
        </w:tc>
        <w:tc>
          <w:tcPr>
            <w:tcW w:w="3760" w:type="dxa"/>
            <w:shd w:val="clear" w:color="auto" w:fill="auto"/>
          </w:tcPr>
          <w:p w:rsidR="00C8207A" w:rsidRPr="000C7109" w:rsidRDefault="00B01A7A" w:rsidP="00C8207A">
            <w:pPr>
              <w:tabs>
                <w:tab w:val="left" w:pos="287"/>
              </w:tabs>
              <w:rPr>
                <w:rFonts w:ascii="Arial" w:hAnsi="Arial" w:cs="Arial"/>
                <w:color w:val="20305F"/>
                <w:sz w:val="20"/>
                <w:szCs w:val="20"/>
              </w:rPr>
            </w:pPr>
            <w:r w:rsidRPr="000C7109">
              <w:rPr>
                <w:rFonts w:ascii="Arial" w:hAnsi="Arial" w:cs="Arial"/>
                <w:b/>
                <w:color w:val="20305F"/>
                <w:sz w:val="20"/>
                <w:szCs w:val="20"/>
              </w:rPr>
              <w:t>Geschichte:</w:t>
            </w:r>
            <w:r w:rsidRPr="000C7109">
              <w:rPr>
                <w:rFonts w:ascii="Arial" w:hAnsi="Arial" w:cs="Arial"/>
                <w:color w:val="20305F"/>
                <w:sz w:val="20"/>
                <w:szCs w:val="20"/>
              </w:rPr>
              <w:t xml:space="preserve"> </w:t>
            </w:r>
          </w:p>
          <w:p w:rsidR="00743119" w:rsidRDefault="004D1A6D" w:rsidP="0043633D">
            <w:pPr>
              <w:pStyle w:val="Listenabsatz"/>
              <w:numPr>
                <w:ilvl w:val="0"/>
                <w:numId w:val="1"/>
              </w:numPr>
              <w:tabs>
                <w:tab w:val="left" w:pos="287"/>
              </w:tabs>
              <w:ind w:left="113" w:hanging="113"/>
              <w:contextualSpacing w:val="0"/>
              <w:rPr>
                <w:rFonts w:ascii="Arial" w:hAnsi="Arial" w:cs="Arial"/>
                <w:sz w:val="20"/>
                <w:szCs w:val="20"/>
              </w:rPr>
            </w:pPr>
            <w:r w:rsidRPr="0043633D">
              <w:rPr>
                <w:rFonts w:ascii="Arial" w:hAnsi="Arial" w:cs="Arial"/>
                <w:sz w:val="20"/>
                <w:szCs w:val="20"/>
              </w:rPr>
              <w:t>auf Grundlage von Quellen verschiedener Gattung aus Onlineangeboten das Leben der Soldaten an der Front untersuchen</w:t>
            </w:r>
          </w:p>
          <w:p w:rsidR="00C8207A" w:rsidRPr="000C7109" w:rsidRDefault="00726298" w:rsidP="00C8207A">
            <w:pPr>
              <w:tabs>
                <w:tab w:val="left" w:pos="287"/>
              </w:tabs>
              <w:rPr>
                <w:rFonts w:ascii="Arial" w:hAnsi="Arial" w:cs="Arial"/>
                <w:b/>
                <w:color w:val="20305F"/>
                <w:sz w:val="20"/>
                <w:szCs w:val="20"/>
              </w:rPr>
            </w:pPr>
            <w:r w:rsidRPr="000C7109">
              <w:rPr>
                <w:rFonts w:ascii="Arial" w:hAnsi="Arial" w:cs="Arial"/>
                <w:b/>
                <w:color w:val="20305F"/>
                <w:sz w:val="20"/>
                <w:szCs w:val="20"/>
              </w:rPr>
              <w:t>Sozialkunde:</w:t>
            </w:r>
          </w:p>
          <w:p w:rsidR="00AE688C" w:rsidRPr="00590647" w:rsidRDefault="00726298" w:rsidP="00AE688C">
            <w:pPr>
              <w:pStyle w:val="Listenabsatz"/>
              <w:numPr>
                <w:ilvl w:val="0"/>
                <w:numId w:val="1"/>
              </w:numPr>
              <w:tabs>
                <w:tab w:val="left" w:pos="287"/>
              </w:tabs>
              <w:ind w:left="113" w:hanging="113"/>
              <w:contextualSpacing w:val="0"/>
              <w:rPr>
                <w:rFonts w:ascii="Arial" w:hAnsi="Arial" w:cs="Arial"/>
                <w:sz w:val="20"/>
                <w:szCs w:val="20"/>
              </w:rPr>
            </w:pPr>
            <w:r w:rsidRPr="00A252CB">
              <w:rPr>
                <w:rFonts w:ascii="Arial" w:hAnsi="Arial" w:cs="Arial"/>
                <w:sz w:val="20"/>
                <w:szCs w:val="20"/>
              </w:rPr>
              <w:t xml:space="preserve">in verschiedenen digitalen Umgebungen zu einem aktuellen internationalen Konflikt Ursachen, beteiligte staatliche bzw. nichtstaatliche Akteure und deren Interessen sowie Ansätze zur </w:t>
            </w:r>
            <w:r w:rsidRPr="00407F44">
              <w:rPr>
                <w:rFonts w:ascii="Arial" w:hAnsi="Arial" w:cs="Arial"/>
                <w:sz w:val="20"/>
                <w:szCs w:val="20"/>
              </w:rPr>
              <w:t>Konfliktlösung recherchie</w:t>
            </w:r>
            <w:r w:rsidR="00930B78" w:rsidRPr="00407F44">
              <w:rPr>
                <w:rFonts w:ascii="Arial" w:hAnsi="Arial" w:cs="Arial"/>
                <w:sz w:val="20"/>
                <w:szCs w:val="20"/>
              </w:rPr>
              <w:t xml:space="preserve">ren und </w:t>
            </w:r>
            <w:r w:rsidR="00930B78" w:rsidRPr="00590647">
              <w:rPr>
                <w:rFonts w:ascii="Arial" w:hAnsi="Arial" w:cs="Arial"/>
                <w:sz w:val="20"/>
                <w:szCs w:val="20"/>
              </w:rPr>
              <w:t>beurteilen</w:t>
            </w:r>
            <w:r w:rsidR="00AE688C" w:rsidRPr="00590647">
              <w:rPr>
                <w:rFonts w:ascii="Arial" w:hAnsi="Arial" w:cs="Arial"/>
                <w:b/>
                <w:sz w:val="20"/>
                <w:szCs w:val="20"/>
              </w:rPr>
              <w:t xml:space="preserve"> </w:t>
            </w:r>
          </w:p>
          <w:p w:rsidR="00C8207A" w:rsidRPr="000C7109" w:rsidRDefault="002577EC" w:rsidP="00C8207A">
            <w:pPr>
              <w:tabs>
                <w:tab w:val="left" w:pos="287"/>
              </w:tabs>
              <w:rPr>
                <w:rFonts w:ascii="Arial" w:hAnsi="Arial" w:cs="Arial"/>
                <w:b/>
                <w:color w:val="20305F"/>
                <w:sz w:val="20"/>
                <w:szCs w:val="20"/>
              </w:rPr>
            </w:pPr>
            <w:r w:rsidRPr="000C7109">
              <w:rPr>
                <w:rFonts w:ascii="Arial" w:hAnsi="Arial" w:cs="Arial"/>
                <w:b/>
                <w:color w:val="20305F"/>
                <w:sz w:val="20"/>
                <w:szCs w:val="20"/>
              </w:rPr>
              <w:t>Ethikunterricht</w:t>
            </w:r>
            <w:r w:rsidR="00AE688C" w:rsidRPr="000C7109">
              <w:rPr>
                <w:rFonts w:ascii="Arial" w:hAnsi="Arial" w:cs="Arial"/>
                <w:b/>
                <w:color w:val="20305F"/>
                <w:sz w:val="20"/>
                <w:szCs w:val="20"/>
              </w:rPr>
              <w:t>:</w:t>
            </w:r>
            <w:r w:rsidR="00AE688C" w:rsidRPr="000C7109">
              <w:rPr>
                <w:rFonts w:ascii="Arial" w:hAnsi="Arial" w:cs="Arial"/>
                <w:color w:val="20305F"/>
                <w:sz w:val="20"/>
                <w:szCs w:val="20"/>
              </w:rPr>
              <w:t xml:space="preserve"> </w:t>
            </w:r>
          </w:p>
          <w:p w:rsidR="009229FB" w:rsidRPr="00AE688C" w:rsidRDefault="00AE688C" w:rsidP="00312724">
            <w:pPr>
              <w:pStyle w:val="Listenabsatz"/>
              <w:numPr>
                <w:ilvl w:val="0"/>
                <w:numId w:val="1"/>
              </w:numPr>
              <w:tabs>
                <w:tab w:val="left" w:pos="287"/>
              </w:tabs>
              <w:ind w:left="113" w:hanging="113"/>
              <w:contextualSpacing w:val="0"/>
              <w:rPr>
                <w:rFonts w:ascii="Arial" w:hAnsi="Arial" w:cs="Arial"/>
                <w:b/>
                <w:sz w:val="20"/>
                <w:szCs w:val="20"/>
              </w:rPr>
            </w:pPr>
            <w:r w:rsidRPr="00A252CB">
              <w:rPr>
                <w:rFonts w:ascii="Arial" w:hAnsi="Arial" w:cs="Arial"/>
                <w:sz w:val="20"/>
                <w:szCs w:val="20"/>
              </w:rPr>
              <w:t>Positionen zu einem medizinethischen Problem über das Internet recherchieren und differenziert und</w:t>
            </w:r>
            <w:r>
              <w:rPr>
                <w:rFonts w:ascii="Arial" w:hAnsi="Arial" w:cs="Arial"/>
                <w:sz w:val="20"/>
                <w:szCs w:val="20"/>
              </w:rPr>
              <w:t xml:space="preserve"> verständlich darstellen</w:t>
            </w:r>
          </w:p>
        </w:tc>
      </w:tr>
      <w:tr w:rsidR="00B01A7A" w:rsidRPr="009067AB" w:rsidTr="00AA5A3E">
        <w:trPr>
          <w:cantSplit/>
          <w:trHeight w:val="1134"/>
        </w:trPr>
        <w:tc>
          <w:tcPr>
            <w:tcW w:w="554" w:type="dxa"/>
            <w:shd w:val="clear" w:color="auto" w:fill="auto"/>
            <w:textDirection w:val="btLr"/>
          </w:tcPr>
          <w:p w:rsidR="00B01A7A" w:rsidRPr="000C7109" w:rsidRDefault="00D86153" w:rsidP="00735748">
            <w:pPr>
              <w:tabs>
                <w:tab w:val="left" w:pos="287"/>
              </w:tabs>
              <w:ind w:right="113"/>
              <w:jc w:val="center"/>
              <w:rPr>
                <w:rFonts w:cs="Arial"/>
                <w:b/>
                <w:color w:val="20305F"/>
                <w:sz w:val="16"/>
                <w:szCs w:val="16"/>
              </w:rPr>
            </w:pPr>
            <w:r w:rsidRPr="000C7109">
              <w:rPr>
                <w:rFonts w:cs="Arial"/>
                <w:b/>
                <w:color w:val="20305F"/>
                <w:sz w:val="16"/>
                <w:szCs w:val="16"/>
              </w:rPr>
              <w:t>Technik, Wirtschaft,</w:t>
            </w:r>
            <w:r w:rsidR="00D07A89" w:rsidRPr="000C7109">
              <w:rPr>
                <w:rFonts w:cs="Arial"/>
                <w:b/>
                <w:color w:val="20305F"/>
                <w:sz w:val="16"/>
                <w:szCs w:val="16"/>
              </w:rPr>
              <w:t xml:space="preserve"> </w:t>
            </w:r>
            <w:r w:rsidR="0023227D" w:rsidRPr="000C7109">
              <w:rPr>
                <w:rFonts w:cs="Arial"/>
                <w:b/>
                <w:color w:val="20305F"/>
                <w:sz w:val="16"/>
                <w:szCs w:val="16"/>
              </w:rPr>
              <w:t>Hauswirtschaft</w:t>
            </w:r>
          </w:p>
        </w:tc>
        <w:tc>
          <w:tcPr>
            <w:tcW w:w="3759" w:type="dxa"/>
            <w:shd w:val="clear" w:color="auto" w:fill="auto"/>
          </w:tcPr>
          <w:p w:rsidR="00B01A7A" w:rsidRPr="00A252CB" w:rsidRDefault="00B01A7A" w:rsidP="00F27ECA">
            <w:pPr>
              <w:pStyle w:val="Listenabsatz"/>
              <w:tabs>
                <w:tab w:val="left" w:pos="287"/>
              </w:tabs>
              <w:ind w:left="113"/>
              <w:contextualSpacing w:val="0"/>
              <w:rPr>
                <w:rFonts w:ascii="Arial" w:hAnsi="Arial" w:cs="Arial"/>
                <w:b/>
                <w:sz w:val="20"/>
                <w:szCs w:val="20"/>
              </w:rPr>
            </w:pPr>
          </w:p>
        </w:tc>
        <w:tc>
          <w:tcPr>
            <w:tcW w:w="3760" w:type="dxa"/>
            <w:shd w:val="clear" w:color="auto" w:fill="auto"/>
          </w:tcPr>
          <w:p w:rsidR="00B01A7A" w:rsidRPr="00A252CB" w:rsidRDefault="00B01A7A" w:rsidP="007909FD">
            <w:pPr>
              <w:tabs>
                <w:tab w:val="left" w:pos="287"/>
              </w:tabs>
              <w:rPr>
                <w:rFonts w:ascii="Arial" w:hAnsi="Arial" w:cs="Arial"/>
                <w:b/>
                <w:sz w:val="20"/>
                <w:szCs w:val="20"/>
              </w:rPr>
            </w:pPr>
          </w:p>
        </w:tc>
        <w:tc>
          <w:tcPr>
            <w:tcW w:w="3760" w:type="dxa"/>
            <w:shd w:val="clear" w:color="auto" w:fill="auto"/>
          </w:tcPr>
          <w:p w:rsidR="00C8207A" w:rsidRPr="000C7109" w:rsidRDefault="00B01A7A" w:rsidP="00C8207A">
            <w:pPr>
              <w:tabs>
                <w:tab w:val="left" w:pos="287"/>
              </w:tabs>
              <w:rPr>
                <w:color w:val="20305F"/>
              </w:rPr>
            </w:pPr>
            <w:r w:rsidRPr="000C7109">
              <w:rPr>
                <w:rFonts w:ascii="Arial" w:hAnsi="Arial" w:cs="Arial"/>
                <w:b/>
                <w:color w:val="20305F"/>
                <w:sz w:val="20"/>
                <w:szCs w:val="20"/>
              </w:rPr>
              <w:t>Wirtschaft:</w:t>
            </w:r>
            <w:r w:rsidRPr="000C7109">
              <w:rPr>
                <w:rFonts w:ascii="Arial" w:hAnsi="Arial" w:cs="Arial"/>
                <w:color w:val="20305F"/>
                <w:sz w:val="20"/>
                <w:szCs w:val="20"/>
              </w:rPr>
              <w:t xml:space="preserve"> </w:t>
            </w:r>
          </w:p>
          <w:p w:rsidR="00595F5C" w:rsidRPr="00870F2C" w:rsidRDefault="00595F5C" w:rsidP="00595F5C">
            <w:pPr>
              <w:pStyle w:val="Listenabsatz"/>
              <w:numPr>
                <w:ilvl w:val="0"/>
                <w:numId w:val="1"/>
              </w:numPr>
              <w:tabs>
                <w:tab w:val="left" w:pos="287"/>
              </w:tabs>
              <w:ind w:left="113" w:hanging="113"/>
              <w:contextualSpacing w:val="0"/>
            </w:pPr>
            <w:r w:rsidRPr="00870F2C">
              <w:rPr>
                <w:rFonts w:ascii="Arial" w:hAnsi="Arial" w:cs="Arial"/>
                <w:sz w:val="20"/>
              </w:rPr>
              <w:t xml:space="preserve">Such- und Bewertungskriterien für Waren oder Dienstleistungen aufstellen und anwenden </w:t>
            </w:r>
          </w:p>
          <w:p w:rsidR="00AE688C" w:rsidRPr="00AE688C" w:rsidRDefault="00595F5C" w:rsidP="00AE688C">
            <w:pPr>
              <w:pStyle w:val="Listenabsatz"/>
              <w:numPr>
                <w:ilvl w:val="0"/>
                <w:numId w:val="1"/>
              </w:numPr>
              <w:tabs>
                <w:tab w:val="left" w:pos="287"/>
              </w:tabs>
              <w:ind w:left="113" w:hanging="113"/>
              <w:contextualSpacing w:val="0"/>
              <w:rPr>
                <w:rFonts w:ascii="Arial" w:hAnsi="Arial" w:cs="Arial"/>
                <w:sz w:val="20"/>
              </w:rPr>
            </w:pPr>
            <w:r w:rsidRPr="00A252CB">
              <w:rPr>
                <w:rFonts w:ascii="Arial" w:hAnsi="Arial" w:cs="Arial"/>
                <w:sz w:val="20"/>
                <w:szCs w:val="20"/>
              </w:rPr>
              <w:t xml:space="preserve">verbraucherrelevante Informationen aus analogen und digitalen Quellen entnehmen, bewerten und nutzen </w:t>
            </w:r>
          </w:p>
          <w:p w:rsidR="00C8207A" w:rsidRPr="000C7109" w:rsidRDefault="00AE688C" w:rsidP="00C8207A">
            <w:pPr>
              <w:tabs>
                <w:tab w:val="left" w:pos="287"/>
              </w:tabs>
              <w:rPr>
                <w:rFonts w:ascii="Arial" w:hAnsi="Arial" w:cs="Arial"/>
                <w:color w:val="20305F"/>
                <w:sz w:val="20"/>
              </w:rPr>
            </w:pPr>
            <w:r w:rsidRPr="000C7109">
              <w:rPr>
                <w:rFonts w:ascii="Arial" w:hAnsi="Arial" w:cs="Arial"/>
                <w:b/>
                <w:color w:val="20305F"/>
                <w:sz w:val="20"/>
                <w:szCs w:val="20"/>
              </w:rPr>
              <w:t>Hauswirtschaft:</w:t>
            </w:r>
            <w:r w:rsidRPr="000C7109">
              <w:rPr>
                <w:rFonts w:ascii="Arial" w:hAnsi="Arial" w:cs="Arial"/>
                <w:color w:val="20305F"/>
                <w:sz w:val="20"/>
                <w:szCs w:val="20"/>
              </w:rPr>
              <w:t xml:space="preserve"> </w:t>
            </w:r>
          </w:p>
          <w:p w:rsidR="00B01A7A" w:rsidRPr="00AE688C" w:rsidRDefault="00AE688C" w:rsidP="0099488A">
            <w:pPr>
              <w:pStyle w:val="Listenabsatz"/>
              <w:widowControl w:val="0"/>
              <w:numPr>
                <w:ilvl w:val="0"/>
                <w:numId w:val="1"/>
              </w:numPr>
              <w:tabs>
                <w:tab w:val="left" w:pos="287"/>
              </w:tabs>
              <w:spacing w:before="80" w:after="120"/>
              <w:ind w:left="113" w:hanging="113"/>
              <w:contextualSpacing w:val="0"/>
              <w:rPr>
                <w:rFonts w:ascii="Arial" w:hAnsi="Arial" w:cs="Arial"/>
                <w:sz w:val="20"/>
              </w:rPr>
            </w:pPr>
            <w:r w:rsidRPr="00A252CB">
              <w:rPr>
                <w:rFonts w:ascii="Arial" w:hAnsi="Arial" w:cs="Arial"/>
                <w:sz w:val="20"/>
              </w:rPr>
              <w:t xml:space="preserve">Tätigkeiten im Umgang mit ausgewählten Haushaltsgeräten recherchieren </w:t>
            </w:r>
          </w:p>
        </w:tc>
        <w:tc>
          <w:tcPr>
            <w:tcW w:w="3760" w:type="dxa"/>
            <w:shd w:val="clear" w:color="auto" w:fill="auto"/>
          </w:tcPr>
          <w:p w:rsidR="00B01A7A" w:rsidRPr="000D6474" w:rsidRDefault="00B01A7A" w:rsidP="00B272E5">
            <w:pPr>
              <w:tabs>
                <w:tab w:val="left" w:pos="287"/>
              </w:tabs>
              <w:rPr>
                <w:rFonts w:ascii="Arial" w:hAnsi="Arial" w:cs="Arial"/>
                <w:b/>
                <w:sz w:val="20"/>
                <w:szCs w:val="20"/>
              </w:rPr>
            </w:pPr>
          </w:p>
        </w:tc>
      </w:tr>
    </w:tbl>
    <w:p w:rsidR="0099488A" w:rsidRDefault="0099488A"/>
    <w:p w:rsidR="00BF13F6" w:rsidRDefault="00BF13F6">
      <w:r>
        <w:br w:type="page"/>
      </w:r>
    </w:p>
    <w:p w:rsidR="00EB3759" w:rsidRDefault="00EB3759" w:rsidP="00EB3759">
      <w:pPr>
        <w:spacing w:before="0" w:after="0"/>
      </w:pPr>
      <w:r>
        <w:rPr>
          <w:rFonts w:ascii="Arial" w:hAnsi="Arial" w:cs="Arial"/>
          <w:noProof/>
          <w:color w:val="95B3D7" w:themeColor="accent1" w:themeTint="99"/>
          <w:lang w:eastAsia="de-DE"/>
        </w:rPr>
        <w:lastRenderedPageBreak/>
        <w:drawing>
          <wp:anchor distT="0" distB="0" distL="114300" distR="114300" simplePos="0" relativeHeight="251680768" behindDoc="0" locked="0" layoutInCell="1" allowOverlap="1" wp14:anchorId="21DA7534" wp14:editId="54CF1DDC">
            <wp:simplePos x="0" y="0"/>
            <wp:positionH relativeFrom="column">
              <wp:posOffset>9301217</wp:posOffset>
            </wp:positionH>
            <wp:positionV relativeFrom="page">
              <wp:posOffset>177647</wp:posOffset>
            </wp:positionV>
            <wp:extent cx="540385" cy="756285"/>
            <wp:effectExtent l="0" t="0" r="0" b="5715"/>
            <wp:wrapThrough wrapText="bothSides">
              <wp:wrapPolygon edited="0">
                <wp:start x="0" y="0"/>
                <wp:lineTo x="0" y="21219"/>
                <wp:lineTo x="20559" y="21219"/>
                <wp:lineTo x="20559" y="0"/>
                <wp:lineTo x="0" y="0"/>
              </wp:wrapPolygon>
            </wp:wrapThrough>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chen, Verarbeiten und Aufbewahren.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0385" cy="756285"/>
                    </a:xfrm>
                    <a:prstGeom prst="rect">
                      <a:avLst/>
                    </a:prstGeom>
                  </pic:spPr>
                </pic:pic>
              </a:graphicData>
            </a:graphic>
            <wp14:sizeRelH relativeFrom="margin">
              <wp14:pctWidth>0</wp14:pctWidth>
            </wp14:sizeRelH>
            <wp14:sizeRelV relativeFrom="margin">
              <wp14:pctHeight>0</wp14:pctHeight>
            </wp14:sizeRelV>
          </wp:anchor>
        </w:drawing>
      </w:r>
    </w:p>
    <w:p w:rsidR="0099488A" w:rsidRDefault="0099488A" w:rsidP="00EB3759">
      <w:pPr>
        <w:spacing w:before="0" w:after="0"/>
      </w:pPr>
    </w:p>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99488A" w:rsidRPr="00467F0A" w:rsidTr="00AA5A3E">
        <w:trPr>
          <w:trHeight w:val="376"/>
        </w:trPr>
        <w:tc>
          <w:tcPr>
            <w:tcW w:w="554" w:type="dxa"/>
            <w:shd w:val="clear" w:color="auto" w:fill="20305F"/>
          </w:tcPr>
          <w:p w:rsidR="0099488A" w:rsidRPr="009067AB" w:rsidRDefault="0099488A" w:rsidP="0099488A">
            <w:pPr>
              <w:spacing w:before="80" w:after="80"/>
              <w:jc w:val="center"/>
              <w:rPr>
                <w:rFonts w:ascii="Arial" w:hAnsi="Arial" w:cs="Arial"/>
                <w:b/>
                <w:color w:val="FFFFFF" w:themeColor="background1"/>
              </w:rPr>
            </w:pPr>
          </w:p>
        </w:tc>
        <w:tc>
          <w:tcPr>
            <w:tcW w:w="3759" w:type="dxa"/>
            <w:shd w:val="clear" w:color="auto" w:fill="20305F"/>
            <w:vAlign w:val="center"/>
          </w:tcPr>
          <w:p w:rsidR="0099488A" w:rsidRPr="00CA6339" w:rsidRDefault="0099488A" w:rsidP="0099488A">
            <w:pPr>
              <w:spacing w:before="80" w:after="8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99488A" w:rsidRPr="00CA6339" w:rsidRDefault="0099488A" w:rsidP="0099488A">
            <w:pPr>
              <w:spacing w:before="80" w:after="8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99488A" w:rsidRPr="00CA6339" w:rsidRDefault="0099488A" w:rsidP="0099488A">
            <w:pPr>
              <w:spacing w:before="80" w:after="8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99488A" w:rsidRPr="00CA6339" w:rsidRDefault="0099488A" w:rsidP="0099488A">
            <w:pPr>
              <w:spacing w:before="80" w:after="8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r w:rsidR="00B01A7A" w:rsidRPr="009067AB" w:rsidTr="00AA5A3E">
        <w:trPr>
          <w:cantSplit/>
          <w:trHeight w:val="1134"/>
        </w:trPr>
        <w:tc>
          <w:tcPr>
            <w:tcW w:w="554" w:type="dxa"/>
            <w:shd w:val="clear" w:color="auto" w:fill="auto"/>
            <w:textDirection w:val="btLr"/>
          </w:tcPr>
          <w:p w:rsidR="00B01A7A" w:rsidRPr="009F0833" w:rsidRDefault="00E36C2A" w:rsidP="0023227D">
            <w:pPr>
              <w:pStyle w:val="Listenabsatz"/>
              <w:tabs>
                <w:tab w:val="left" w:pos="287"/>
              </w:tabs>
              <w:ind w:left="113" w:right="113"/>
              <w:contextualSpacing w:val="0"/>
              <w:jc w:val="center"/>
              <w:rPr>
                <w:rFonts w:cs="Arial"/>
                <w:b/>
                <w:color w:val="20305F"/>
                <w:sz w:val="16"/>
                <w:szCs w:val="16"/>
              </w:rPr>
            </w:pPr>
            <w:r w:rsidRPr="009F0833">
              <w:rPr>
                <w:rFonts w:cs="Arial"/>
                <w:b/>
                <w:color w:val="20305F"/>
                <w:sz w:val="16"/>
                <w:szCs w:val="16"/>
              </w:rPr>
              <w:t>Künstlerisch-musische Fächer</w:t>
            </w:r>
          </w:p>
        </w:tc>
        <w:tc>
          <w:tcPr>
            <w:tcW w:w="3759" w:type="dxa"/>
            <w:shd w:val="clear" w:color="auto" w:fill="auto"/>
          </w:tcPr>
          <w:p w:rsidR="00C8207A" w:rsidRPr="009F0833" w:rsidRDefault="00B01A7A" w:rsidP="00C8207A">
            <w:pPr>
              <w:tabs>
                <w:tab w:val="left" w:pos="287"/>
              </w:tabs>
              <w:rPr>
                <w:rFonts w:ascii="Arial" w:hAnsi="Arial" w:cs="Arial"/>
                <w:i/>
                <w:color w:val="20305F"/>
                <w:sz w:val="20"/>
                <w:szCs w:val="20"/>
              </w:rPr>
            </w:pPr>
            <w:r w:rsidRPr="009F0833">
              <w:rPr>
                <w:rFonts w:ascii="Arial" w:hAnsi="Arial" w:cs="Arial"/>
                <w:b/>
                <w:color w:val="20305F"/>
                <w:sz w:val="20"/>
                <w:szCs w:val="20"/>
              </w:rPr>
              <w:t>Gestalten:</w:t>
            </w:r>
            <w:r w:rsidR="009F37F5" w:rsidRPr="009F0833">
              <w:rPr>
                <w:rFonts w:ascii="Arial" w:hAnsi="Arial" w:cs="Arial"/>
                <w:b/>
                <w:color w:val="20305F"/>
                <w:sz w:val="20"/>
                <w:szCs w:val="20"/>
              </w:rPr>
              <w:t xml:space="preserve"> </w:t>
            </w:r>
          </w:p>
          <w:p w:rsidR="00D544B9" w:rsidRPr="009F37F5" w:rsidRDefault="00D544B9" w:rsidP="005C45B3">
            <w:pPr>
              <w:pStyle w:val="Listenabsatz"/>
              <w:numPr>
                <w:ilvl w:val="0"/>
                <w:numId w:val="1"/>
              </w:numPr>
              <w:tabs>
                <w:tab w:val="left" w:pos="287"/>
              </w:tabs>
              <w:ind w:left="113" w:hanging="113"/>
              <w:contextualSpacing w:val="0"/>
              <w:rPr>
                <w:rFonts w:ascii="Arial" w:hAnsi="Arial" w:cs="Arial"/>
                <w:i/>
                <w:sz w:val="20"/>
                <w:szCs w:val="20"/>
              </w:rPr>
            </w:pPr>
            <w:r w:rsidRPr="009F37F5">
              <w:rPr>
                <w:rFonts w:ascii="Arial" w:hAnsi="Arial" w:cs="Arial"/>
                <w:i/>
                <w:sz w:val="20"/>
                <w:szCs w:val="20"/>
              </w:rPr>
              <w:t xml:space="preserve">Informationen aus analogen und digitalen Medien </w:t>
            </w:r>
            <w:r w:rsidR="00930B78" w:rsidRPr="009F37F5">
              <w:rPr>
                <w:rFonts w:ascii="Arial" w:hAnsi="Arial" w:cs="Arial"/>
                <w:i/>
                <w:sz w:val="20"/>
                <w:szCs w:val="20"/>
              </w:rPr>
              <w:t xml:space="preserve">beschaffen </w:t>
            </w:r>
          </w:p>
          <w:p w:rsidR="00C8207A" w:rsidRPr="009F0833" w:rsidRDefault="00B01A7A" w:rsidP="00C8207A">
            <w:pPr>
              <w:tabs>
                <w:tab w:val="left" w:pos="287"/>
              </w:tabs>
              <w:rPr>
                <w:rFonts w:ascii="Arial" w:hAnsi="Arial" w:cs="Arial"/>
                <w:color w:val="20305F"/>
                <w:sz w:val="20"/>
                <w:szCs w:val="20"/>
              </w:rPr>
            </w:pPr>
            <w:r w:rsidRPr="009F0833">
              <w:rPr>
                <w:rFonts w:ascii="Arial" w:hAnsi="Arial" w:cs="Arial"/>
                <w:b/>
                <w:color w:val="20305F"/>
                <w:sz w:val="20"/>
                <w:szCs w:val="20"/>
              </w:rPr>
              <w:t>Musik:</w:t>
            </w:r>
          </w:p>
          <w:p w:rsidR="00B01A7A" w:rsidRPr="00A252CB" w:rsidRDefault="00B01A7A" w:rsidP="00477BEF">
            <w:pPr>
              <w:pStyle w:val="Listenabsatz"/>
              <w:numPr>
                <w:ilvl w:val="0"/>
                <w:numId w:val="1"/>
              </w:numPr>
              <w:tabs>
                <w:tab w:val="left" w:pos="287"/>
              </w:tabs>
              <w:ind w:left="113" w:hanging="113"/>
              <w:contextualSpacing w:val="0"/>
              <w:rPr>
                <w:rFonts w:ascii="Arial" w:hAnsi="Arial" w:cs="Arial"/>
                <w:sz w:val="20"/>
                <w:szCs w:val="20"/>
              </w:rPr>
            </w:pPr>
            <w:r w:rsidRPr="00A252CB">
              <w:rPr>
                <w:rFonts w:ascii="Arial" w:hAnsi="Arial" w:cs="Arial"/>
                <w:sz w:val="20"/>
                <w:szCs w:val="20"/>
              </w:rPr>
              <w:t xml:space="preserve"> </w:t>
            </w:r>
            <w:r w:rsidR="001F78AE" w:rsidRPr="00A252CB">
              <w:rPr>
                <w:rFonts w:ascii="Arial" w:hAnsi="Arial" w:cs="Arial"/>
                <w:i/>
                <w:sz w:val="20"/>
                <w:szCs w:val="20"/>
              </w:rPr>
              <w:t>Informationen zur Musik suchen und verarbeiten, auch durc</w:t>
            </w:r>
            <w:r w:rsidR="00930B78">
              <w:rPr>
                <w:rFonts w:ascii="Arial" w:hAnsi="Arial" w:cs="Arial"/>
                <w:i/>
                <w:sz w:val="20"/>
                <w:szCs w:val="20"/>
              </w:rPr>
              <w:t>h Nutzung digitaler Lexika</w:t>
            </w:r>
          </w:p>
          <w:p w:rsidR="007D452C" w:rsidRPr="00930B78" w:rsidRDefault="006F403C" w:rsidP="00930B78">
            <w:pPr>
              <w:pStyle w:val="Listenabsatz"/>
              <w:numPr>
                <w:ilvl w:val="0"/>
                <w:numId w:val="1"/>
              </w:numPr>
              <w:tabs>
                <w:tab w:val="left" w:pos="287"/>
              </w:tabs>
              <w:ind w:left="113" w:hanging="113"/>
              <w:contextualSpacing w:val="0"/>
              <w:rPr>
                <w:rFonts w:ascii="Arial" w:hAnsi="Arial" w:cs="Arial"/>
                <w:sz w:val="20"/>
                <w:szCs w:val="20"/>
              </w:rPr>
            </w:pPr>
            <w:r w:rsidRPr="00A252CB">
              <w:rPr>
                <w:rFonts w:ascii="Arial" w:hAnsi="Arial" w:cs="Arial"/>
                <w:sz w:val="20"/>
                <w:szCs w:val="20"/>
              </w:rPr>
              <w:t>wichtige Orchesterinstrumente/Instru</w:t>
            </w:r>
            <w:r w:rsidRPr="00A252CB">
              <w:rPr>
                <w:rFonts w:ascii="Arial" w:hAnsi="Arial" w:cs="Arial"/>
                <w:sz w:val="20"/>
                <w:szCs w:val="20"/>
              </w:rPr>
              <w:softHyphen/>
              <w:t>mentengruppen in Klang und Aussehen erkennen und unterscheiden, auch unte</w:t>
            </w:r>
            <w:r w:rsidR="00930B78">
              <w:rPr>
                <w:rFonts w:ascii="Arial" w:hAnsi="Arial" w:cs="Arial"/>
                <w:sz w:val="20"/>
                <w:szCs w:val="20"/>
              </w:rPr>
              <w:t>r Nutzung digitaler Lexika</w:t>
            </w:r>
            <w:r w:rsidR="00C909BA">
              <w:rPr>
                <w:rFonts w:ascii="Arial" w:hAnsi="Arial" w:cs="Arial"/>
                <w:sz w:val="20"/>
                <w:szCs w:val="20"/>
              </w:rPr>
              <w:t xml:space="preserve">, </w:t>
            </w:r>
            <w:r w:rsidR="00C909BA" w:rsidRPr="00C909BA">
              <w:rPr>
                <w:rFonts w:ascii="Arial" w:hAnsi="Arial" w:cs="Arial"/>
                <w:sz w:val="20"/>
                <w:szCs w:val="20"/>
              </w:rPr>
              <w:t>wie dem digitalen Musikkoffer Sachsen-Anhalt</w:t>
            </w:r>
          </w:p>
        </w:tc>
        <w:tc>
          <w:tcPr>
            <w:tcW w:w="3760" w:type="dxa"/>
            <w:shd w:val="clear" w:color="auto" w:fill="auto"/>
          </w:tcPr>
          <w:p w:rsidR="00B01A7A" w:rsidRPr="00A252CB" w:rsidRDefault="00B01A7A" w:rsidP="00930B78">
            <w:pPr>
              <w:pStyle w:val="Listenabsatz"/>
              <w:tabs>
                <w:tab w:val="left" w:pos="287"/>
              </w:tabs>
              <w:ind w:left="113"/>
              <w:contextualSpacing w:val="0"/>
              <w:rPr>
                <w:rFonts w:ascii="Arial" w:hAnsi="Arial" w:cs="Arial"/>
                <w:b/>
                <w:sz w:val="20"/>
                <w:szCs w:val="20"/>
              </w:rPr>
            </w:pPr>
          </w:p>
        </w:tc>
        <w:tc>
          <w:tcPr>
            <w:tcW w:w="3760" w:type="dxa"/>
            <w:shd w:val="clear" w:color="auto" w:fill="auto"/>
          </w:tcPr>
          <w:p w:rsidR="00C8207A" w:rsidRPr="009F0833" w:rsidRDefault="0033521C" w:rsidP="00C8207A">
            <w:pPr>
              <w:tabs>
                <w:tab w:val="left" w:pos="287"/>
              </w:tabs>
              <w:rPr>
                <w:rFonts w:ascii="Arial" w:hAnsi="Arial" w:cs="Arial"/>
                <w:color w:val="20305F"/>
                <w:sz w:val="20"/>
                <w:szCs w:val="20"/>
              </w:rPr>
            </w:pPr>
            <w:r w:rsidRPr="009F0833">
              <w:rPr>
                <w:rFonts w:ascii="Arial" w:hAnsi="Arial" w:cs="Arial"/>
                <w:b/>
                <w:color w:val="20305F"/>
                <w:sz w:val="20"/>
                <w:szCs w:val="20"/>
              </w:rPr>
              <w:t>Kunst:</w:t>
            </w:r>
          </w:p>
          <w:p w:rsidR="00B01A7A" w:rsidRDefault="001354E4" w:rsidP="00E24E00">
            <w:pPr>
              <w:pStyle w:val="Listenabsatz"/>
              <w:numPr>
                <w:ilvl w:val="0"/>
                <w:numId w:val="1"/>
              </w:numPr>
              <w:tabs>
                <w:tab w:val="left" w:pos="287"/>
              </w:tabs>
              <w:ind w:left="113" w:hanging="113"/>
              <w:contextualSpacing w:val="0"/>
              <w:rPr>
                <w:rFonts w:ascii="Arial" w:hAnsi="Arial" w:cs="Arial"/>
                <w:sz w:val="20"/>
                <w:szCs w:val="20"/>
              </w:rPr>
            </w:pPr>
            <w:r w:rsidRPr="00A252CB">
              <w:rPr>
                <w:rFonts w:ascii="Arial" w:hAnsi="Arial" w:cs="Arial"/>
                <w:sz w:val="20"/>
                <w:szCs w:val="20"/>
              </w:rPr>
              <w:t>Bilder und grafische Zeichen thematisch sammeln und ordnen,</w:t>
            </w:r>
            <w:r w:rsidR="00930B78">
              <w:rPr>
                <w:rFonts w:ascii="Arial" w:hAnsi="Arial" w:cs="Arial"/>
                <w:sz w:val="20"/>
                <w:szCs w:val="20"/>
              </w:rPr>
              <w:t xml:space="preserve"> auch über digitale </w:t>
            </w:r>
            <w:r w:rsidR="003F5BC2">
              <w:rPr>
                <w:rFonts w:ascii="Arial" w:hAnsi="Arial" w:cs="Arial"/>
                <w:sz w:val="20"/>
                <w:szCs w:val="20"/>
              </w:rPr>
              <w:t>Informationsquellen</w:t>
            </w:r>
          </w:p>
          <w:p w:rsidR="00C8207A" w:rsidRPr="009F0833" w:rsidRDefault="00C75A89" w:rsidP="00C8207A">
            <w:pPr>
              <w:tabs>
                <w:tab w:val="left" w:pos="287"/>
              </w:tabs>
              <w:rPr>
                <w:rFonts w:ascii="Arial" w:hAnsi="Arial" w:cs="Arial"/>
                <w:color w:val="20305F"/>
                <w:sz w:val="20"/>
                <w:szCs w:val="20"/>
              </w:rPr>
            </w:pPr>
            <w:r w:rsidRPr="009F0833">
              <w:rPr>
                <w:rFonts w:ascii="Arial" w:hAnsi="Arial" w:cs="Arial"/>
                <w:b/>
                <w:color w:val="20305F"/>
                <w:sz w:val="20"/>
                <w:szCs w:val="20"/>
              </w:rPr>
              <w:t>Musik:</w:t>
            </w:r>
            <w:r w:rsidRPr="009F0833">
              <w:rPr>
                <w:rFonts w:ascii="Arial" w:hAnsi="Arial" w:cs="Arial"/>
                <w:color w:val="20305F"/>
                <w:sz w:val="20"/>
                <w:szCs w:val="20"/>
              </w:rPr>
              <w:t xml:space="preserve"> </w:t>
            </w:r>
          </w:p>
          <w:p w:rsidR="00C75A89" w:rsidRPr="00E24E00" w:rsidRDefault="00C75A89" w:rsidP="00C75A89">
            <w:pPr>
              <w:pStyle w:val="Listenabsatz"/>
              <w:numPr>
                <w:ilvl w:val="0"/>
                <w:numId w:val="1"/>
              </w:numPr>
              <w:tabs>
                <w:tab w:val="left" w:pos="287"/>
              </w:tabs>
              <w:ind w:left="113" w:hanging="113"/>
              <w:contextualSpacing w:val="0"/>
              <w:rPr>
                <w:rFonts w:ascii="Arial" w:hAnsi="Arial" w:cs="Arial"/>
                <w:sz w:val="20"/>
                <w:szCs w:val="20"/>
              </w:rPr>
            </w:pPr>
            <w:r w:rsidRPr="00A252CB">
              <w:rPr>
                <w:rFonts w:ascii="Arial" w:hAnsi="Arial" w:cs="Arial"/>
                <w:sz w:val="20"/>
                <w:szCs w:val="20"/>
              </w:rPr>
              <w:t>digitale Lexika und Datenbanken</w:t>
            </w:r>
            <w:r>
              <w:rPr>
                <w:rFonts w:ascii="Arial" w:hAnsi="Arial" w:cs="Arial"/>
                <w:sz w:val="20"/>
                <w:szCs w:val="20"/>
              </w:rPr>
              <w:t xml:space="preserve"> nutzen</w:t>
            </w:r>
          </w:p>
        </w:tc>
        <w:tc>
          <w:tcPr>
            <w:tcW w:w="3760" w:type="dxa"/>
            <w:shd w:val="clear" w:color="auto" w:fill="auto"/>
          </w:tcPr>
          <w:p w:rsidR="00B01A7A" w:rsidRPr="003347DC" w:rsidRDefault="00B01A7A" w:rsidP="00E24E00">
            <w:pPr>
              <w:pStyle w:val="Listenabsatz"/>
              <w:tabs>
                <w:tab w:val="left" w:pos="287"/>
              </w:tabs>
              <w:ind w:left="113"/>
              <w:contextualSpacing w:val="0"/>
              <w:rPr>
                <w:rFonts w:ascii="Arial" w:hAnsi="Arial" w:cs="Arial"/>
                <w:sz w:val="20"/>
                <w:szCs w:val="20"/>
              </w:rPr>
            </w:pPr>
          </w:p>
        </w:tc>
      </w:tr>
      <w:tr w:rsidR="002F4B68" w:rsidRPr="009067AB" w:rsidTr="00AA5A3E">
        <w:trPr>
          <w:cantSplit/>
          <w:trHeight w:val="1134"/>
        </w:trPr>
        <w:tc>
          <w:tcPr>
            <w:tcW w:w="554" w:type="dxa"/>
            <w:shd w:val="clear" w:color="auto" w:fill="auto"/>
            <w:textDirection w:val="btLr"/>
          </w:tcPr>
          <w:p w:rsidR="002F4B68" w:rsidRPr="009F0833" w:rsidRDefault="00E36C2A" w:rsidP="0023227D">
            <w:pPr>
              <w:pStyle w:val="Listenabsatz"/>
              <w:tabs>
                <w:tab w:val="left" w:pos="287"/>
              </w:tabs>
              <w:ind w:left="113" w:right="113"/>
              <w:contextualSpacing w:val="0"/>
              <w:jc w:val="center"/>
              <w:rPr>
                <w:rFonts w:cs="Arial"/>
                <w:b/>
                <w:color w:val="20305F"/>
                <w:sz w:val="16"/>
                <w:szCs w:val="16"/>
              </w:rPr>
            </w:pPr>
            <w:r w:rsidRPr="009F0833">
              <w:rPr>
                <w:rFonts w:cs="Arial"/>
                <w:b/>
                <w:color w:val="20305F"/>
                <w:sz w:val="16"/>
                <w:szCs w:val="16"/>
              </w:rPr>
              <w:t>Sport</w:t>
            </w:r>
          </w:p>
        </w:tc>
        <w:tc>
          <w:tcPr>
            <w:tcW w:w="3759" w:type="dxa"/>
            <w:shd w:val="clear" w:color="auto" w:fill="auto"/>
          </w:tcPr>
          <w:p w:rsidR="002F4B68" w:rsidRPr="0043633D" w:rsidRDefault="002F4B68" w:rsidP="00AE688C">
            <w:pPr>
              <w:pStyle w:val="Listenabsatz"/>
              <w:numPr>
                <w:ilvl w:val="0"/>
                <w:numId w:val="1"/>
              </w:numPr>
              <w:tabs>
                <w:tab w:val="left" w:pos="287"/>
              </w:tabs>
              <w:ind w:left="113" w:hanging="113"/>
              <w:contextualSpacing w:val="0"/>
              <w:rPr>
                <w:rFonts w:ascii="Arial" w:hAnsi="Arial" w:cs="Arial"/>
                <w:b/>
                <w:sz w:val="20"/>
                <w:szCs w:val="20"/>
              </w:rPr>
            </w:pPr>
            <w:r w:rsidRPr="0043633D">
              <w:rPr>
                <w:rFonts w:ascii="Arial" w:hAnsi="Arial" w:cs="Arial"/>
                <w:i/>
                <w:sz w:val="20"/>
                <w:szCs w:val="20"/>
              </w:rPr>
              <w:t xml:space="preserve">unter Anleitung Ideen und Anregungen für verschiedene altersangemessen Bewegungsformen im Internet recherchieren </w:t>
            </w:r>
          </w:p>
          <w:p w:rsidR="002F4B68" w:rsidRPr="00A252CB" w:rsidRDefault="002F4B68" w:rsidP="0099488A">
            <w:pPr>
              <w:pStyle w:val="Listenabsatz"/>
              <w:numPr>
                <w:ilvl w:val="0"/>
                <w:numId w:val="1"/>
              </w:numPr>
              <w:tabs>
                <w:tab w:val="left" w:pos="287"/>
              </w:tabs>
              <w:spacing w:after="120"/>
              <w:ind w:left="113" w:hanging="113"/>
              <w:contextualSpacing w:val="0"/>
              <w:rPr>
                <w:rFonts w:ascii="Arial" w:hAnsi="Arial" w:cs="Arial"/>
                <w:b/>
                <w:sz w:val="20"/>
                <w:szCs w:val="20"/>
              </w:rPr>
            </w:pPr>
            <w:r w:rsidRPr="0043633D">
              <w:rPr>
                <w:rFonts w:ascii="Arial" w:hAnsi="Arial" w:cs="Arial"/>
                <w:i/>
                <w:sz w:val="20"/>
                <w:szCs w:val="20"/>
              </w:rPr>
              <w:t>Regeln der verschiedenen Bewegungsbereiche und Sicherheitsbestimmungen recherchieren und anwenden</w:t>
            </w:r>
          </w:p>
        </w:tc>
        <w:tc>
          <w:tcPr>
            <w:tcW w:w="3760" w:type="dxa"/>
            <w:shd w:val="clear" w:color="auto" w:fill="auto"/>
          </w:tcPr>
          <w:p w:rsidR="002F4B68" w:rsidRPr="00A252CB" w:rsidRDefault="002F4B68" w:rsidP="00B67199">
            <w:pPr>
              <w:pStyle w:val="Listenabsatz"/>
              <w:numPr>
                <w:ilvl w:val="0"/>
                <w:numId w:val="1"/>
              </w:numPr>
              <w:tabs>
                <w:tab w:val="left" w:pos="287"/>
              </w:tabs>
              <w:ind w:left="113" w:hanging="113"/>
              <w:contextualSpacing w:val="0"/>
              <w:rPr>
                <w:rFonts w:ascii="Arial" w:hAnsi="Arial" w:cs="Arial"/>
                <w:b/>
                <w:sz w:val="20"/>
                <w:szCs w:val="20"/>
              </w:rPr>
            </w:pPr>
            <w:r w:rsidRPr="00A252CB">
              <w:rPr>
                <w:rFonts w:ascii="Arial" w:hAnsi="Arial" w:cs="Arial"/>
                <w:sz w:val="20"/>
                <w:szCs w:val="20"/>
              </w:rPr>
              <w:t xml:space="preserve">in digitalen Umgebungen </w:t>
            </w:r>
            <w:r w:rsidR="00B67199">
              <w:rPr>
                <w:rFonts w:ascii="Arial" w:hAnsi="Arial" w:cs="Arial"/>
                <w:sz w:val="20"/>
                <w:szCs w:val="20"/>
              </w:rPr>
              <w:t>angeleitet</w:t>
            </w:r>
            <w:r w:rsidRPr="00A252CB">
              <w:rPr>
                <w:rFonts w:ascii="Arial" w:hAnsi="Arial" w:cs="Arial"/>
                <w:sz w:val="20"/>
                <w:szCs w:val="20"/>
              </w:rPr>
              <w:t xml:space="preserve"> (Ideen, Anregungen,</w:t>
            </w:r>
            <w:r>
              <w:rPr>
                <w:rFonts w:ascii="Arial" w:hAnsi="Arial" w:cs="Arial"/>
                <w:sz w:val="20"/>
                <w:szCs w:val="20"/>
              </w:rPr>
              <w:t xml:space="preserve"> Musik etc.) recherchieren </w:t>
            </w:r>
          </w:p>
        </w:tc>
        <w:tc>
          <w:tcPr>
            <w:tcW w:w="7520" w:type="dxa"/>
            <w:gridSpan w:val="2"/>
            <w:shd w:val="clear" w:color="auto" w:fill="auto"/>
          </w:tcPr>
          <w:p w:rsidR="002F4B68" w:rsidRPr="00A252CB" w:rsidRDefault="002F4B68" w:rsidP="001354E4">
            <w:pPr>
              <w:pStyle w:val="Listenabsatz"/>
              <w:numPr>
                <w:ilvl w:val="0"/>
                <w:numId w:val="1"/>
              </w:numPr>
              <w:tabs>
                <w:tab w:val="left" w:pos="287"/>
              </w:tabs>
              <w:ind w:left="113" w:hanging="113"/>
              <w:contextualSpacing w:val="0"/>
              <w:rPr>
                <w:rFonts w:ascii="Arial" w:hAnsi="Arial" w:cs="Arial"/>
                <w:b/>
                <w:sz w:val="20"/>
                <w:szCs w:val="20"/>
              </w:rPr>
            </w:pPr>
            <w:r w:rsidRPr="00A252CB">
              <w:rPr>
                <w:rFonts w:ascii="Arial" w:hAnsi="Arial" w:cs="Arial"/>
                <w:sz w:val="20"/>
                <w:szCs w:val="20"/>
              </w:rPr>
              <w:t>in digitalen Umgebungen selbstständig themenorientiert und zielgerichtet (Ideen, Anregungen, Mu</w:t>
            </w:r>
            <w:r w:rsidR="00D85E76">
              <w:rPr>
                <w:rFonts w:ascii="Arial" w:hAnsi="Arial" w:cs="Arial"/>
                <w:sz w:val="20"/>
                <w:szCs w:val="20"/>
              </w:rPr>
              <w:t xml:space="preserve">sik etc.) </w:t>
            </w:r>
            <w:r>
              <w:rPr>
                <w:rFonts w:ascii="Arial" w:hAnsi="Arial" w:cs="Arial"/>
                <w:sz w:val="20"/>
                <w:szCs w:val="20"/>
              </w:rPr>
              <w:t xml:space="preserve">recherchieren </w:t>
            </w:r>
          </w:p>
          <w:p w:rsidR="002F4B68" w:rsidRPr="002F4B68" w:rsidRDefault="002F4B68" w:rsidP="002F4B68">
            <w:pPr>
              <w:tabs>
                <w:tab w:val="left" w:pos="287"/>
              </w:tabs>
              <w:rPr>
                <w:rFonts w:ascii="Arial" w:hAnsi="Arial" w:cs="Arial"/>
                <w:b/>
                <w:sz w:val="20"/>
                <w:szCs w:val="20"/>
              </w:rPr>
            </w:pPr>
          </w:p>
        </w:tc>
      </w:tr>
    </w:tbl>
    <w:p w:rsidR="0099488A" w:rsidRDefault="0099488A"/>
    <w:p w:rsidR="0099488A" w:rsidRDefault="0099488A"/>
    <w:p w:rsidR="0099488A" w:rsidRDefault="0099488A"/>
    <w:p w:rsidR="0099488A" w:rsidRDefault="0099488A"/>
    <w:p w:rsidR="0099488A" w:rsidRDefault="0099488A"/>
    <w:p w:rsidR="00BF13F6" w:rsidRDefault="00BF13F6">
      <w:r>
        <w:br w:type="page"/>
      </w:r>
    </w:p>
    <w:p w:rsidR="00EB3759" w:rsidRDefault="00EB3759" w:rsidP="00EB3759">
      <w:pPr>
        <w:spacing w:before="0" w:after="0"/>
        <w:ind w:left="0" w:firstLine="0"/>
      </w:pPr>
      <w:r>
        <w:rPr>
          <w:rFonts w:ascii="Arial" w:hAnsi="Arial" w:cs="Arial"/>
          <w:noProof/>
          <w:color w:val="95B3D7" w:themeColor="accent1" w:themeTint="99"/>
          <w:lang w:eastAsia="de-DE"/>
        </w:rPr>
        <w:lastRenderedPageBreak/>
        <w:drawing>
          <wp:anchor distT="0" distB="0" distL="114300" distR="114300" simplePos="0" relativeHeight="251686912" behindDoc="0" locked="0" layoutInCell="1" allowOverlap="1" wp14:anchorId="7645FE77" wp14:editId="764022EC">
            <wp:simplePos x="0" y="0"/>
            <wp:positionH relativeFrom="column">
              <wp:posOffset>9300845</wp:posOffset>
            </wp:positionH>
            <wp:positionV relativeFrom="page">
              <wp:posOffset>179859</wp:posOffset>
            </wp:positionV>
            <wp:extent cx="540385" cy="756285"/>
            <wp:effectExtent l="0" t="0" r="0" b="5715"/>
            <wp:wrapThrough wrapText="bothSides">
              <wp:wrapPolygon edited="0">
                <wp:start x="0" y="0"/>
                <wp:lineTo x="0" y="21219"/>
                <wp:lineTo x="20559" y="21219"/>
                <wp:lineTo x="20559" y="0"/>
                <wp:lineTo x="0" y="0"/>
              </wp:wrapPolygon>
            </wp:wrapThrough>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chen, Verarbeiten und Aufbewahren.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0385" cy="756285"/>
                    </a:xfrm>
                    <a:prstGeom prst="rect">
                      <a:avLst/>
                    </a:prstGeom>
                  </pic:spPr>
                </pic:pic>
              </a:graphicData>
            </a:graphic>
            <wp14:sizeRelH relativeFrom="margin">
              <wp14:pctWidth>0</wp14:pctWidth>
            </wp14:sizeRelH>
            <wp14:sizeRelV relativeFrom="margin">
              <wp14:pctHeight>0</wp14:pctHeight>
            </wp14:sizeRelV>
          </wp:anchor>
        </w:drawing>
      </w:r>
    </w:p>
    <w:p w:rsidR="00EB3759" w:rsidRDefault="00EB3759" w:rsidP="00EB3759">
      <w:pPr>
        <w:spacing w:before="0" w:after="0"/>
        <w:ind w:left="0" w:firstLine="0"/>
      </w:pPr>
    </w:p>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99488A" w:rsidRPr="00467F0A" w:rsidTr="00AA5A3E">
        <w:trPr>
          <w:trHeight w:val="376"/>
        </w:trPr>
        <w:tc>
          <w:tcPr>
            <w:tcW w:w="554" w:type="dxa"/>
            <w:shd w:val="clear" w:color="auto" w:fill="20305F"/>
          </w:tcPr>
          <w:p w:rsidR="0099488A" w:rsidRPr="009067AB" w:rsidRDefault="0099488A" w:rsidP="0099488A">
            <w:pPr>
              <w:spacing w:before="80" w:after="80"/>
              <w:jc w:val="center"/>
              <w:rPr>
                <w:rFonts w:ascii="Arial" w:hAnsi="Arial" w:cs="Arial"/>
                <w:b/>
                <w:color w:val="FFFFFF" w:themeColor="background1"/>
              </w:rPr>
            </w:pPr>
          </w:p>
        </w:tc>
        <w:tc>
          <w:tcPr>
            <w:tcW w:w="3759" w:type="dxa"/>
            <w:shd w:val="clear" w:color="auto" w:fill="20305F"/>
            <w:vAlign w:val="center"/>
          </w:tcPr>
          <w:p w:rsidR="0099488A" w:rsidRPr="00CA6339" w:rsidRDefault="0099488A" w:rsidP="0099488A">
            <w:pPr>
              <w:spacing w:before="80" w:after="8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99488A" w:rsidRPr="00CA6339" w:rsidRDefault="0099488A" w:rsidP="0099488A">
            <w:pPr>
              <w:spacing w:before="80" w:after="8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99488A" w:rsidRPr="00CA6339" w:rsidRDefault="0099488A" w:rsidP="0099488A">
            <w:pPr>
              <w:spacing w:before="80" w:after="8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99488A" w:rsidRPr="00CA6339" w:rsidRDefault="0099488A" w:rsidP="0099488A">
            <w:pPr>
              <w:spacing w:before="80" w:after="8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r w:rsidR="00B01A7A" w:rsidRPr="009067AB" w:rsidTr="00AA5A3E">
        <w:trPr>
          <w:cantSplit/>
          <w:trHeight w:val="1134"/>
        </w:trPr>
        <w:tc>
          <w:tcPr>
            <w:tcW w:w="554" w:type="dxa"/>
            <w:shd w:val="clear" w:color="auto" w:fill="auto"/>
            <w:textDirection w:val="btLr"/>
          </w:tcPr>
          <w:p w:rsidR="00B01A7A" w:rsidRPr="0023227D" w:rsidRDefault="00E36C2A" w:rsidP="00E36C2A">
            <w:pPr>
              <w:pStyle w:val="Listenabsatz"/>
              <w:tabs>
                <w:tab w:val="left" w:pos="287"/>
              </w:tabs>
              <w:ind w:left="113" w:right="113"/>
              <w:contextualSpacing w:val="0"/>
              <w:jc w:val="center"/>
              <w:rPr>
                <w:rFonts w:ascii="Arial" w:hAnsi="Arial" w:cs="Arial"/>
                <w:b/>
                <w:sz w:val="20"/>
                <w:szCs w:val="20"/>
              </w:rPr>
            </w:pPr>
            <w:r w:rsidRPr="009F0833">
              <w:rPr>
                <w:rFonts w:cs="Arial"/>
                <w:b/>
                <w:color w:val="20305F"/>
                <w:sz w:val="16"/>
                <w:szCs w:val="16"/>
              </w:rPr>
              <w:t>Geographie</w:t>
            </w:r>
          </w:p>
        </w:tc>
        <w:tc>
          <w:tcPr>
            <w:tcW w:w="3759" w:type="dxa"/>
            <w:shd w:val="clear" w:color="auto" w:fill="auto"/>
          </w:tcPr>
          <w:p w:rsidR="00B01A7A" w:rsidRPr="00A252CB" w:rsidRDefault="00B01A7A" w:rsidP="00477BEF">
            <w:pPr>
              <w:pStyle w:val="Listenabsatz"/>
              <w:tabs>
                <w:tab w:val="left" w:pos="287"/>
              </w:tabs>
              <w:spacing w:before="80" w:after="80"/>
              <w:ind w:left="227"/>
              <w:contextualSpacing w:val="0"/>
              <w:rPr>
                <w:rFonts w:ascii="Arial" w:hAnsi="Arial" w:cs="Arial"/>
                <w:b/>
                <w:sz w:val="20"/>
                <w:szCs w:val="20"/>
              </w:rPr>
            </w:pPr>
          </w:p>
        </w:tc>
        <w:tc>
          <w:tcPr>
            <w:tcW w:w="3760" w:type="dxa"/>
            <w:shd w:val="clear" w:color="auto" w:fill="auto"/>
          </w:tcPr>
          <w:p w:rsidR="003F6F5A" w:rsidRPr="00AC6711" w:rsidRDefault="003F6F5A" w:rsidP="00C90A68">
            <w:pPr>
              <w:pStyle w:val="Listenabsatz"/>
              <w:numPr>
                <w:ilvl w:val="0"/>
                <w:numId w:val="1"/>
              </w:numPr>
              <w:tabs>
                <w:tab w:val="left" w:pos="287"/>
              </w:tabs>
              <w:ind w:left="113" w:hanging="113"/>
              <w:contextualSpacing w:val="0"/>
              <w:rPr>
                <w:rFonts w:ascii="Arial" w:hAnsi="Arial" w:cs="Arial"/>
                <w:sz w:val="20"/>
                <w:szCs w:val="20"/>
              </w:rPr>
            </w:pPr>
            <w:r w:rsidRPr="00E36C2A">
              <w:rPr>
                <w:rFonts w:ascii="Arial" w:hAnsi="Arial"/>
                <w:sz w:val="20"/>
                <w:szCs w:val="20"/>
              </w:rPr>
              <w:t>Recherche mit Hilfe analoger und digitaler Medien entsprechend thematischer Schwerpunkte durchführen</w:t>
            </w:r>
          </w:p>
          <w:p w:rsidR="00323FB7" w:rsidRPr="00E36C2A" w:rsidRDefault="00C90A68" w:rsidP="00C90A68">
            <w:pPr>
              <w:pStyle w:val="Listenabsatz"/>
              <w:numPr>
                <w:ilvl w:val="0"/>
                <w:numId w:val="1"/>
              </w:numPr>
              <w:tabs>
                <w:tab w:val="left" w:pos="287"/>
              </w:tabs>
              <w:ind w:left="113" w:hanging="113"/>
              <w:contextualSpacing w:val="0"/>
              <w:rPr>
                <w:rFonts w:ascii="Arial" w:hAnsi="Arial" w:cs="Arial"/>
                <w:sz w:val="20"/>
                <w:szCs w:val="20"/>
              </w:rPr>
            </w:pPr>
            <w:r w:rsidRPr="00E36C2A">
              <w:rPr>
                <w:rFonts w:ascii="Arial" w:hAnsi="Arial"/>
                <w:sz w:val="20"/>
                <w:szCs w:val="20"/>
              </w:rPr>
              <w:t>die Vielfalt des menschlichen Lebens auf der Erde sowie</w:t>
            </w:r>
            <w:r w:rsidRPr="00E36C2A">
              <w:rPr>
                <w:rFonts w:ascii="Arial" w:hAnsi="Arial" w:cs="Arial"/>
                <w:sz w:val="20"/>
                <w:szCs w:val="20"/>
              </w:rPr>
              <w:t xml:space="preserve"> aktuelle Naturereignisse und Folgen</w:t>
            </w:r>
            <w:r w:rsidRPr="00E36C2A">
              <w:rPr>
                <w:rFonts w:ascii="Arial" w:hAnsi="Arial"/>
                <w:sz w:val="20"/>
                <w:szCs w:val="20"/>
              </w:rPr>
              <w:t xml:space="preserve"> mithilfe von digitalen Bildern und Videos unter Nutzung verschiedener Informationskanäle </w:t>
            </w:r>
            <w:r w:rsidR="00930B78" w:rsidRPr="00E36C2A">
              <w:rPr>
                <w:rFonts w:ascii="Arial" w:hAnsi="Arial"/>
                <w:sz w:val="20"/>
                <w:szCs w:val="20"/>
              </w:rPr>
              <w:t>beschreiben</w:t>
            </w:r>
          </w:p>
          <w:p w:rsidR="00C87D1B" w:rsidRPr="003F6F5A" w:rsidRDefault="00C90A68" w:rsidP="003F6F5A">
            <w:pPr>
              <w:pStyle w:val="Listenabsatz"/>
              <w:numPr>
                <w:ilvl w:val="0"/>
                <w:numId w:val="1"/>
              </w:numPr>
              <w:tabs>
                <w:tab w:val="left" w:pos="287"/>
              </w:tabs>
              <w:ind w:left="113" w:hanging="113"/>
              <w:contextualSpacing w:val="0"/>
              <w:rPr>
                <w:rFonts w:ascii="Arial" w:hAnsi="Arial" w:cs="Arial"/>
                <w:sz w:val="20"/>
                <w:szCs w:val="20"/>
              </w:rPr>
            </w:pPr>
            <w:r w:rsidRPr="00A252CB">
              <w:rPr>
                <w:rFonts w:ascii="Arial" w:hAnsi="Arial" w:cs="Arial"/>
                <w:sz w:val="20"/>
                <w:szCs w:val="20"/>
              </w:rPr>
              <w:t>Suchstrategien anwenden, um geeignete Karten in digitalen Atlanten und Online-Kartendiensten zu finden und zu nutzen, um die Lage der</w:t>
            </w:r>
            <w:r w:rsidRPr="00A252CB">
              <w:rPr>
                <w:rFonts w:ascii="Arial" w:hAnsi="Arial"/>
                <w:sz w:val="20"/>
                <w:szCs w:val="20"/>
              </w:rPr>
              <w:t xml:space="preserve"> Kontinente und Ozeane sowie bedeutender Gebirge und Tiefländer unter Angabe eines Orientierungspunktes beschreiben </w:t>
            </w:r>
          </w:p>
        </w:tc>
        <w:tc>
          <w:tcPr>
            <w:tcW w:w="3760" w:type="dxa"/>
            <w:shd w:val="clear" w:color="auto" w:fill="auto"/>
          </w:tcPr>
          <w:p w:rsidR="00C537CA" w:rsidRPr="003F6F5A" w:rsidRDefault="00A771D8" w:rsidP="00B503C7">
            <w:pPr>
              <w:pStyle w:val="Listenabsatz"/>
              <w:numPr>
                <w:ilvl w:val="0"/>
                <w:numId w:val="1"/>
              </w:numPr>
              <w:tabs>
                <w:tab w:val="left" w:pos="287"/>
              </w:tabs>
              <w:ind w:left="113" w:hanging="113"/>
              <w:contextualSpacing w:val="0"/>
              <w:rPr>
                <w:rFonts w:ascii="Arial" w:hAnsi="Arial" w:cs="Arial"/>
                <w:sz w:val="20"/>
                <w:szCs w:val="20"/>
              </w:rPr>
            </w:pPr>
            <w:r w:rsidRPr="003F6F5A">
              <w:rPr>
                <w:rFonts w:ascii="Arial" w:hAnsi="Arial"/>
                <w:sz w:val="20"/>
                <w:szCs w:val="20"/>
              </w:rPr>
              <w:t xml:space="preserve">die kulturelle Vielfalt im virtuellen oder realen Raum erkunden </w:t>
            </w:r>
          </w:p>
          <w:p w:rsidR="00043BF8" w:rsidRPr="00CF651D" w:rsidRDefault="00043BF8" w:rsidP="00043BF8">
            <w:pPr>
              <w:pStyle w:val="Listenabsatz"/>
              <w:numPr>
                <w:ilvl w:val="0"/>
                <w:numId w:val="1"/>
              </w:numPr>
              <w:tabs>
                <w:tab w:val="left" w:pos="287"/>
              </w:tabs>
              <w:ind w:left="113" w:hanging="113"/>
              <w:contextualSpacing w:val="0"/>
              <w:rPr>
                <w:rFonts w:ascii="Arial" w:hAnsi="Arial"/>
                <w:sz w:val="20"/>
                <w:szCs w:val="20"/>
              </w:rPr>
            </w:pPr>
            <w:r w:rsidRPr="003F6F5A">
              <w:rPr>
                <w:rFonts w:ascii="Arial" w:hAnsi="Arial"/>
                <w:sz w:val="20"/>
                <w:szCs w:val="20"/>
              </w:rPr>
              <w:t xml:space="preserve">die Verwendung von Gesteinen im </w:t>
            </w:r>
            <w:r w:rsidR="003F6F5A" w:rsidRPr="003F6F5A">
              <w:rPr>
                <w:rFonts w:ascii="Arial" w:hAnsi="Arial"/>
                <w:sz w:val="20"/>
                <w:szCs w:val="20"/>
              </w:rPr>
              <w:t xml:space="preserve">virtuellen oder realen Raum </w:t>
            </w:r>
            <w:r w:rsidRPr="003F6F5A">
              <w:rPr>
                <w:rFonts w:ascii="Arial" w:hAnsi="Arial"/>
                <w:sz w:val="20"/>
                <w:szCs w:val="20"/>
              </w:rPr>
              <w:t>erkunden</w:t>
            </w:r>
            <w:r w:rsidRPr="00A252CB">
              <w:rPr>
                <w:rFonts w:ascii="Arial" w:hAnsi="Arial"/>
                <w:sz w:val="20"/>
                <w:szCs w:val="20"/>
              </w:rPr>
              <w:t xml:space="preserve"> </w:t>
            </w:r>
          </w:p>
          <w:p w:rsidR="00CF651D" w:rsidRPr="00A252CB" w:rsidRDefault="00CF651D" w:rsidP="00D85E76">
            <w:pPr>
              <w:pStyle w:val="Listenabsatz"/>
              <w:tabs>
                <w:tab w:val="left" w:pos="287"/>
              </w:tabs>
              <w:ind w:left="113"/>
              <w:contextualSpacing w:val="0"/>
              <w:rPr>
                <w:rFonts w:ascii="Arial" w:hAnsi="Arial" w:cs="Arial"/>
                <w:sz w:val="20"/>
                <w:szCs w:val="20"/>
              </w:rPr>
            </w:pPr>
          </w:p>
        </w:tc>
        <w:tc>
          <w:tcPr>
            <w:tcW w:w="3760" w:type="dxa"/>
            <w:shd w:val="clear" w:color="auto" w:fill="auto"/>
          </w:tcPr>
          <w:p w:rsidR="001F77D0" w:rsidRPr="00A252CB" w:rsidRDefault="00750282" w:rsidP="00750282">
            <w:pPr>
              <w:pStyle w:val="Listenabsatz"/>
              <w:numPr>
                <w:ilvl w:val="0"/>
                <w:numId w:val="1"/>
              </w:numPr>
              <w:tabs>
                <w:tab w:val="left" w:pos="287"/>
              </w:tabs>
              <w:ind w:left="113" w:hanging="113"/>
              <w:contextualSpacing w:val="0"/>
              <w:rPr>
                <w:rFonts w:ascii="Arial" w:hAnsi="Arial" w:cs="Arial"/>
                <w:sz w:val="20"/>
                <w:szCs w:val="20"/>
              </w:rPr>
            </w:pPr>
            <w:r w:rsidRPr="00A252CB">
              <w:rPr>
                <w:rFonts w:ascii="Arial" w:hAnsi="Arial"/>
                <w:sz w:val="20"/>
                <w:szCs w:val="20"/>
              </w:rPr>
              <w:t>Möglichkeiten des europäischen Arbeitsmarktes für die eigene be</w:t>
            </w:r>
            <w:r w:rsidRPr="00A252CB">
              <w:rPr>
                <w:rFonts w:ascii="Arial" w:hAnsi="Arial"/>
                <w:sz w:val="20"/>
                <w:szCs w:val="20"/>
              </w:rPr>
              <w:softHyphen/>
              <w:t>rufliche Entwicklung recherchieren</w:t>
            </w:r>
          </w:p>
          <w:p w:rsidR="00220744" w:rsidRPr="00A252CB" w:rsidRDefault="00220744" w:rsidP="00220744">
            <w:pPr>
              <w:pStyle w:val="Listenabsatz"/>
              <w:numPr>
                <w:ilvl w:val="0"/>
                <w:numId w:val="1"/>
              </w:numPr>
              <w:tabs>
                <w:tab w:val="left" w:pos="287"/>
              </w:tabs>
              <w:ind w:left="113" w:hanging="113"/>
              <w:contextualSpacing w:val="0"/>
              <w:rPr>
                <w:rFonts w:ascii="Arial" w:hAnsi="Arial" w:cs="Arial"/>
                <w:sz w:val="20"/>
                <w:szCs w:val="20"/>
              </w:rPr>
            </w:pPr>
            <w:r w:rsidRPr="00A252CB">
              <w:rPr>
                <w:rFonts w:ascii="Arial" w:hAnsi="Arial" w:cs="Arial"/>
                <w:sz w:val="20"/>
              </w:rPr>
              <w:t>räumliche Disparitäten</w:t>
            </w:r>
            <w:r w:rsidRPr="00A252CB">
              <w:rPr>
                <w:rFonts w:ascii="Arial" w:hAnsi="Arial"/>
                <w:sz w:val="20"/>
              </w:rPr>
              <w:t xml:space="preserve"> auf der Erde erläutern und aktuelle Beispiele für Globalisierung und Regionalisierung im Internet recherchieren</w:t>
            </w:r>
          </w:p>
        </w:tc>
      </w:tr>
    </w:tbl>
    <w:p w:rsidR="002F4B68" w:rsidRDefault="002F4B68">
      <w:pPr>
        <w:rPr>
          <w:rFonts w:ascii="Arial" w:eastAsiaTheme="majorEastAsia" w:hAnsi="Arial" w:cs="Arial"/>
          <w:b/>
          <w:bCs/>
          <w:color w:val="FFFFFF" w:themeColor="background1"/>
          <w:sz w:val="28"/>
          <w:szCs w:val="28"/>
        </w:rPr>
      </w:pPr>
    </w:p>
    <w:p w:rsidR="0099488A" w:rsidRDefault="0099488A">
      <w:r>
        <w:br w:type="page"/>
      </w:r>
    </w:p>
    <w:p w:rsidR="00EB3759" w:rsidRDefault="00EB3759" w:rsidP="00EB3759">
      <w:pPr>
        <w:spacing w:before="0" w:after="0"/>
        <w:ind w:left="0" w:firstLine="0"/>
      </w:pPr>
      <w:r>
        <w:rPr>
          <w:rFonts w:ascii="Arial" w:hAnsi="Arial" w:cs="Arial"/>
          <w:noProof/>
          <w:color w:val="95B3D7" w:themeColor="accent1" w:themeTint="99"/>
          <w:lang w:eastAsia="de-DE"/>
        </w:rPr>
        <w:lastRenderedPageBreak/>
        <w:drawing>
          <wp:anchor distT="0" distB="0" distL="114300" distR="114300" simplePos="0" relativeHeight="251684864" behindDoc="0" locked="0" layoutInCell="1" allowOverlap="1" wp14:anchorId="21DA7534" wp14:editId="54CF1DDC">
            <wp:simplePos x="0" y="0"/>
            <wp:positionH relativeFrom="column">
              <wp:posOffset>9308247</wp:posOffset>
            </wp:positionH>
            <wp:positionV relativeFrom="page">
              <wp:posOffset>188223</wp:posOffset>
            </wp:positionV>
            <wp:extent cx="540385" cy="756285"/>
            <wp:effectExtent l="0" t="0" r="0" b="5715"/>
            <wp:wrapThrough wrapText="bothSides">
              <wp:wrapPolygon edited="0">
                <wp:start x="0" y="0"/>
                <wp:lineTo x="0" y="21219"/>
                <wp:lineTo x="20559" y="21219"/>
                <wp:lineTo x="20559" y="0"/>
                <wp:lineTo x="0" y="0"/>
              </wp:wrapPolygon>
            </wp:wrapThrough>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chen, Verarbeiten und Aufbewahren.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0385" cy="756285"/>
                    </a:xfrm>
                    <a:prstGeom prst="rect">
                      <a:avLst/>
                    </a:prstGeom>
                  </pic:spPr>
                </pic:pic>
              </a:graphicData>
            </a:graphic>
            <wp14:sizeRelH relativeFrom="margin">
              <wp14:pctWidth>0</wp14:pctWidth>
            </wp14:sizeRelH>
            <wp14:sizeRelV relativeFrom="margin">
              <wp14:pctHeight>0</wp14:pctHeight>
            </wp14:sizeRelV>
          </wp:anchor>
        </w:drawing>
      </w:r>
    </w:p>
    <w:p w:rsidR="00F21589" w:rsidRPr="001E1CDD" w:rsidRDefault="00F21589" w:rsidP="00EB3759">
      <w:pPr>
        <w:spacing w:before="0" w:after="0"/>
        <w:ind w:left="0" w:firstLine="0"/>
      </w:pPr>
    </w:p>
    <w:tbl>
      <w:tblPr>
        <w:tblStyle w:val="Tabellenraster"/>
        <w:tblW w:w="15593" w:type="dxa"/>
        <w:tblBorders>
          <w:top w:val="single" w:sz="4" w:space="0" w:color="20305F"/>
          <w:left w:val="single" w:sz="4" w:space="0" w:color="365F91" w:themeColor="accent1" w:themeShade="BF"/>
          <w:bottom w:val="single" w:sz="4" w:space="0" w:color="365F91" w:themeColor="accent1" w:themeShade="BF"/>
          <w:right w:val="single" w:sz="4" w:space="0" w:color="20305F"/>
          <w:insideH w:val="single" w:sz="4" w:space="0" w:color="20305F"/>
          <w:insideV w:val="single" w:sz="4" w:space="0" w:color="20305F"/>
        </w:tblBorders>
        <w:shd w:val="clear" w:color="auto" w:fill="365F91" w:themeFill="accent1" w:themeFillShade="BF"/>
        <w:tblLayout w:type="fixed"/>
        <w:tblLook w:val="04A0" w:firstRow="1" w:lastRow="0" w:firstColumn="1" w:lastColumn="0" w:noHBand="0" w:noVBand="1"/>
      </w:tblPr>
      <w:tblGrid>
        <w:gridCol w:w="15593"/>
      </w:tblGrid>
      <w:tr w:rsidR="00951DF6" w:rsidRPr="009067AB" w:rsidTr="000C7109">
        <w:trPr>
          <w:trHeight w:val="1047"/>
        </w:trPr>
        <w:tc>
          <w:tcPr>
            <w:tcW w:w="15593" w:type="dxa"/>
            <w:shd w:val="clear" w:color="auto" w:fill="20305F"/>
          </w:tcPr>
          <w:p w:rsidR="00951DF6" w:rsidRPr="00951DF6" w:rsidRDefault="00951DF6" w:rsidP="00951DF6">
            <w:pPr>
              <w:pStyle w:val="berschrift1"/>
              <w:spacing w:before="60"/>
              <w:rPr>
                <w:rFonts w:ascii="Arial" w:hAnsi="Arial" w:cs="Arial"/>
                <w:color w:val="FFFFFF" w:themeColor="background1"/>
              </w:rPr>
            </w:pPr>
            <w:bookmarkStart w:id="7" w:name="_Toc18324085"/>
            <w:r w:rsidRPr="00951DF6">
              <w:rPr>
                <w:rFonts w:ascii="Arial" w:hAnsi="Arial" w:cs="Arial"/>
                <w:color w:val="FFFFFF" w:themeColor="background1"/>
              </w:rPr>
              <w:t>1.2</w:t>
            </w:r>
            <w:r w:rsidRPr="00951DF6">
              <w:rPr>
                <w:rFonts w:ascii="Arial" w:hAnsi="Arial" w:cs="Arial"/>
                <w:color w:val="FFFFFF" w:themeColor="background1"/>
              </w:rPr>
              <w:tab/>
              <w:t>Auswerten und Bewerten</w:t>
            </w:r>
          </w:p>
          <w:bookmarkEnd w:id="7"/>
          <w:p w:rsidR="00951DF6" w:rsidRPr="00951DF6" w:rsidRDefault="00951DF6" w:rsidP="00467F0A">
            <w:pPr>
              <w:tabs>
                <w:tab w:val="left" w:pos="731"/>
              </w:tabs>
              <w:spacing w:before="80" w:after="80"/>
              <w:rPr>
                <w:rFonts w:ascii="Arial" w:hAnsi="Arial" w:cs="Arial"/>
                <w:color w:val="FFFFFF" w:themeColor="background1"/>
                <w:sz w:val="20"/>
                <w:szCs w:val="20"/>
              </w:rPr>
            </w:pPr>
            <w:r w:rsidRPr="00951DF6">
              <w:rPr>
                <w:rFonts w:ascii="Arial" w:hAnsi="Arial" w:cs="Arial"/>
                <w:color w:val="FFFFFF" w:themeColor="background1"/>
                <w:sz w:val="20"/>
                <w:szCs w:val="20"/>
              </w:rPr>
              <w:t>1.2.1</w:t>
            </w:r>
            <w:r w:rsidR="00467F0A">
              <w:rPr>
                <w:rFonts w:ascii="Arial" w:hAnsi="Arial" w:cs="Arial"/>
                <w:color w:val="FFFFFF" w:themeColor="background1"/>
                <w:sz w:val="20"/>
                <w:szCs w:val="20"/>
              </w:rPr>
              <w:t xml:space="preserve">     </w:t>
            </w:r>
            <w:r w:rsidRPr="00951DF6">
              <w:rPr>
                <w:rFonts w:ascii="Arial" w:hAnsi="Arial" w:cs="Arial"/>
                <w:color w:val="FFFFFF" w:themeColor="background1"/>
                <w:sz w:val="20"/>
                <w:szCs w:val="20"/>
              </w:rPr>
              <w:t>Informationen und Daten analysieren, interpretieren und kritisch bewerten</w:t>
            </w:r>
          </w:p>
          <w:p w:rsidR="00951DF6" w:rsidRPr="00951DF6" w:rsidRDefault="00951DF6" w:rsidP="00467F0A">
            <w:pPr>
              <w:spacing w:before="40" w:after="80"/>
              <w:rPr>
                <w:rFonts w:ascii="Arial" w:hAnsi="Arial" w:cs="Arial"/>
                <w:b/>
                <w:color w:val="FFFFFF" w:themeColor="background1"/>
              </w:rPr>
            </w:pPr>
            <w:r w:rsidRPr="00951DF6">
              <w:rPr>
                <w:rFonts w:ascii="Arial" w:hAnsi="Arial" w:cs="Arial"/>
                <w:color w:val="FFFFFF" w:themeColor="background1"/>
                <w:sz w:val="20"/>
                <w:szCs w:val="20"/>
              </w:rPr>
              <w:t xml:space="preserve">1.2.2 </w:t>
            </w:r>
            <w:r w:rsidR="00467F0A">
              <w:rPr>
                <w:rFonts w:ascii="Arial" w:hAnsi="Arial" w:cs="Arial"/>
                <w:color w:val="FFFFFF" w:themeColor="background1"/>
                <w:sz w:val="20"/>
                <w:szCs w:val="20"/>
              </w:rPr>
              <w:t xml:space="preserve">    </w:t>
            </w:r>
            <w:r w:rsidRPr="00951DF6">
              <w:rPr>
                <w:rFonts w:ascii="Arial" w:hAnsi="Arial" w:cs="Arial"/>
                <w:color w:val="FFFFFF" w:themeColor="background1"/>
                <w:sz w:val="20"/>
                <w:szCs w:val="20"/>
              </w:rPr>
              <w:t>Informationsquellen analysieren und kritisch bewerten</w:t>
            </w:r>
            <w:r w:rsidR="00467F0A">
              <w:rPr>
                <w:rFonts w:ascii="Arial" w:hAnsi="Arial" w:cs="Arial"/>
                <w:color w:val="FFFFFF" w:themeColor="background1"/>
                <w:sz w:val="20"/>
                <w:szCs w:val="20"/>
              </w:rPr>
              <w:t xml:space="preserve"> </w:t>
            </w:r>
          </w:p>
        </w:tc>
      </w:tr>
    </w:tbl>
    <w:p w:rsidR="0099488A" w:rsidRPr="0099488A" w:rsidRDefault="0099488A" w:rsidP="00BF13F6">
      <w:pPr>
        <w:spacing w:before="0" w:after="0"/>
        <w:rPr>
          <w:sz w:val="6"/>
          <w:szCs w:val="6"/>
        </w:rPr>
      </w:pPr>
    </w:p>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951DF6" w:rsidRPr="009067AB" w:rsidTr="00AA5A3E">
        <w:trPr>
          <w:trHeight w:val="376"/>
        </w:trPr>
        <w:tc>
          <w:tcPr>
            <w:tcW w:w="554" w:type="dxa"/>
            <w:shd w:val="clear" w:color="auto" w:fill="20305F"/>
          </w:tcPr>
          <w:p w:rsidR="00951DF6" w:rsidRPr="009067AB" w:rsidRDefault="00951DF6" w:rsidP="0099488A">
            <w:pPr>
              <w:spacing w:before="80" w:after="80"/>
              <w:jc w:val="center"/>
              <w:rPr>
                <w:rFonts w:ascii="Arial" w:hAnsi="Arial" w:cs="Arial"/>
                <w:b/>
                <w:color w:val="FFFFFF" w:themeColor="background1"/>
              </w:rPr>
            </w:pPr>
          </w:p>
        </w:tc>
        <w:tc>
          <w:tcPr>
            <w:tcW w:w="3759" w:type="dxa"/>
            <w:shd w:val="clear" w:color="auto" w:fill="20305F"/>
            <w:vAlign w:val="center"/>
          </w:tcPr>
          <w:p w:rsidR="00951DF6" w:rsidRPr="00CA6339" w:rsidRDefault="00951DF6" w:rsidP="0099488A">
            <w:pPr>
              <w:spacing w:before="80" w:after="8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951DF6" w:rsidRPr="00CA6339" w:rsidRDefault="00951DF6" w:rsidP="0099488A">
            <w:pPr>
              <w:spacing w:before="80" w:after="8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951DF6" w:rsidRPr="00CA6339" w:rsidRDefault="00951DF6" w:rsidP="0099488A">
            <w:pPr>
              <w:spacing w:before="80" w:after="8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951DF6" w:rsidRPr="00CA6339" w:rsidRDefault="00951DF6" w:rsidP="0099488A">
            <w:pPr>
              <w:spacing w:before="80" w:after="8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r w:rsidR="00951DF6" w:rsidRPr="009067AB" w:rsidTr="00AA5A3E">
        <w:trPr>
          <w:trHeight w:val="951"/>
        </w:trPr>
        <w:tc>
          <w:tcPr>
            <w:tcW w:w="554" w:type="dxa"/>
            <w:shd w:val="clear" w:color="auto" w:fill="auto"/>
            <w:textDirection w:val="btLr"/>
          </w:tcPr>
          <w:p w:rsidR="00951DF6" w:rsidRPr="009F0833" w:rsidRDefault="00951DF6" w:rsidP="00951DF6">
            <w:pPr>
              <w:pStyle w:val="Listenabsatz"/>
              <w:tabs>
                <w:tab w:val="left" w:pos="287"/>
              </w:tabs>
              <w:ind w:left="0"/>
              <w:contextualSpacing w:val="0"/>
              <w:jc w:val="center"/>
              <w:rPr>
                <w:rFonts w:cs="Arial"/>
                <w:color w:val="20305F"/>
                <w:sz w:val="16"/>
                <w:szCs w:val="16"/>
              </w:rPr>
            </w:pPr>
            <w:r w:rsidRPr="009F0833">
              <w:rPr>
                <w:rFonts w:cs="Arial"/>
                <w:b/>
                <w:color w:val="20305F"/>
                <w:sz w:val="16"/>
                <w:szCs w:val="16"/>
              </w:rPr>
              <w:t>Deutsch</w:t>
            </w:r>
          </w:p>
        </w:tc>
        <w:tc>
          <w:tcPr>
            <w:tcW w:w="3759" w:type="dxa"/>
            <w:shd w:val="clear" w:color="auto" w:fill="auto"/>
          </w:tcPr>
          <w:p w:rsidR="00951DF6" w:rsidRDefault="00951DF6" w:rsidP="00951DF6">
            <w:pPr>
              <w:pStyle w:val="Listenabsatz"/>
              <w:numPr>
                <w:ilvl w:val="0"/>
                <w:numId w:val="1"/>
              </w:numPr>
              <w:tabs>
                <w:tab w:val="left" w:pos="287"/>
              </w:tabs>
              <w:ind w:left="113" w:hanging="113"/>
              <w:contextualSpacing w:val="0"/>
              <w:rPr>
                <w:rFonts w:ascii="Arial" w:hAnsi="Arial" w:cs="Arial"/>
                <w:sz w:val="20"/>
                <w:szCs w:val="20"/>
              </w:rPr>
            </w:pPr>
            <w:r w:rsidRPr="00A252CB">
              <w:rPr>
                <w:rFonts w:ascii="Arial" w:hAnsi="Arial" w:cs="Arial"/>
                <w:sz w:val="20"/>
                <w:szCs w:val="20"/>
              </w:rPr>
              <w:t>visuelle und auditive Medienangebote, z.</w:t>
            </w:r>
            <w:r>
              <w:rPr>
                <w:rFonts w:ascii="Arial" w:hAnsi="Arial" w:cs="Arial"/>
                <w:sz w:val="20"/>
                <w:szCs w:val="20"/>
              </w:rPr>
              <w:t> </w:t>
            </w:r>
            <w:r w:rsidRPr="00A252CB">
              <w:rPr>
                <w:rFonts w:ascii="Arial" w:hAnsi="Arial" w:cs="Arial"/>
                <w:sz w:val="20"/>
                <w:szCs w:val="20"/>
              </w:rPr>
              <w:t xml:space="preserve">B. in Zeitungen, Zeitschriften, im Hörfunk und Fernsehen sowie im Internet, nutzen und begründet auswählen </w:t>
            </w:r>
          </w:p>
          <w:p w:rsidR="00951DF6" w:rsidRPr="000230BE" w:rsidRDefault="00951DF6" w:rsidP="00951DF6">
            <w:pPr>
              <w:pStyle w:val="Listenabsatz"/>
              <w:numPr>
                <w:ilvl w:val="0"/>
                <w:numId w:val="1"/>
              </w:numPr>
              <w:tabs>
                <w:tab w:val="left" w:pos="287"/>
              </w:tabs>
              <w:ind w:left="113" w:hanging="113"/>
              <w:contextualSpacing w:val="0"/>
              <w:rPr>
                <w:rFonts w:ascii="Arial" w:hAnsi="Arial" w:cs="Arial"/>
                <w:sz w:val="20"/>
                <w:szCs w:val="20"/>
              </w:rPr>
            </w:pPr>
            <w:r w:rsidRPr="000230BE">
              <w:rPr>
                <w:rFonts w:ascii="Arial" w:hAnsi="Arial" w:cs="Arial"/>
                <w:sz w:val="20"/>
                <w:szCs w:val="20"/>
              </w:rPr>
              <w:t xml:space="preserve">kontinuierliche und </w:t>
            </w:r>
            <w:r>
              <w:rPr>
                <w:rFonts w:ascii="Arial" w:hAnsi="Arial" w:cs="Arial"/>
                <w:sz w:val="20"/>
                <w:szCs w:val="20"/>
              </w:rPr>
              <w:t>diskontinuierliche Sach- und Gebrauchstexte aus analogen und digitalen Medien verstehen und nutzen</w:t>
            </w:r>
          </w:p>
          <w:p w:rsidR="00951DF6" w:rsidRDefault="00951DF6" w:rsidP="00951DF6">
            <w:pPr>
              <w:pStyle w:val="Listenabsatz"/>
              <w:numPr>
                <w:ilvl w:val="0"/>
                <w:numId w:val="1"/>
              </w:numPr>
              <w:tabs>
                <w:tab w:val="left" w:pos="287"/>
              </w:tabs>
              <w:ind w:left="113" w:hanging="113"/>
              <w:contextualSpacing w:val="0"/>
              <w:rPr>
                <w:rFonts w:ascii="Arial" w:hAnsi="Arial" w:cs="Arial"/>
                <w:sz w:val="20"/>
                <w:szCs w:val="20"/>
              </w:rPr>
            </w:pPr>
            <w:r w:rsidRPr="00A252CB">
              <w:rPr>
                <w:rFonts w:ascii="Arial" w:hAnsi="Arial" w:cs="Arial"/>
                <w:sz w:val="20"/>
                <w:szCs w:val="20"/>
              </w:rPr>
              <w:t>Glaubwürdigkeit</w:t>
            </w:r>
            <w:r>
              <w:rPr>
                <w:rFonts w:ascii="Arial" w:hAnsi="Arial" w:cs="Arial"/>
                <w:sz w:val="20"/>
                <w:szCs w:val="20"/>
              </w:rPr>
              <w:t xml:space="preserve"> von Informationen einschätzen </w:t>
            </w:r>
          </w:p>
          <w:p w:rsidR="00951DF6" w:rsidRPr="00A252CB" w:rsidRDefault="00951DF6" w:rsidP="00951DF6">
            <w:pPr>
              <w:pStyle w:val="Listenabsatz"/>
              <w:numPr>
                <w:ilvl w:val="1"/>
                <w:numId w:val="42"/>
              </w:numPr>
              <w:tabs>
                <w:tab w:val="left" w:pos="287"/>
              </w:tabs>
              <w:ind w:left="469"/>
              <w:contextualSpacing w:val="0"/>
              <w:rPr>
                <w:rFonts w:ascii="Arial" w:hAnsi="Arial" w:cs="Arial"/>
                <w:sz w:val="20"/>
                <w:szCs w:val="20"/>
              </w:rPr>
            </w:pPr>
            <w:r w:rsidRPr="00A252CB">
              <w:rPr>
                <w:rFonts w:ascii="Arial" w:hAnsi="Arial" w:cs="Arial"/>
                <w:sz w:val="20"/>
                <w:szCs w:val="20"/>
              </w:rPr>
              <w:t>Wörterbuch/Lexika und Stichwörtern: analog und digital, Internetquellen/Suc</w:t>
            </w:r>
            <w:r>
              <w:rPr>
                <w:rFonts w:ascii="Arial" w:hAnsi="Arial" w:cs="Arial"/>
                <w:sz w:val="20"/>
                <w:szCs w:val="20"/>
              </w:rPr>
              <w:t xml:space="preserve">hmaschinen für Kinder </w:t>
            </w:r>
          </w:p>
        </w:tc>
        <w:tc>
          <w:tcPr>
            <w:tcW w:w="3760" w:type="dxa"/>
            <w:shd w:val="clear" w:color="auto" w:fill="auto"/>
          </w:tcPr>
          <w:p w:rsidR="00951DF6" w:rsidRPr="00702921" w:rsidRDefault="00951DF6" w:rsidP="00951DF6">
            <w:pPr>
              <w:pStyle w:val="Listenabsatz"/>
              <w:numPr>
                <w:ilvl w:val="0"/>
                <w:numId w:val="1"/>
              </w:numPr>
              <w:tabs>
                <w:tab w:val="left" w:pos="287"/>
              </w:tabs>
              <w:ind w:left="113" w:hanging="113"/>
              <w:contextualSpacing w:val="0"/>
              <w:rPr>
                <w:rFonts w:ascii="Arial" w:hAnsi="Arial" w:cs="Arial"/>
                <w:sz w:val="20"/>
                <w:szCs w:val="20"/>
              </w:rPr>
            </w:pPr>
            <w:r w:rsidRPr="00574580">
              <w:rPr>
                <w:rFonts w:ascii="Arial" w:hAnsi="Arial" w:cs="Arial"/>
                <w:sz w:val="20"/>
                <w:szCs w:val="20"/>
              </w:rPr>
              <w:t>Stoff s</w:t>
            </w:r>
            <w:r w:rsidRPr="00702921">
              <w:rPr>
                <w:rFonts w:ascii="Arial" w:hAnsi="Arial" w:cs="Arial"/>
                <w:sz w:val="20"/>
                <w:szCs w:val="20"/>
              </w:rPr>
              <w:t xml:space="preserve">ammeln, </w:t>
            </w:r>
            <w:r>
              <w:rPr>
                <w:rFonts w:ascii="Arial" w:hAnsi="Arial" w:cs="Arial"/>
                <w:sz w:val="20"/>
                <w:szCs w:val="20"/>
              </w:rPr>
              <w:t xml:space="preserve">formal und inhaltlich </w:t>
            </w:r>
            <w:r w:rsidRPr="00702921">
              <w:rPr>
                <w:rFonts w:ascii="Arial" w:hAnsi="Arial" w:cs="Arial"/>
                <w:sz w:val="20"/>
                <w:szCs w:val="20"/>
              </w:rPr>
              <w:t xml:space="preserve">prüfen und ordnen </w:t>
            </w:r>
          </w:p>
          <w:p w:rsidR="00951DF6" w:rsidRPr="00A252CB" w:rsidRDefault="00951DF6" w:rsidP="00951DF6">
            <w:pPr>
              <w:pStyle w:val="Listenabsatz"/>
              <w:numPr>
                <w:ilvl w:val="1"/>
                <w:numId w:val="42"/>
              </w:numPr>
              <w:tabs>
                <w:tab w:val="left" w:pos="287"/>
              </w:tabs>
              <w:ind w:left="469"/>
              <w:contextualSpacing w:val="0"/>
              <w:rPr>
                <w:rFonts w:ascii="Arial" w:hAnsi="Arial" w:cs="Arial"/>
                <w:sz w:val="20"/>
                <w:szCs w:val="20"/>
              </w:rPr>
            </w:pPr>
            <w:r w:rsidRPr="00A252CB">
              <w:rPr>
                <w:rFonts w:ascii="Arial" w:hAnsi="Arial" w:cs="Arial"/>
                <w:sz w:val="20"/>
                <w:szCs w:val="20"/>
              </w:rPr>
              <w:t>Kriterien der Qualitätsbewertung von Texten: Aktualität</w:t>
            </w:r>
          </w:p>
          <w:p w:rsidR="00951DF6" w:rsidRPr="00A252CB" w:rsidRDefault="00951DF6" w:rsidP="00951DF6">
            <w:pPr>
              <w:tabs>
                <w:tab w:val="left" w:pos="287"/>
              </w:tabs>
              <w:spacing w:before="80" w:after="80"/>
              <w:rPr>
                <w:rFonts w:ascii="Arial" w:hAnsi="Arial" w:cs="Arial"/>
                <w:b/>
                <w:sz w:val="20"/>
                <w:szCs w:val="20"/>
              </w:rPr>
            </w:pPr>
          </w:p>
        </w:tc>
        <w:tc>
          <w:tcPr>
            <w:tcW w:w="3760" w:type="dxa"/>
            <w:shd w:val="clear" w:color="auto" w:fill="auto"/>
          </w:tcPr>
          <w:p w:rsidR="00951DF6" w:rsidRPr="00A252CB" w:rsidRDefault="00951DF6" w:rsidP="00951DF6">
            <w:pPr>
              <w:pStyle w:val="Listenabsatz"/>
              <w:numPr>
                <w:ilvl w:val="1"/>
                <w:numId w:val="42"/>
              </w:numPr>
              <w:tabs>
                <w:tab w:val="left" w:pos="287"/>
              </w:tabs>
              <w:ind w:left="469"/>
              <w:contextualSpacing w:val="0"/>
              <w:rPr>
                <w:rFonts w:ascii="Arial" w:hAnsi="Arial" w:cs="Arial"/>
                <w:sz w:val="20"/>
                <w:szCs w:val="20"/>
              </w:rPr>
            </w:pPr>
            <w:r w:rsidRPr="00A252CB">
              <w:rPr>
                <w:rFonts w:ascii="Arial" w:hAnsi="Arial" w:cs="Arial"/>
                <w:sz w:val="20"/>
                <w:szCs w:val="20"/>
              </w:rPr>
              <w:t>Kriterien der Qualitätsbewertung von Texten: Autorenschaft</w:t>
            </w:r>
          </w:p>
          <w:p w:rsidR="00951DF6" w:rsidRPr="00A252CB" w:rsidRDefault="00951DF6" w:rsidP="00951DF6">
            <w:pPr>
              <w:pStyle w:val="Listenabsatz"/>
              <w:tabs>
                <w:tab w:val="left" w:pos="287"/>
              </w:tabs>
              <w:spacing w:before="80" w:after="80"/>
              <w:ind w:left="113"/>
              <w:contextualSpacing w:val="0"/>
              <w:rPr>
                <w:rFonts w:ascii="Arial" w:hAnsi="Arial" w:cs="Arial"/>
                <w:b/>
                <w:sz w:val="20"/>
                <w:szCs w:val="20"/>
              </w:rPr>
            </w:pPr>
          </w:p>
        </w:tc>
        <w:tc>
          <w:tcPr>
            <w:tcW w:w="3760" w:type="dxa"/>
            <w:shd w:val="clear" w:color="auto" w:fill="auto"/>
          </w:tcPr>
          <w:p w:rsidR="00951DF6" w:rsidRPr="00A252CB" w:rsidRDefault="00951DF6" w:rsidP="00951DF6">
            <w:pPr>
              <w:pStyle w:val="Listenabsatz"/>
              <w:numPr>
                <w:ilvl w:val="0"/>
                <w:numId w:val="1"/>
              </w:numPr>
              <w:tabs>
                <w:tab w:val="left" w:pos="287"/>
              </w:tabs>
              <w:spacing w:before="80" w:after="80"/>
              <w:ind w:left="113" w:hanging="113"/>
              <w:contextualSpacing w:val="0"/>
              <w:rPr>
                <w:rFonts w:ascii="Arial" w:hAnsi="Arial" w:cs="Arial"/>
                <w:sz w:val="20"/>
                <w:szCs w:val="20"/>
              </w:rPr>
            </w:pPr>
            <w:r w:rsidRPr="00A252CB">
              <w:rPr>
                <w:rFonts w:ascii="Arial" w:hAnsi="Arial" w:cs="Arial"/>
                <w:sz w:val="20"/>
                <w:szCs w:val="20"/>
              </w:rPr>
              <w:t>Textinformationen, Textintentionen sowie die Autorposition zielgerichtet erschließen</w:t>
            </w:r>
          </w:p>
          <w:p w:rsidR="00951DF6" w:rsidRPr="008E47D8" w:rsidRDefault="00951DF6" w:rsidP="00951DF6">
            <w:pPr>
              <w:pStyle w:val="Listenabsatz"/>
              <w:numPr>
                <w:ilvl w:val="1"/>
                <w:numId w:val="42"/>
              </w:numPr>
              <w:tabs>
                <w:tab w:val="left" w:pos="287"/>
              </w:tabs>
              <w:ind w:left="469"/>
              <w:contextualSpacing w:val="0"/>
              <w:rPr>
                <w:rFonts w:ascii="Arial" w:hAnsi="Arial" w:cs="Arial"/>
                <w:sz w:val="20"/>
                <w:szCs w:val="20"/>
              </w:rPr>
            </w:pPr>
            <w:r w:rsidRPr="004634A8">
              <w:rPr>
                <w:rFonts w:ascii="Arial" w:hAnsi="Arial" w:cs="Arial"/>
                <w:sz w:val="20"/>
                <w:szCs w:val="20"/>
              </w:rPr>
              <w:t>Mittel</w:t>
            </w:r>
            <w:r w:rsidRPr="00C8207A">
              <w:rPr>
                <w:rFonts w:ascii="Arial" w:hAnsi="Arial" w:cs="Arial"/>
                <w:sz w:val="20"/>
                <w:szCs w:val="20"/>
              </w:rPr>
              <w:t xml:space="preserve"> </w:t>
            </w:r>
            <w:r w:rsidRPr="004634A8">
              <w:rPr>
                <w:rFonts w:ascii="Arial" w:hAnsi="Arial" w:cs="Arial"/>
                <w:sz w:val="20"/>
                <w:szCs w:val="20"/>
              </w:rPr>
              <w:t>der Textverflechtung</w:t>
            </w:r>
          </w:p>
          <w:p w:rsidR="00951DF6" w:rsidRDefault="00951DF6" w:rsidP="00951DF6">
            <w:pPr>
              <w:pStyle w:val="Listenabsatz"/>
              <w:numPr>
                <w:ilvl w:val="1"/>
                <w:numId w:val="42"/>
              </w:numPr>
              <w:tabs>
                <w:tab w:val="left" w:pos="287"/>
              </w:tabs>
              <w:ind w:left="469"/>
              <w:contextualSpacing w:val="0"/>
              <w:rPr>
                <w:rFonts w:ascii="Arial" w:hAnsi="Arial" w:cs="Arial"/>
                <w:sz w:val="20"/>
                <w:szCs w:val="20"/>
              </w:rPr>
            </w:pPr>
            <w:r w:rsidRPr="008E47D8">
              <w:rPr>
                <w:rFonts w:ascii="Arial" w:hAnsi="Arial" w:cs="Arial"/>
                <w:sz w:val="20"/>
                <w:szCs w:val="20"/>
              </w:rPr>
              <w:t>Aspekte und Elemente differenzierender Lesetechniken: Verständnisverlauf, Visualisierung, Reformulierung, Textvergleich</w:t>
            </w:r>
            <w:r w:rsidRPr="00A252CB">
              <w:rPr>
                <w:rFonts w:ascii="Arial" w:hAnsi="Arial" w:cs="Arial"/>
                <w:sz w:val="20"/>
                <w:szCs w:val="20"/>
              </w:rPr>
              <w:t xml:space="preserve"> </w:t>
            </w:r>
          </w:p>
          <w:p w:rsidR="00951DF6" w:rsidRPr="00A252CB" w:rsidRDefault="00951DF6" w:rsidP="00951DF6">
            <w:pPr>
              <w:pStyle w:val="Listenabsatz"/>
              <w:numPr>
                <w:ilvl w:val="1"/>
                <w:numId w:val="42"/>
              </w:numPr>
              <w:tabs>
                <w:tab w:val="left" w:pos="287"/>
              </w:tabs>
              <w:ind w:left="469"/>
              <w:contextualSpacing w:val="0"/>
              <w:rPr>
                <w:rFonts w:ascii="Arial" w:hAnsi="Arial" w:cs="Arial"/>
                <w:sz w:val="20"/>
                <w:szCs w:val="20"/>
              </w:rPr>
            </w:pPr>
            <w:r w:rsidRPr="00A252CB">
              <w:rPr>
                <w:rFonts w:ascii="Arial" w:hAnsi="Arial" w:cs="Arial"/>
                <w:sz w:val="20"/>
                <w:szCs w:val="20"/>
              </w:rPr>
              <w:t>Kriterien der Qualitätsbewertung von Texten: Aufbereitung</w:t>
            </w:r>
          </w:p>
        </w:tc>
      </w:tr>
      <w:tr w:rsidR="00951DF6" w:rsidRPr="009067AB" w:rsidTr="00AA5A3E">
        <w:trPr>
          <w:trHeight w:val="880"/>
        </w:trPr>
        <w:tc>
          <w:tcPr>
            <w:tcW w:w="554" w:type="dxa"/>
            <w:shd w:val="clear" w:color="auto" w:fill="auto"/>
            <w:textDirection w:val="btLr"/>
          </w:tcPr>
          <w:p w:rsidR="00951DF6" w:rsidRPr="009F0833" w:rsidRDefault="00951DF6" w:rsidP="00951DF6">
            <w:pPr>
              <w:pStyle w:val="Listenabsatz"/>
              <w:tabs>
                <w:tab w:val="left" w:pos="287"/>
              </w:tabs>
              <w:ind w:left="0"/>
              <w:contextualSpacing w:val="0"/>
              <w:jc w:val="center"/>
              <w:rPr>
                <w:rFonts w:cs="Arial"/>
                <w:color w:val="20305F"/>
                <w:sz w:val="16"/>
                <w:szCs w:val="16"/>
              </w:rPr>
            </w:pPr>
            <w:r w:rsidRPr="009F0833">
              <w:rPr>
                <w:rFonts w:cs="Arial"/>
                <w:b/>
                <w:color w:val="20305F"/>
                <w:sz w:val="16"/>
                <w:szCs w:val="16"/>
              </w:rPr>
              <w:t>Mathematik</w:t>
            </w:r>
          </w:p>
        </w:tc>
        <w:tc>
          <w:tcPr>
            <w:tcW w:w="3759" w:type="dxa"/>
            <w:shd w:val="clear" w:color="auto" w:fill="auto"/>
          </w:tcPr>
          <w:p w:rsidR="00951DF6" w:rsidRPr="006E38CC" w:rsidRDefault="00951DF6" w:rsidP="00951DF6">
            <w:pPr>
              <w:pStyle w:val="Listenabsatz"/>
              <w:numPr>
                <w:ilvl w:val="0"/>
                <w:numId w:val="1"/>
              </w:numPr>
              <w:tabs>
                <w:tab w:val="left" w:pos="287"/>
              </w:tabs>
              <w:spacing w:before="80" w:after="80"/>
              <w:ind w:left="113" w:hanging="113"/>
              <w:contextualSpacing w:val="0"/>
              <w:rPr>
                <w:rFonts w:ascii="Arial" w:hAnsi="Arial" w:cs="Arial"/>
                <w:b/>
                <w:sz w:val="20"/>
                <w:szCs w:val="20"/>
              </w:rPr>
            </w:pPr>
            <w:r w:rsidRPr="006E38CC">
              <w:rPr>
                <w:rFonts w:ascii="Arial" w:hAnsi="Arial" w:cs="Arial"/>
                <w:sz w:val="20"/>
                <w:szCs w:val="20"/>
              </w:rPr>
              <w:t>Daten aus unterschiedlichen Quellen (z.</w:t>
            </w:r>
            <w:r>
              <w:rPr>
                <w:rFonts w:ascii="Arial" w:hAnsi="Arial" w:cs="Arial"/>
                <w:sz w:val="20"/>
                <w:szCs w:val="20"/>
              </w:rPr>
              <w:t xml:space="preserve"> </w:t>
            </w:r>
            <w:r w:rsidRPr="006E38CC">
              <w:rPr>
                <w:rFonts w:ascii="Arial" w:hAnsi="Arial" w:cs="Arial"/>
                <w:sz w:val="20"/>
                <w:szCs w:val="20"/>
              </w:rPr>
              <w:t>B. Diagrammen, Tabellen, Texten) analysieren und interpretieren</w:t>
            </w:r>
          </w:p>
          <w:p w:rsidR="00951DF6" w:rsidRPr="006A00AC" w:rsidRDefault="00951DF6" w:rsidP="00951DF6">
            <w:pPr>
              <w:pStyle w:val="Listenabsatz"/>
              <w:numPr>
                <w:ilvl w:val="0"/>
                <w:numId w:val="1"/>
              </w:numPr>
              <w:tabs>
                <w:tab w:val="left" w:pos="287"/>
              </w:tabs>
              <w:spacing w:before="80" w:after="80"/>
              <w:ind w:left="113" w:hanging="113"/>
              <w:contextualSpacing w:val="0"/>
              <w:rPr>
                <w:rFonts w:ascii="Arial" w:hAnsi="Arial" w:cs="Arial"/>
                <w:sz w:val="20"/>
                <w:szCs w:val="20"/>
              </w:rPr>
            </w:pPr>
            <w:r w:rsidRPr="006E38CC">
              <w:rPr>
                <w:rFonts w:ascii="Arial" w:hAnsi="Arial" w:cs="Arial"/>
                <w:sz w:val="20"/>
                <w:szCs w:val="20"/>
              </w:rPr>
              <w:t>Daten auch mithilfe digitaler Werkzeuge verarbeiten und in Tabellen und Diagrammen darstellen</w:t>
            </w:r>
            <w:r w:rsidRPr="006A00AC">
              <w:rPr>
                <w:rFonts w:ascii="Arial" w:hAnsi="Arial" w:cs="Arial"/>
                <w:sz w:val="20"/>
                <w:szCs w:val="20"/>
              </w:rPr>
              <w:t xml:space="preserve"> </w:t>
            </w:r>
          </w:p>
          <w:p w:rsidR="00951DF6" w:rsidRPr="006E38CC" w:rsidRDefault="00951DF6" w:rsidP="00951DF6">
            <w:pPr>
              <w:pStyle w:val="Listenabsatz"/>
              <w:numPr>
                <w:ilvl w:val="0"/>
                <w:numId w:val="1"/>
              </w:numPr>
              <w:tabs>
                <w:tab w:val="left" w:pos="287"/>
              </w:tabs>
              <w:spacing w:before="80" w:after="80"/>
              <w:ind w:left="113" w:hanging="113"/>
              <w:contextualSpacing w:val="0"/>
              <w:rPr>
                <w:rFonts w:ascii="Arial" w:hAnsi="Arial" w:cs="Arial"/>
                <w:sz w:val="20"/>
                <w:szCs w:val="20"/>
              </w:rPr>
            </w:pPr>
            <w:r w:rsidRPr="006E38CC">
              <w:rPr>
                <w:rFonts w:ascii="Arial" w:hAnsi="Arial" w:cs="Arial"/>
                <w:sz w:val="20"/>
                <w:szCs w:val="20"/>
              </w:rPr>
              <w:t>Datenquellen kritisch prüfen, verschiedene Darstellungen eines Sachverhaltes vergleichen und werten</w:t>
            </w:r>
          </w:p>
          <w:p w:rsidR="00951DF6" w:rsidRPr="00A252CB" w:rsidRDefault="00951DF6" w:rsidP="00951DF6">
            <w:pPr>
              <w:pStyle w:val="Listenabsatz"/>
              <w:numPr>
                <w:ilvl w:val="1"/>
                <w:numId w:val="42"/>
              </w:numPr>
              <w:tabs>
                <w:tab w:val="left" w:pos="287"/>
              </w:tabs>
              <w:ind w:left="469"/>
              <w:contextualSpacing w:val="0"/>
              <w:rPr>
                <w:rFonts w:ascii="Arial" w:hAnsi="Arial" w:cs="Arial"/>
                <w:sz w:val="20"/>
                <w:szCs w:val="20"/>
              </w:rPr>
            </w:pPr>
            <w:r w:rsidRPr="006E38CC">
              <w:rPr>
                <w:rFonts w:ascii="Arial" w:hAnsi="Arial" w:cs="Arial"/>
                <w:sz w:val="20"/>
                <w:szCs w:val="20"/>
              </w:rPr>
              <w:t>Funktionen digitaler Werkzeuge zur Erstellung von Tabellen und Diagrammen, auch Kreisdiagramm (Dateieingabe, Diagrammauswahl, einfache Formatierung)</w:t>
            </w:r>
          </w:p>
        </w:tc>
        <w:tc>
          <w:tcPr>
            <w:tcW w:w="3760" w:type="dxa"/>
            <w:shd w:val="clear" w:color="auto" w:fill="auto"/>
          </w:tcPr>
          <w:p w:rsidR="00951DF6" w:rsidRPr="00930B78" w:rsidRDefault="00951DF6" w:rsidP="00951DF6">
            <w:pPr>
              <w:pStyle w:val="Listenabsatz"/>
              <w:numPr>
                <w:ilvl w:val="0"/>
                <w:numId w:val="1"/>
              </w:numPr>
              <w:tabs>
                <w:tab w:val="left" w:pos="287"/>
              </w:tabs>
              <w:ind w:left="113" w:hanging="113"/>
              <w:contextualSpacing w:val="0"/>
              <w:rPr>
                <w:rFonts w:ascii="Arial" w:hAnsi="Arial" w:cs="Arial"/>
                <w:b/>
                <w:sz w:val="20"/>
                <w:szCs w:val="20"/>
              </w:rPr>
            </w:pPr>
            <w:r w:rsidRPr="00A252CB">
              <w:rPr>
                <w:rFonts w:ascii="Arial" w:hAnsi="Arial" w:cs="Arial"/>
                <w:sz w:val="20"/>
                <w:szCs w:val="20"/>
              </w:rPr>
              <w:t>Informationen aus Tabellen und Diagrammen entnehmen und interpretie</w:t>
            </w:r>
            <w:r>
              <w:rPr>
                <w:rFonts w:ascii="Arial" w:hAnsi="Arial" w:cs="Arial"/>
                <w:sz w:val="20"/>
                <w:szCs w:val="20"/>
              </w:rPr>
              <w:t xml:space="preserve">ren </w:t>
            </w:r>
          </w:p>
        </w:tc>
        <w:tc>
          <w:tcPr>
            <w:tcW w:w="3760" w:type="dxa"/>
            <w:shd w:val="clear" w:color="auto" w:fill="auto"/>
          </w:tcPr>
          <w:p w:rsidR="00951DF6" w:rsidRPr="00A252CB" w:rsidRDefault="00951DF6" w:rsidP="00951DF6">
            <w:pPr>
              <w:pStyle w:val="Listenabsatz"/>
              <w:numPr>
                <w:ilvl w:val="0"/>
                <w:numId w:val="1"/>
              </w:numPr>
              <w:tabs>
                <w:tab w:val="left" w:pos="287"/>
              </w:tabs>
              <w:ind w:left="113" w:hanging="113"/>
              <w:contextualSpacing w:val="0"/>
              <w:rPr>
                <w:rFonts w:ascii="Arial" w:hAnsi="Arial" w:cs="Arial"/>
                <w:b/>
                <w:sz w:val="20"/>
                <w:szCs w:val="20"/>
              </w:rPr>
            </w:pPr>
            <w:r>
              <w:rPr>
                <w:rFonts w:ascii="Arial" w:hAnsi="Arial" w:cs="Arial"/>
                <w:sz w:val="20"/>
                <w:szCs w:val="20"/>
              </w:rPr>
              <w:t>H</w:t>
            </w:r>
            <w:r w:rsidRPr="00A252CB">
              <w:rPr>
                <w:rFonts w:ascii="Arial" w:hAnsi="Arial" w:cs="Arial"/>
                <w:sz w:val="20"/>
                <w:szCs w:val="20"/>
              </w:rPr>
              <w:t>SA</w:t>
            </w:r>
            <w:r>
              <w:rPr>
                <w:rFonts w:ascii="Arial" w:hAnsi="Arial" w:cs="Arial"/>
                <w:sz w:val="20"/>
                <w:szCs w:val="20"/>
              </w:rPr>
              <w:t>:</w:t>
            </w:r>
            <w:r w:rsidRPr="00A252CB">
              <w:rPr>
                <w:rFonts w:ascii="Arial" w:hAnsi="Arial" w:cs="Arial"/>
                <w:sz w:val="20"/>
                <w:szCs w:val="20"/>
              </w:rPr>
              <w:t xml:space="preserve"> Daten, insbesondere Prozentsätze, in geeigneten Diagrammen darstellen</w:t>
            </w:r>
            <w:r>
              <w:rPr>
                <w:rFonts w:ascii="Arial" w:hAnsi="Arial" w:cs="Arial"/>
                <w:sz w:val="20"/>
                <w:szCs w:val="20"/>
              </w:rPr>
              <w:t xml:space="preserve"> und Diagramme auswerten </w:t>
            </w:r>
          </w:p>
          <w:p w:rsidR="00951DF6" w:rsidRPr="00586528" w:rsidRDefault="00951DF6" w:rsidP="00951DF6">
            <w:pPr>
              <w:pStyle w:val="Listenabsatz"/>
              <w:numPr>
                <w:ilvl w:val="0"/>
                <w:numId w:val="1"/>
              </w:numPr>
              <w:tabs>
                <w:tab w:val="left" w:pos="287"/>
              </w:tabs>
              <w:spacing w:before="80" w:after="80"/>
              <w:ind w:left="113" w:hanging="113"/>
              <w:contextualSpacing w:val="0"/>
              <w:rPr>
                <w:rFonts w:ascii="Arial" w:hAnsi="Arial" w:cs="Arial"/>
                <w:sz w:val="20"/>
                <w:szCs w:val="20"/>
              </w:rPr>
            </w:pPr>
            <w:r w:rsidRPr="00586528">
              <w:rPr>
                <w:rFonts w:ascii="Arial" w:hAnsi="Arial" w:cs="Arial"/>
                <w:sz w:val="20"/>
                <w:szCs w:val="20"/>
              </w:rPr>
              <w:t>RSA: Daten unter Verwendung von Häufigkeiten auswerten</w:t>
            </w:r>
          </w:p>
          <w:p w:rsidR="00951DF6" w:rsidRPr="00A252CB" w:rsidRDefault="00951DF6" w:rsidP="00951DF6">
            <w:pPr>
              <w:pStyle w:val="Listenabsatz"/>
              <w:numPr>
                <w:ilvl w:val="0"/>
                <w:numId w:val="1"/>
              </w:numPr>
              <w:tabs>
                <w:tab w:val="left" w:pos="287"/>
              </w:tabs>
              <w:spacing w:before="80" w:after="80"/>
              <w:ind w:left="113" w:hanging="113"/>
              <w:contextualSpacing w:val="0"/>
              <w:rPr>
                <w:rFonts w:ascii="Arial" w:hAnsi="Arial" w:cs="Arial"/>
                <w:sz w:val="20"/>
                <w:szCs w:val="20"/>
              </w:rPr>
            </w:pPr>
            <w:r w:rsidRPr="00A252CB">
              <w:rPr>
                <w:rFonts w:ascii="Arial" w:hAnsi="Arial" w:cs="Arial"/>
                <w:sz w:val="20"/>
                <w:szCs w:val="20"/>
              </w:rPr>
              <w:t>Informationen und Daten analysieren, interpreti</w:t>
            </w:r>
            <w:r>
              <w:rPr>
                <w:rFonts w:ascii="Arial" w:hAnsi="Arial" w:cs="Arial"/>
                <w:sz w:val="20"/>
                <w:szCs w:val="20"/>
              </w:rPr>
              <w:t xml:space="preserve">eren und kritisch prüfen </w:t>
            </w:r>
          </w:p>
          <w:p w:rsidR="00951DF6" w:rsidRPr="00A252CB" w:rsidRDefault="00951DF6" w:rsidP="00951DF6">
            <w:pPr>
              <w:pStyle w:val="Listenabsatz"/>
              <w:numPr>
                <w:ilvl w:val="0"/>
                <w:numId w:val="1"/>
              </w:numPr>
              <w:tabs>
                <w:tab w:val="left" w:pos="287"/>
              </w:tabs>
              <w:spacing w:before="80" w:after="80"/>
              <w:ind w:left="113" w:hanging="113"/>
              <w:contextualSpacing w:val="0"/>
              <w:rPr>
                <w:rFonts w:ascii="Arial" w:hAnsi="Arial" w:cs="Arial"/>
                <w:b/>
                <w:sz w:val="20"/>
                <w:szCs w:val="20"/>
              </w:rPr>
            </w:pPr>
            <w:r w:rsidRPr="00A252CB">
              <w:rPr>
                <w:rFonts w:ascii="Arial" w:hAnsi="Arial" w:cs="Arial"/>
                <w:sz w:val="20"/>
                <w:szCs w:val="20"/>
              </w:rPr>
              <w:t>Grenzen der unterschiedlichen Darstel</w:t>
            </w:r>
            <w:r>
              <w:rPr>
                <w:rFonts w:ascii="Arial" w:hAnsi="Arial" w:cs="Arial"/>
                <w:sz w:val="20"/>
                <w:szCs w:val="20"/>
              </w:rPr>
              <w:t>lungsformen reflektieren</w:t>
            </w:r>
          </w:p>
        </w:tc>
        <w:tc>
          <w:tcPr>
            <w:tcW w:w="3760" w:type="dxa"/>
            <w:shd w:val="clear" w:color="auto" w:fill="auto"/>
          </w:tcPr>
          <w:p w:rsidR="00951DF6" w:rsidRPr="00586528" w:rsidRDefault="00951DF6" w:rsidP="00951DF6">
            <w:pPr>
              <w:pStyle w:val="Listenabsatz"/>
              <w:numPr>
                <w:ilvl w:val="0"/>
                <w:numId w:val="1"/>
              </w:numPr>
              <w:tabs>
                <w:tab w:val="left" w:pos="287"/>
              </w:tabs>
              <w:ind w:left="113" w:hanging="113"/>
              <w:contextualSpacing w:val="0"/>
              <w:rPr>
                <w:rFonts w:ascii="Arial" w:hAnsi="Arial" w:cs="Arial"/>
                <w:sz w:val="20"/>
                <w:szCs w:val="20"/>
              </w:rPr>
            </w:pPr>
            <w:r w:rsidRPr="00586528">
              <w:rPr>
                <w:rFonts w:ascii="Arial" w:hAnsi="Arial" w:cs="Arial"/>
                <w:sz w:val="20"/>
                <w:szCs w:val="20"/>
              </w:rPr>
              <w:t>Daten unter Verwendung von Kenngrößen analysieren und interpretieren</w:t>
            </w:r>
          </w:p>
          <w:p w:rsidR="00951DF6" w:rsidRPr="00586528" w:rsidRDefault="00951DF6" w:rsidP="00951DF6">
            <w:pPr>
              <w:pStyle w:val="Listenabsatz"/>
              <w:numPr>
                <w:ilvl w:val="0"/>
                <w:numId w:val="1"/>
              </w:numPr>
              <w:tabs>
                <w:tab w:val="left" w:pos="287"/>
              </w:tabs>
              <w:ind w:left="113" w:hanging="113"/>
              <w:contextualSpacing w:val="0"/>
              <w:rPr>
                <w:rFonts w:ascii="Arial" w:hAnsi="Arial" w:cs="Arial"/>
                <w:sz w:val="20"/>
                <w:szCs w:val="20"/>
              </w:rPr>
            </w:pPr>
            <w:r w:rsidRPr="00586528">
              <w:rPr>
                <w:rFonts w:ascii="Arial" w:hAnsi="Arial" w:cs="Arial"/>
                <w:sz w:val="20"/>
                <w:szCs w:val="20"/>
              </w:rPr>
              <w:t xml:space="preserve">Informationen und Argumente, die auf einer Datenanalyse beruhen, reflektieren und bewerten </w:t>
            </w:r>
          </w:p>
          <w:p w:rsidR="00951DF6" w:rsidRPr="00A252CB" w:rsidRDefault="00951DF6" w:rsidP="00951DF6">
            <w:pPr>
              <w:pStyle w:val="Listenabsatz"/>
              <w:numPr>
                <w:ilvl w:val="0"/>
                <w:numId w:val="1"/>
              </w:numPr>
              <w:tabs>
                <w:tab w:val="left" w:pos="287"/>
              </w:tabs>
              <w:ind w:left="113" w:hanging="113"/>
              <w:contextualSpacing w:val="0"/>
              <w:rPr>
                <w:rFonts w:ascii="Arial" w:hAnsi="Arial" w:cs="Arial"/>
                <w:sz w:val="20"/>
                <w:szCs w:val="20"/>
              </w:rPr>
            </w:pPr>
            <w:r w:rsidRPr="00A252CB">
              <w:rPr>
                <w:rFonts w:ascii="Arial" w:hAnsi="Arial" w:cs="Arial"/>
                <w:sz w:val="20"/>
                <w:szCs w:val="20"/>
              </w:rPr>
              <w:t>mögliche Wirkungen eine</w:t>
            </w:r>
            <w:r>
              <w:rPr>
                <w:rFonts w:ascii="Arial" w:hAnsi="Arial" w:cs="Arial"/>
                <w:sz w:val="20"/>
                <w:szCs w:val="20"/>
              </w:rPr>
              <w:t xml:space="preserve">r Datenaufbereitung abschätzen </w:t>
            </w:r>
          </w:p>
        </w:tc>
      </w:tr>
    </w:tbl>
    <w:p w:rsidR="00EB3759" w:rsidRDefault="00484028" w:rsidP="00484028">
      <w:pPr>
        <w:spacing w:before="0" w:after="0"/>
      </w:pPr>
      <w:r>
        <w:rPr>
          <w:rFonts w:ascii="Arial" w:hAnsi="Arial" w:cs="Arial"/>
          <w:noProof/>
          <w:color w:val="95B3D7" w:themeColor="accent1" w:themeTint="99"/>
          <w:lang w:eastAsia="de-DE"/>
        </w:rPr>
        <w:lastRenderedPageBreak/>
        <w:drawing>
          <wp:anchor distT="0" distB="0" distL="114300" distR="114300" simplePos="0" relativeHeight="251688960" behindDoc="0" locked="0" layoutInCell="1" allowOverlap="1" wp14:anchorId="73628CCD" wp14:editId="26C081DF">
            <wp:simplePos x="0" y="0"/>
            <wp:positionH relativeFrom="column">
              <wp:posOffset>9301480</wp:posOffset>
            </wp:positionH>
            <wp:positionV relativeFrom="page">
              <wp:posOffset>202828</wp:posOffset>
            </wp:positionV>
            <wp:extent cx="540385" cy="756285"/>
            <wp:effectExtent l="0" t="0" r="0" b="5715"/>
            <wp:wrapThrough wrapText="bothSides">
              <wp:wrapPolygon edited="0">
                <wp:start x="0" y="0"/>
                <wp:lineTo x="0" y="21219"/>
                <wp:lineTo x="20559" y="21219"/>
                <wp:lineTo x="20559" y="0"/>
                <wp:lineTo x="0" y="0"/>
              </wp:wrapPolygon>
            </wp:wrapThrough>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chen, Verarbeiten und Aufbewahren.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0385" cy="756285"/>
                    </a:xfrm>
                    <a:prstGeom prst="rect">
                      <a:avLst/>
                    </a:prstGeom>
                  </pic:spPr>
                </pic:pic>
              </a:graphicData>
            </a:graphic>
            <wp14:sizeRelH relativeFrom="margin">
              <wp14:pctWidth>0</wp14:pctWidth>
            </wp14:sizeRelH>
            <wp14:sizeRelV relativeFrom="margin">
              <wp14:pctHeight>0</wp14:pctHeight>
            </wp14:sizeRelV>
          </wp:anchor>
        </w:drawing>
      </w:r>
    </w:p>
    <w:p w:rsidR="00EB3759" w:rsidRDefault="00EB3759" w:rsidP="00484028">
      <w:pPr>
        <w:spacing w:before="0" w:after="0"/>
      </w:pPr>
    </w:p>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EB3759" w:rsidRPr="00467F0A" w:rsidTr="00AA5A3E">
        <w:trPr>
          <w:trHeight w:val="376"/>
        </w:trPr>
        <w:tc>
          <w:tcPr>
            <w:tcW w:w="554" w:type="dxa"/>
            <w:shd w:val="clear" w:color="auto" w:fill="20305F"/>
          </w:tcPr>
          <w:p w:rsidR="00EB3759" w:rsidRPr="009067AB" w:rsidRDefault="00EB3759" w:rsidP="00813328">
            <w:pPr>
              <w:spacing w:before="80" w:after="80"/>
              <w:jc w:val="center"/>
              <w:rPr>
                <w:rFonts w:ascii="Arial" w:hAnsi="Arial" w:cs="Arial"/>
                <w:b/>
                <w:color w:val="FFFFFF" w:themeColor="background1"/>
              </w:rPr>
            </w:pPr>
          </w:p>
        </w:tc>
        <w:tc>
          <w:tcPr>
            <w:tcW w:w="3759" w:type="dxa"/>
            <w:shd w:val="clear" w:color="auto" w:fill="20305F"/>
            <w:vAlign w:val="center"/>
          </w:tcPr>
          <w:p w:rsidR="00EB3759" w:rsidRPr="00CA6339" w:rsidRDefault="00EB3759" w:rsidP="00F95EEB">
            <w:pPr>
              <w:spacing w:before="80" w:after="8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EB3759" w:rsidRPr="00CA6339" w:rsidRDefault="00EB3759" w:rsidP="00813328">
            <w:pPr>
              <w:spacing w:before="80" w:after="8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EB3759" w:rsidRPr="00CA6339" w:rsidRDefault="00EB3759" w:rsidP="00813328">
            <w:pPr>
              <w:spacing w:before="80" w:after="8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EB3759" w:rsidRPr="00CA6339" w:rsidRDefault="00EB3759" w:rsidP="00813328">
            <w:pPr>
              <w:spacing w:before="80" w:after="8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r w:rsidR="00951DF6" w:rsidRPr="009067AB" w:rsidTr="00AA5A3E">
        <w:trPr>
          <w:trHeight w:val="469"/>
        </w:trPr>
        <w:tc>
          <w:tcPr>
            <w:tcW w:w="554" w:type="dxa"/>
            <w:shd w:val="clear" w:color="auto" w:fill="auto"/>
            <w:textDirection w:val="btLr"/>
          </w:tcPr>
          <w:p w:rsidR="00951DF6" w:rsidRPr="009F0833" w:rsidRDefault="00951DF6" w:rsidP="00951DF6">
            <w:pPr>
              <w:pStyle w:val="Listenabsatz"/>
              <w:tabs>
                <w:tab w:val="left" w:pos="287"/>
              </w:tabs>
              <w:ind w:left="0"/>
              <w:contextualSpacing w:val="0"/>
              <w:jc w:val="center"/>
              <w:rPr>
                <w:rFonts w:cs="Arial"/>
                <w:color w:val="20305F"/>
                <w:sz w:val="16"/>
                <w:szCs w:val="16"/>
              </w:rPr>
            </w:pPr>
            <w:r w:rsidRPr="009F0833">
              <w:rPr>
                <w:rFonts w:cs="Arial"/>
                <w:b/>
                <w:color w:val="20305F"/>
                <w:sz w:val="16"/>
                <w:szCs w:val="16"/>
              </w:rPr>
              <w:t>Fremdsprachen</w:t>
            </w:r>
          </w:p>
        </w:tc>
        <w:tc>
          <w:tcPr>
            <w:tcW w:w="3759" w:type="dxa"/>
            <w:shd w:val="clear" w:color="auto" w:fill="auto"/>
          </w:tcPr>
          <w:p w:rsidR="00951DF6" w:rsidRPr="007C7CA5" w:rsidRDefault="00951DF6" w:rsidP="00951DF6">
            <w:pPr>
              <w:pageBreakBefore/>
              <w:widowControl w:val="0"/>
              <w:tabs>
                <w:tab w:val="left" w:pos="287"/>
              </w:tabs>
              <w:rPr>
                <w:rFonts w:ascii="Arial" w:hAnsi="Arial" w:cs="Arial"/>
                <w:i/>
                <w:sz w:val="20"/>
                <w:szCs w:val="20"/>
              </w:rPr>
            </w:pPr>
          </w:p>
        </w:tc>
        <w:tc>
          <w:tcPr>
            <w:tcW w:w="3760" w:type="dxa"/>
            <w:shd w:val="clear" w:color="auto" w:fill="auto"/>
          </w:tcPr>
          <w:p w:rsidR="00951DF6" w:rsidRPr="00A252CB" w:rsidRDefault="00951DF6" w:rsidP="00951DF6">
            <w:pPr>
              <w:pStyle w:val="Listenabsatz"/>
              <w:pageBreakBefore/>
              <w:widowControl w:val="0"/>
              <w:tabs>
                <w:tab w:val="left" w:pos="287"/>
              </w:tabs>
              <w:ind w:left="113"/>
              <w:contextualSpacing w:val="0"/>
              <w:rPr>
                <w:rFonts w:ascii="Arial" w:hAnsi="Arial" w:cs="Arial"/>
                <w:sz w:val="20"/>
                <w:szCs w:val="20"/>
              </w:rPr>
            </w:pPr>
          </w:p>
        </w:tc>
        <w:tc>
          <w:tcPr>
            <w:tcW w:w="3760" w:type="dxa"/>
            <w:shd w:val="clear" w:color="auto" w:fill="auto"/>
          </w:tcPr>
          <w:p w:rsidR="00951DF6" w:rsidRPr="009F0833" w:rsidRDefault="00951DF6" w:rsidP="00951DF6">
            <w:pPr>
              <w:pageBreakBefore/>
              <w:widowControl w:val="0"/>
              <w:tabs>
                <w:tab w:val="left" w:pos="287"/>
              </w:tabs>
              <w:rPr>
                <w:rFonts w:ascii="Arial" w:hAnsi="Arial" w:cs="Arial"/>
                <w:color w:val="20305F"/>
                <w:sz w:val="20"/>
                <w:szCs w:val="20"/>
              </w:rPr>
            </w:pPr>
            <w:r w:rsidRPr="009F0833">
              <w:rPr>
                <w:rFonts w:ascii="Arial" w:hAnsi="Arial" w:cs="Arial"/>
                <w:b/>
                <w:color w:val="20305F"/>
                <w:sz w:val="20"/>
                <w:szCs w:val="20"/>
              </w:rPr>
              <w:t>Englisch:</w:t>
            </w:r>
          </w:p>
          <w:p w:rsidR="00951DF6" w:rsidRPr="009450C5" w:rsidRDefault="00951DF6" w:rsidP="00951DF6">
            <w:pPr>
              <w:pStyle w:val="Listenabsatz"/>
              <w:pageBreakBefore/>
              <w:widowControl w:val="0"/>
              <w:numPr>
                <w:ilvl w:val="0"/>
                <w:numId w:val="1"/>
              </w:numPr>
              <w:tabs>
                <w:tab w:val="left" w:pos="287"/>
              </w:tabs>
              <w:ind w:left="113" w:hanging="113"/>
              <w:contextualSpacing w:val="0"/>
              <w:rPr>
                <w:rFonts w:ascii="Arial" w:hAnsi="Arial" w:cs="Arial"/>
                <w:color w:val="000000" w:themeColor="text1"/>
                <w:sz w:val="20"/>
                <w:szCs w:val="20"/>
              </w:rPr>
            </w:pPr>
            <w:r w:rsidRPr="00F94556">
              <w:rPr>
                <w:rFonts w:ascii="Arial" w:hAnsi="Arial" w:cs="Arial"/>
                <w:color w:val="000000" w:themeColor="text1"/>
                <w:sz w:val="20"/>
                <w:szCs w:val="20"/>
              </w:rPr>
              <w:t>Interaktionsmöglichkeiten von Kommunikationsplattformen unter Anleitung angemessen bewerten</w:t>
            </w:r>
          </w:p>
        </w:tc>
        <w:tc>
          <w:tcPr>
            <w:tcW w:w="3760" w:type="dxa"/>
            <w:shd w:val="clear" w:color="auto" w:fill="auto"/>
          </w:tcPr>
          <w:p w:rsidR="00951DF6" w:rsidRPr="009F0833" w:rsidRDefault="00951DF6" w:rsidP="00951DF6">
            <w:pPr>
              <w:pageBreakBefore/>
              <w:widowControl w:val="0"/>
              <w:tabs>
                <w:tab w:val="left" w:pos="287"/>
              </w:tabs>
              <w:spacing w:before="80" w:after="80"/>
              <w:rPr>
                <w:rFonts w:ascii="Arial" w:hAnsi="Arial" w:cs="Arial"/>
                <w:color w:val="20305F"/>
                <w:sz w:val="20"/>
                <w:szCs w:val="20"/>
              </w:rPr>
            </w:pPr>
            <w:r w:rsidRPr="009F0833">
              <w:rPr>
                <w:rFonts w:ascii="Arial" w:eastAsia="Times New Roman" w:hAnsi="Arial" w:cs="Arial"/>
                <w:b/>
                <w:color w:val="20305F"/>
                <w:sz w:val="20"/>
                <w:szCs w:val="20"/>
                <w:lang w:eastAsia="de-DE"/>
              </w:rPr>
              <w:t>Französisch/Russisch:</w:t>
            </w:r>
          </w:p>
          <w:p w:rsidR="00951DF6" w:rsidRPr="00F94556" w:rsidRDefault="00951DF6" w:rsidP="00951DF6">
            <w:pPr>
              <w:pStyle w:val="Listenabsatz"/>
              <w:pageBreakBefore/>
              <w:widowControl w:val="0"/>
              <w:numPr>
                <w:ilvl w:val="0"/>
                <w:numId w:val="1"/>
              </w:numPr>
              <w:tabs>
                <w:tab w:val="left" w:pos="287"/>
              </w:tabs>
              <w:spacing w:before="80" w:after="80"/>
              <w:ind w:left="113" w:hanging="113"/>
              <w:contextualSpacing w:val="0"/>
              <w:rPr>
                <w:rFonts w:ascii="Arial" w:hAnsi="Arial" w:cs="Arial"/>
                <w:color w:val="000000" w:themeColor="text1"/>
                <w:sz w:val="20"/>
                <w:szCs w:val="20"/>
              </w:rPr>
            </w:pPr>
            <w:r w:rsidRPr="00F94556">
              <w:rPr>
                <w:rFonts w:ascii="Arial" w:eastAsia="Times New Roman" w:hAnsi="Arial" w:cs="Arial"/>
                <w:color w:val="000000" w:themeColor="text1"/>
                <w:sz w:val="20"/>
                <w:szCs w:val="20"/>
                <w:lang w:eastAsia="de-DE"/>
              </w:rPr>
              <w:t>Interaktionsmöglichkeiten von Kommunikationsplattformen bewerten</w:t>
            </w:r>
            <w:r w:rsidRPr="00F94556">
              <w:rPr>
                <w:rFonts w:ascii="Arial" w:hAnsi="Arial" w:cs="Arial"/>
                <w:b/>
                <w:color w:val="000000" w:themeColor="text1"/>
                <w:sz w:val="20"/>
                <w:szCs w:val="20"/>
              </w:rPr>
              <w:t xml:space="preserve"> </w:t>
            </w:r>
          </w:p>
          <w:p w:rsidR="00951DF6" w:rsidRPr="009F0833" w:rsidRDefault="00951DF6" w:rsidP="00951DF6">
            <w:pPr>
              <w:pageBreakBefore/>
              <w:widowControl w:val="0"/>
              <w:tabs>
                <w:tab w:val="left" w:pos="287"/>
              </w:tabs>
              <w:spacing w:before="80" w:after="80"/>
              <w:rPr>
                <w:rFonts w:ascii="Arial" w:hAnsi="Arial" w:cs="Arial"/>
                <w:color w:val="20305F"/>
                <w:sz w:val="20"/>
                <w:szCs w:val="20"/>
              </w:rPr>
            </w:pPr>
            <w:r w:rsidRPr="009F0833">
              <w:rPr>
                <w:rFonts w:ascii="Arial" w:hAnsi="Arial" w:cs="Arial"/>
                <w:b/>
                <w:color w:val="20305F"/>
                <w:sz w:val="20"/>
                <w:szCs w:val="20"/>
              </w:rPr>
              <w:t>Englisch/Französisch/Russisch:</w:t>
            </w:r>
            <w:r w:rsidRPr="009F0833">
              <w:rPr>
                <w:rFonts w:ascii="Arial" w:hAnsi="Arial" w:cs="Arial"/>
                <w:color w:val="20305F"/>
                <w:sz w:val="20"/>
                <w:szCs w:val="20"/>
              </w:rPr>
              <w:t xml:space="preserve"> </w:t>
            </w:r>
          </w:p>
          <w:p w:rsidR="00951DF6" w:rsidRDefault="00951DF6" w:rsidP="00951DF6">
            <w:pPr>
              <w:pStyle w:val="Listenabsatz"/>
              <w:pageBreakBefore/>
              <w:widowControl w:val="0"/>
              <w:numPr>
                <w:ilvl w:val="0"/>
                <w:numId w:val="1"/>
              </w:numPr>
              <w:tabs>
                <w:tab w:val="left" w:pos="287"/>
              </w:tabs>
              <w:spacing w:before="80" w:after="80"/>
              <w:ind w:left="113" w:hanging="113"/>
              <w:contextualSpacing w:val="0"/>
              <w:rPr>
                <w:rFonts w:ascii="Arial" w:hAnsi="Arial" w:cs="Arial"/>
                <w:sz w:val="20"/>
                <w:szCs w:val="20"/>
              </w:rPr>
            </w:pPr>
            <w:r w:rsidRPr="00A252CB">
              <w:rPr>
                <w:rFonts w:ascii="Arial" w:hAnsi="Arial" w:cs="Arial"/>
                <w:sz w:val="20"/>
                <w:szCs w:val="20"/>
              </w:rPr>
              <w:t xml:space="preserve">die Qualität von digitalen Übersetzungen </w:t>
            </w:r>
            <w:r>
              <w:rPr>
                <w:rFonts w:ascii="Arial" w:hAnsi="Arial" w:cs="Arial"/>
                <w:sz w:val="20"/>
                <w:szCs w:val="20"/>
              </w:rPr>
              <w:t xml:space="preserve">einschätzen </w:t>
            </w:r>
          </w:p>
          <w:p w:rsidR="00951DF6" w:rsidRPr="009450C5" w:rsidRDefault="00951DF6" w:rsidP="00951DF6">
            <w:pPr>
              <w:pStyle w:val="Listenabsatz"/>
              <w:pageBreakBefore/>
              <w:widowControl w:val="0"/>
              <w:numPr>
                <w:ilvl w:val="0"/>
                <w:numId w:val="1"/>
              </w:numPr>
              <w:tabs>
                <w:tab w:val="left" w:pos="287"/>
              </w:tabs>
              <w:spacing w:before="80" w:after="80"/>
              <w:ind w:left="113" w:hanging="113"/>
              <w:contextualSpacing w:val="0"/>
              <w:rPr>
                <w:rFonts w:ascii="Arial" w:hAnsi="Arial" w:cs="Arial"/>
                <w:sz w:val="20"/>
                <w:szCs w:val="20"/>
              </w:rPr>
            </w:pPr>
            <w:r w:rsidRPr="00A252CB">
              <w:rPr>
                <w:rFonts w:ascii="Arial" w:hAnsi="Arial" w:cs="Arial"/>
                <w:sz w:val="20"/>
                <w:szCs w:val="20"/>
              </w:rPr>
              <w:t>Informationen unterschiedli</w:t>
            </w:r>
            <w:r>
              <w:rPr>
                <w:rFonts w:ascii="Arial" w:hAnsi="Arial" w:cs="Arial"/>
                <w:sz w:val="20"/>
                <w:szCs w:val="20"/>
              </w:rPr>
              <w:t>cher Quellen vergleichen</w:t>
            </w:r>
          </w:p>
        </w:tc>
      </w:tr>
      <w:tr w:rsidR="00951DF6" w:rsidRPr="005147B5" w:rsidTr="00AA5A3E">
        <w:trPr>
          <w:trHeight w:val="833"/>
        </w:trPr>
        <w:tc>
          <w:tcPr>
            <w:tcW w:w="554" w:type="dxa"/>
            <w:shd w:val="clear" w:color="auto" w:fill="auto"/>
            <w:textDirection w:val="btLr"/>
          </w:tcPr>
          <w:p w:rsidR="00951DF6" w:rsidRPr="009F0833" w:rsidRDefault="00951DF6" w:rsidP="00951DF6">
            <w:pPr>
              <w:pStyle w:val="Listenabsatz"/>
              <w:tabs>
                <w:tab w:val="left" w:pos="287"/>
              </w:tabs>
              <w:ind w:left="0"/>
              <w:contextualSpacing w:val="0"/>
              <w:jc w:val="center"/>
              <w:rPr>
                <w:rFonts w:cs="Arial"/>
                <w:color w:val="20305F"/>
                <w:sz w:val="16"/>
                <w:szCs w:val="16"/>
              </w:rPr>
            </w:pPr>
            <w:r w:rsidRPr="009F0833">
              <w:rPr>
                <w:rFonts w:cs="Arial"/>
                <w:b/>
                <w:color w:val="20305F"/>
                <w:sz w:val="16"/>
                <w:szCs w:val="16"/>
              </w:rPr>
              <w:t>Naturwissenschaften</w:t>
            </w:r>
          </w:p>
        </w:tc>
        <w:tc>
          <w:tcPr>
            <w:tcW w:w="3759" w:type="dxa"/>
            <w:shd w:val="clear" w:color="auto" w:fill="auto"/>
          </w:tcPr>
          <w:p w:rsidR="00951DF6" w:rsidRPr="009F0833" w:rsidRDefault="00951DF6" w:rsidP="00951DF6">
            <w:pPr>
              <w:pageBreakBefore/>
              <w:widowControl w:val="0"/>
              <w:tabs>
                <w:tab w:val="left" w:pos="287"/>
              </w:tabs>
              <w:rPr>
                <w:rFonts w:ascii="Arial" w:hAnsi="Arial" w:cs="Arial"/>
                <w:b/>
                <w:color w:val="20305F"/>
                <w:sz w:val="20"/>
                <w:szCs w:val="20"/>
              </w:rPr>
            </w:pPr>
            <w:r w:rsidRPr="009F0833">
              <w:rPr>
                <w:rFonts w:ascii="Arial" w:hAnsi="Arial" w:cs="Arial"/>
                <w:b/>
                <w:color w:val="20305F"/>
                <w:sz w:val="20"/>
                <w:szCs w:val="20"/>
              </w:rPr>
              <w:t>Sachunterricht:</w:t>
            </w:r>
            <w:r w:rsidRPr="009F0833">
              <w:rPr>
                <w:rFonts w:ascii="Arial" w:hAnsi="Arial" w:cs="Arial"/>
                <w:i/>
                <w:color w:val="20305F"/>
                <w:sz w:val="20"/>
                <w:szCs w:val="20"/>
              </w:rPr>
              <w:t xml:space="preserve"> </w:t>
            </w:r>
          </w:p>
          <w:p w:rsidR="00951DF6" w:rsidRPr="00A252CB" w:rsidRDefault="00951DF6" w:rsidP="00951DF6">
            <w:pPr>
              <w:pStyle w:val="Listenabsatz"/>
              <w:pageBreakBefore/>
              <w:widowControl w:val="0"/>
              <w:numPr>
                <w:ilvl w:val="0"/>
                <w:numId w:val="1"/>
              </w:numPr>
              <w:tabs>
                <w:tab w:val="left" w:pos="287"/>
              </w:tabs>
              <w:ind w:left="113" w:hanging="113"/>
              <w:contextualSpacing w:val="0"/>
              <w:rPr>
                <w:rFonts w:ascii="Arial" w:hAnsi="Arial" w:cs="Arial"/>
                <w:b/>
                <w:sz w:val="20"/>
                <w:szCs w:val="20"/>
              </w:rPr>
            </w:pPr>
            <w:r w:rsidRPr="009E25A1">
              <w:rPr>
                <w:rFonts w:ascii="Arial" w:hAnsi="Arial" w:cs="Arial"/>
                <w:sz w:val="20"/>
                <w:szCs w:val="20"/>
              </w:rPr>
              <w:t xml:space="preserve">Informationen aus altersangemessenen Quellen aufgabenbezogen anhand vorgegebener Kriterien sammeln, vergleichen, auswählen, diese ordnen und sich darüber zusammenfassend äußern; dabei </w:t>
            </w:r>
            <w:r>
              <w:rPr>
                <w:rFonts w:ascii="Arial" w:hAnsi="Arial" w:cs="Arial"/>
                <w:sz w:val="20"/>
                <w:szCs w:val="20"/>
              </w:rPr>
              <w:t xml:space="preserve">digitale Medien, wie </w:t>
            </w:r>
            <w:r w:rsidRPr="009E25A1">
              <w:rPr>
                <w:rFonts w:ascii="Arial" w:hAnsi="Arial" w:cs="Arial"/>
                <w:sz w:val="20"/>
                <w:szCs w:val="20"/>
              </w:rPr>
              <w:t>Kindersuchmaschinen, Internet</w:t>
            </w:r>
            <w:r>
              <w:rPr>
                <w:rFonts w:ascii="Arial" w:hAnsi="Arial" w:cs="Arial"/>
                <w:sz w:val="20"/>
                <w:szCs w:val="20"/>
              </w:rPr>
              <w:t>beiträge nutzen</w:t>
            </w:r>
            <w:r>
              <w:rPr>
                <w:rFonts w:ascii="Arial" w:hAnsi="Arial" w:cs="Arial"/>
                <w:i/>
                <w:sz w:val="20"/>
                <w:szCs w:val="20"/>
              </w:rPr>
              <w:t xml:space="preserve"> </w:t>
            </w:r>
          </w:p>
        </w:tc>
        <w:tc>
          <w:tcPr>
            <w:tcW w:w="3760" w:type="dxa"/>
            <w:shd w:val="clear" w:color="auto" w:fill="auto"/>
          </w:tcPr>
          <w:p w:rsidR="00951DF6" w:rsidRPr="009F0833" w:rsidRDefault="00951DF6" w:rsidP="00951DF6">
            <w:pPr>
              <w:pageBreakBefore/>
              <w:widowControl w:val="0"/>
              <w:tabs>
                <w:tab w:val="left" w:pos="287"/>
              </w:tabs>
              <w:rPr>
                <w:rFonts w:ascii="Arial" w:hAnsi="Arial" w:cs="Arial"/>
                <w:b/>
                <w:color w:val="20305F"/>
                <w:sz w:val="20"/>
                <w:szCs w:val="20"/>
              </w:rPr>
            </w:pPr>
            <w:r w:rsidRPr="009F0833">
              <w:rPr>
                <w:rFonts w:ascii="Arial" w:hAnsi="Arial" w:cs="Arial"/>
                <w:b/>
                <w:color w:val="20305F"/>
                <w:sz w:val="20"/>
                <w:szCs w:val="20"/>
              </w:rPr>
              <w:t xml:space="preserve">Physik: </w:t>
            </w:r>
          </w:p>
          <w:p w:rsidR="00951DF6" w:rsidRPr="00EF3F49" w:rsidRDefault="00951DF6" w:rsidP="00951DF6">
            <w:pPr>
              <w:pStyle w:val="Listenabsatz"/>
              <w:pageBreakBefore/>
              <w:widowControl w:val="0"/>
              <w:numPr>
                <w:ilvl w:val="0"/>
                <w:numId w:val="1"/>
              </w:numPr>
              <w:tabs>
                <w:tab w:val="left" w:pos="287"/>
              </w:tabs>
              <w:ind w:left="113" w:hanging="113"/>
              <w:contextualSpacing w:val="0"/>
              <w:rPr>
                <w:rFonts w:ascii="Arial" w:hAnsi="Arial" w:cs="Arial"/>
                <w:sz w:val="20"/>
                <w:szCs w:val="20"/>
              </w:rPr>
            </w:pPr>
            <w:r w:rsidRPr="00EF3F49">
              <w:rPr>
                <w:rFonts w:ascii="Arial" w:hAnsi="Arial" w:cs="Arial"/>
                <w:sz w:val="20"/>
                <w:szCs w:val="20"/>
              </w:rPr>
              <w:t xml:space="preserve">Messwerte in Form von Diagrammen mit digitalen Werkzeugen </w:t>
            </w:r>
            <w:r>
              <w:rPr>
                <w:rFonts w:ascii="Arial" w:hAnsi="Arial" w:cs="Arial"/>
                <w:sz w:val="20"/>
                <w:szCs w:val="20"/>
              </w:rPr>
              <w:t>erfassen und darstellen</w:t>
            </w:r>
          </w:p>
          <w:p w:rsidR="00951DF6" w:rsidRPr="007C7CA5" w:rsidRDefault="00951DF6" w:rsidP="00951DF6">
            <w:pPr>
              <w:pStyle w:val="Listenabsatz"/>
              <w:pageBreakBefore/>
              <w:widowControl w:val="0"/>
              <w:tabs>
                <w:tab w:val="left" w:pos="287"/>
              </w:tabs>
              <w:ind w:left="113"/>
              <w:contextualSpacing w:val="0"/>
              <w:rPr>
                <w:rFonts w:ascii="Arial" w:hAnsi="Arial" w:cs="Arial"/>
                <w:sz w:val="20"/>
                <w:szCs w:val="20"/>
              </w:rPr>
            </w:pPr>
          </w:p>
        </w:tc>
        <w:tc>
          <w:tcPr>
            <w:tcW w:w="3760" w:type="dxa"/>
            <w:shd w:val="clear" w:color="auto" w:fill="auto"/>
          </w:tcPr>
          <w:p w:rsidR="00951DF6" w:rsidRPr="009F0833" w:rsidRDefault="00951DF6" w:rsidP="00951DF6">
            <w:pPr>
              <w:pageBreakBefore/>
              <w:widowControl w:val="0"/>
              <w:tabs>
                <w:tab w:val="left" w:pos="287"/>
              </w:tabs>
              <w:rPr>
                <w:rFonts w:ascii="Arial" w:hAnsi="Arial" w:cs="Arial"/>
                <w:color w:val="20305F"/>
                <w:sz w:val="18"/>
              </w:rPr>
            </w:pPr>
            <w:r w:rsidRPr="009F0833">
              <w:rPr>
                <w:rFonts w:ascii="Arial" w:hAnsi="Arial" w:cs="Arial"/>
                <w:b/>
                <w:color w:val="20305F"/>
                <w:sz w:val="20"/>
                <w:szCs w:val="20"/>
              </w:rPr>
              <w:t xml:space="preserve">Chemie: </w:t>
            </w:r>
          </w:p>
          <w:p w:rsidR="00951DF6" w:rsidRPr="00CA0370" w:rsidRDefault="00951DF6" w:rsidP="00951DF6">
            <w:pPr>
              <w:pStyle w:val="Listenabsatz"/>
              <w:pageBreakBefore/>
              <w:widowControl w:val="0"/>
              <w:numPr>
                <w:ilvl w:val="0"/>
                <w:numId w:val="1"/>
              </w:numPr>
              <w:tabs>
                <w:tab w:val="left" w:pos="287"/>
              </w:tabs>
              <w:ind w:left="113" w:hanging="113"/>
              <w:contextualSpacing w:val="0"/>
              <w:rPr>
                <w:rFonts w:ascii="Arial" w:hAnsi="Arial" w:cs="Arial"/>
                <w:sz w:val="18"/>
              </w:rPr>
            </w:pPr>
            <w:r w:rsidRPr="00CA0370">
              <w:rPr>
                <w:rFonts w:ascii="Arial" w:hAnsi="Arial" w:cs="Arial"/>
                <w:sz w:val="20"/>
              </w:rPr>
              <w:t xml:space="preserve">experimentelles Arbeiten in angemessener, auch in digitaler Form protokollieren </w:t>
            </w:r>
          </w:p>
          <w:p w:rsidR="00951DF6" w:rsidRPr="00EF3F49" w:rsidRDefault="00951DF6" w:rsidP="00951DF6">
            <w:pPr>
              <w:pStyle w:val="Listenabsatz"/>
              <w:pageBreakBefore/>
              <w:widowControl w:val="0"/>
              <w:numPr>
                <w:ilvl w:val="0"/>
                <w:numId w:val="1"/>
              </w:numPr>
              <w:tabs>
                <w:tab w:val="left" w:pos="287"/>
              </w:tabs>
              <w:spacing w:before="80" w:after="80"/>
              <w:ind w:left="113" w:hanging="113"/>
              <w:contextualSpacing w:val="0"/>
              <w:rPr>
                <w:rFonts w:ascii="Arial" w:hAnsi="Arial" w:cs="Arial"/>
                <w:sz w:val="20"/>
                <w:szCs w:val="20"/>
              </w:rPr>
            </w:pPr>
            <w:r w:rsidRPr="00EF3F49">
              <w:rPr>
                <w:rFonts w:ascii="Arial" w:hAnsi="Arial" w:cs="Arial"/>
                <w:sz w:val="20"/>
                <w:szCs w:val="20"/>
              </w:rPr>
              <w:t xml:space="preserve">Messwerte auch digital erfassen, speichern, auswerten sowie grafisch darstellen </w:t>
            </w:r>
          </w:p>
          <w:p w:rsidR="00951DF6" w:rsidRPr="00BD503C" w:rsidRDefault="00951DF6" w:rsidP="00951DF6">
            <w:pPr>
              <w:pStyle w:val="Listenabsatz"/>
              <w:pageBreakBefore/>
              <w:widowControl w:val="0"/>
              <w:tabs>
                <w:tab w:val="left" w:pos="287"/>
              </w:tabs>
              <w:spacing w:before="80" w:after="80"/>
              <w:ind w:left="113"/>
              <w:contextualSpacing w:val="0"/>
              <w:rPr>
                <w:rFonts w:ascii="Arial" w:hAnsi="Arial" w:cs="Arial"/>
                <w:sz w:val="20"/>
                <w:szCs w:val="20"/>
              </w:rPr>
            </w:pPr>
          </w:p>
          <w:p w:rsidR="00951DF6" w:rsidRPr="00EB5AEF" w:rsidRDefault="00951DF6" w:rsidP="00951DF6">
            <w:pPr>
              <w:pageBreakBefore/>
              <w:widowControl w:val="0"/>
              <w:tabs>
                <w:tab w:val="left" w:pos="287"/>
              </w:tabs>
              <w:spacing w:before="80" w:after="80"/>
              <w:rPr>
                <w:rFonts w:ascii="Arial" w:hAnsi="Arial" w:cs="Arial"/>
                <w:sz w:val="20"/>
              </w:rPr>
            </w:pPr>
          </w:p>
        </w:tc>
        <w:tc>
          <w:tcPr>
            <w:tcW w:w="3760" w:type="dxa"/>
            <w:shd w:val="clear" w:color="auto" w:fill="auto"/>
          </w:tcPr>
          <w:p w:rsidR="00951DF6" w:rsidRPr="009F0833" w:rsidRDefault="00951DF6" w:rsidP="00951DF6">
            <w:pPr>
              <w:pageBreakBefore/>
              <w:widowControl w:val="0"/>
              <w:tabs>
                <w:tab w:val="left" w:pos="287"/>
              </w:tabs>
              <w:rPr>
                <w:rFonts w:ascii="Arial" w:hAnsi="Arial" w:cs="Arial"/>
                <w:color w:val="20305F"/>
                <w:sz w:val="16"/>
                <w:szCs w:val="20"/>
                <w:lang w:val="de"/>
              </w:rPr>
            </w:pPr>
            <w:r w:rsidRPr="009F0833">
              <w:rPr>
                <w:rFonts w:ascii="Arial" w:hAnsi="Arial" w:cs="Arial"/>
                <w:b/>
                <w:color w:val="20305F"/>
                <w:sz w:val="20"/>
                <w:szCs w:val="20"/>
                <w:lang w:val="de"/>
              </w:rPr>
              <w:t>Biologie</w:t>
            </w:r>
            <w:r w:rsidRPr="009F0833">
              <w:rPr>
                <w:rFonts w:ascii="Arial" w:hAnsi="Arial" w:cs="Arial"/>
                <w:color w:val="20305F"/>
                <w:sz w:val="20"/>
                <w:szCs w:val="20"/>
                <w:lang w:val="de"/>
              </w:rPr>
              <w:t xml:space="preserve">: </w:t>
            </w:r>
          </w:p>
          <w:p w:rsidR="00951DF6" w:rsidRPr="002F2774" w:rsidRDefault="00951DF6" w:rsidP="00951DF6">
            <w:pPr>
              <w:pStyle w:val="Listenabsatz"/>
              <w:pageBreakBefore/>
              <w:widowControl w:val="0"/>
              <w:numPr>
                <w:ilvl w:val="0"/>
                <w:numId w:val="1"/>
              </w:numPr>
              <w:tabs>
                <w:tab w:val="left" w:pos="287"/>
              </w:tabs>
              <w:ind w:left="113" w:hanging="113"/>
              <w:contextualSpacing w:val="0"/>
              <w:rPr>
                <w:rFonts w:ascii="Arial" w:hAnsi="Arial" w:cs="Arial"/>
                <w:sz w:val="16"/>
                <w:szCs w:val="20"/>
                <w:lang w:val="de"/>
              </w:rPr>
            </w:pPr>
            <w:r w:rsidRPr="002F2774">
              <w:rPr>
                <w:rFonts w:ascii="Arial" w:hAnsi="Arial" w:cs="Arial"/>
                <w:sz w:val="20"/>
              </w:rPr>
              <w:t>Informationsquellen zu Evolutionstheorien analysieren und kritisch bewerten</w:t>
            </w:r>
          </w:p>
          <w:p w:rsidR="00951DF6" w:rsidRDefault="00951DF6" w:rsidP="00951DF6">
            <w:pPr>
              <w:pStyle w:val="Listenabsatz"/>
              <w:pageBreakBefore/>
              <w:widowControl w:val="0"/>
              <w:numPr>
                <w:ilvl w:val="0"/>
                <w:numId w:val="1"/>
              </w:numPr>
              <w:tabs>
                <w:tab w:val="left" w:pos="287"/>
              </w:tabs>
              <w:ind w:left="113" w:hanging="113"/>
              <w:contextualSpacing w:val="0"/>
              <w:rPr>
                <w:rFonts w:ascii="Arial" w:hAnsi="Arial" w:cs="Arial"/>
                <w:sz w:val="20"/>
              </w:rPr>
            </w:pPr>
            <w:r w:rsidRPr="002F2774">
              <w:rPr>
                <w:rFonts w:ascii="Arial" w:hAnsi="Arial" w:cs="Arial"/>
                <w:sz w:val="20"/>
              </w:rPr>
              <w:t>mithilfe verschiedener digitaler Quellen Chancen und Risiken wissenschaftlicher Forschung in der Genetik diskutieren und wirtschaftliche Interessen der Pharmaindustrie einschätzen und kritisch bewerten</w:t>
            </w:r>
          </w:p>
          <w:p w:rsidR="00951DF6" w:rsidRPr="009F0833" w:rsidRDefault="00951DF6" w:rsidP="00951DF6">
            <w:pPr>
              <w:pageBreakBefore/>
              <w:widowControl w:val="0"/>
              <w:tabs>
                <w:tab w:val="left" w:pos="287"/>
              </w:tabs>
              <w:rPr>
                <w:rFonts w:ascii="Arial" w:hAnsi="Arial" w:cs="Arial"/>
                <w:color w:val="20305F"/>
                <w:sz w:val="20"/>
                <w:szCs w:val="20"/>
              </w:rPr>
            </w:pPr>
            <w:r w:rsidRPr="009F0833">
              <w:rPr>
                <w:rFonts w:ascii="Arial" w:hAnsi="Arial" w:cs="Arial"/>
                <w:b/>
                <w:color w:val="20305F"/>
                <w:sz w:val="20"/>
                <w:szCs w:val="20"/>
              </w:rPr>
              <w:t>Chemie</w:t>
            </w:r>
            <w:r w:rsidRPr="009F0833">
              <w:rPr>
                <w:rFonts w:ascii="Arial" w:hAnsi="Arial" w:cs="Arial"/>
                <w:color w:val="20305F"/>
                <w:sz w:val="20"/>
                <w:szCs w:val="20"/>
              </w:rPr>
              <w:t xml:space="preserve">: </w:t>
            </w:r>
          </w:p>
          <w:p w:rsidR="00951DF6" w:rsidRPr="00EB5AEF" w:rsidRDefault="00951DF6" w:rsidP="00951DF6">
            <w:pPr>
              <w:pStyle w:val="Listenabsatz"/>
              <w:pageBreakBefore/>
              <w:widowControl w:val="0"/>
              <w:numPr>
                <w:ilvl w:val="0"/>
                <w:numId w:val="1"/>
              </w:numPr>
              <w:tabs>
                <w:tab w:val="left" w:pos="287"/>
              </w:tabs>
              <w:ind w:left="113" w:hanging="113"/>
              <w:contextualSpacing w:val="0"/>
              <w:rPr>
                <w:rFonts w:ascii="Arial" w:hAnsi="Arial" w:cs="Arial"/>
                <w:sz w:val="20"/>
                <w:szCs w:val="20"/>
              </w:rPr>
            </w:pPr>
            <w:r w:rsidRPr="00EB5AEF">
              <w:rPr>
                <w:rFonts w:ascii="Arial" w:hAnsi="Arial" w:cs="Arial"/>
                <w:sz w:val="20"/>
                <w:szCs w:val="20"/>
              </w:rPr>
              <w:t>Interessen der chemischen Industrie und der Landwirtschaft mithilfe aktueller digitaler Quellen einschätzen und bewerten</w:t>
            </w:r>
          </w:p>
          <w:p w:rsidR="00951DF6" w:rsidRPr="002F2774" w:rsidRDefault="00951DF6" w:rsidP="00951DF6">
            <w:pPr>
              <w:pStyle w:val="Listenabsatz"/>
              <w:pageBreakBefore/>
              <w:widowControl w:val="0"/>
              <w:numPr>
                <w:ilvl w:val="0"/>
                <w:numId w:val="1"/>
              </w:numPr>
              <w:tabs>
                <w:tab w:val="left" w:pos="287"/>
              </w:tabs>
              <w:ind w:left="113" w:hanging="113"/>
              <w:contextualSpacing w:val="0"/>
              <w:rPr>
                <w:rFonts w:ascii="Arial" w:hAnsi="Arial" w:cs="Arial"/>
                <w:sz w:val="20"/>
              </w:rPr>
            </w:pPr>
            <w:r w:rsidRPr="00EF3F49">
              <w:rPr>
                <w:rFonts w:ascii="Arial" w:hAnsi="Arial" w:cs="Arial"/>
                <w:sz w:val="20"/>
                <w:szCs w:val="20"/>
              </w:rPr>
              <w:t>Messwerte digital erfassen, speichern, auswerten sowie grafisch darstellen</w:t>
            </w:r>
          </w:p>
          <w:p w:rsidR="00951DF6" w:rsidRPr="009F0833" w:rsidRDefault="00951DF6" w:rsidP="00951DF6">
            <w:pPr>
              <w:pageBreakBefore/>
              <w:widowControl w:val="0"/>
              <w:tabs>
                <w:tab w:val="left" w:pos="287"/>
              </w:tabs>
              <w:rPr>
                <w:rFonts w:ascii="Arial" w:hAnsi="Arial" w:cs="Arial"/>
                <w:color w:val="20305F"/>
                <w:sz w:val="20"/>
              </w:rPr>
            </w:pPr>
            <w:r w:rsidRPr="009F0833">
              <w:rPr>
                <w:rFonts w:ascii="Arial" w:hAnsi="Arial" w:cs="Arial"/>
                <w:b/>
                <w:color w:val="20305F"/>
                <w:sz w:val="20"/>
              </w:rPr>
              <w:t>Physik:</w:t>
            </w:r>
          </w:p>
          <w:p w:rsidR="00951DF6" w:rsidRPr="00CA0370" w:rsidRDefault="00951DF6" w:rsidP="00951DF6">
            <w:pPr>
              <w:pStyle w:val="Listenabsatz"/>
              <w:pageBreakBefore/>
              <w:widowControl w:val="0"/>
              <w:numPr>
                <w:ilvl w:val="0"/>
                <w:numId w:val="1"/>
              </w:numPr>
              <w:tabs>
                <w:tab w:val="left" w:pos="287"/>
              </w:tabs>
              <w:ind w:left="113" w:hanging="113"/>
              <w:contextualSpacing w:val="0"/>
              <w:rPr>
                <w:rFonts w:ascii="Arial" w:hAnsi="Arial" w:cs="Arial"/>
                <w:sz w:val="20"/>
              </w:rPr>
            </w:pPr>
            <w:r w:rsidRPr="00CA0370">
              <w:rPr>
                <w:rFonts w:ascii="Arial" w:hAnsi="Arial" w:cs="Arial"/>
                <w:sz w:val="20"/>
              </w:rPr>
              <w:t>Lehrbücher, Kompendien und auch digitale Quellen zur Vorbereitung und Auswertung der Experimente nutzen</w:t>
            </w:r>
          </w:p>
          <w:p w:rsidR="00951DF6" w:rsidRPr="00087178" w:rsidRDefault="00951DF6" w:rsidP="00951DF6">
            <w:pPr>
              <w:pStyle w:val="Listenabsatz"/>
              <w:pageBreakBefore/>
              <w:widowControl w:val="0"/>
              <w:numPr>
                <w:ilvl w:val="0"/>
                <w:numId w:val="1"/>
              </w:numPr>
              <w:tabs>
                <w:tab w:val="left" w:pos="287"/>
              </w:tabs>
              <w:ind w:left="113" w:hanging="113"/>
              <w:contextualSpacing w:val="0"/>
              <w:rPr>
                <w:rFonts w:ascii="Arial" w:hAnsi="Arial" w:cs="Arial"/>
                <w:sz w:val="18"/>
                <w:szCs w:val="20"/>
              </w:rPr>
            </w:pPr>
            <w:r w:rsidRPr="00EF3F49">
              <w:rPr>
                <w:rFonts w:ascii="Arial" w:hAnsi="Arial" w:cs="Arial"/>
                <w:sz w:val="20"/>
              </w:rPr>
              <w:t xml:space="preserve">Ergebnisse von Experimenten mithilfe digitaler Werkzeuge darstellen </w:t>
            </w:r>
          </w:p>
        </w:tc>
      </w:tr>
    </w:tbl>
    <w:p w:rsidR="00F95EEB" w:rsidRDefault="00F95EEB">
      <w:r>
        <w:br w:type="page"/>
      </w:r>
    </w:p>
    <w:p w:rsidR="00F95EEB" w:rsidRDefault="0058727A" w:rsidP="0058727A">
      <w:pPr>
        <w:spacing w:before="0" w:after="0"/>
      </w:pPr>
      <w:r>
        <w:rPr>
          <w:rFonts w:ascii="Arial" w:hAnsi="Arial" w:cs="Arial"/>
          <w:noProof/>
          <w:color w:val="95B3D7" w:themeColor="accent1" w:themeTint="99"/>
          <w:lang w:eastAsia="de-DE"/>
        </w:rPr>
        <w:lastRenderedPageBreak/>
        <w:drawing>
          <wp:anchor distT="0" distB="0" distL="114300" distR="114300" simplePos="0" relativeHeight="251701248" behindDoc="0" locked="0" layoutInCell="1" allowOverlap="1" wp14:anchorId="35D137CB" wp14:editId="36562F21">
            <wp:simplePos x="0" y="0"/>
            <wp:positionH relativeFrom="margin">
              <wp:posOffset>9285605</wp:posOffset>
            </wp:positionH>
            <wp:positionV relativeFrom="page">
              <wp:posOffset>212353</wp:posOffset>
            </wp:positionV>
            <wp:extent cx="540385" cy="756285"/>
            <wp:effectExtent l="0" t="0" r="0" b="5715"/>
            <wp:wrapThrough wrapText="bothSides">
              <wp:wrapPolygon edited="0">
                <wp:start x="0" y="0"/>
                <wp:lineTo x="0" y="21219"/>
                <wp:lineTo x="20559" y="21219"/>
                <wp:lineTo x="20559" y="0"/>
                <wp:lineTo x="0" y="0"/>
              </wp:wrapPolygon>
            </wp:wrapThrough>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chen, Verarbeiten und Aufbewahren.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0385" cy="756285"/>
                    </a:xfrm>
                    <a:prstGeom prst="rect">
                      <a:avLst/>
                    </a:prstGeom>
                  </pic:spPr>
                </pic:pic>
              </a:graphicData>
            </a:graphic>
            <wp14:sizeRelH relativeFrom="margin">
              <wp14:pctWidth>0</wp14:pctWidth>
            </wp14:sizeRelH>
            <wp14:sizeRelV relativeFrom="margin">
              <wp14:pctHeight>0</wp14:pctHeight>
            </wp14:sizeRelV>
          </wp:anchor>
        </w:drawing>
      </w:r>
    </w:p>
    <w:p w:rsidR="00F95EEB" w:rsidRDefault="00F95EEB" w:rsidP="0058727A">
      <w:pPr>
        <w:spacing w:before="0" w:after="0"/>
      </w:pPr>
    </w:p>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F95EEB" w:rsidRPr="00467F0A" w:rsidTr="00AA5A3E">
        <w:trPr>
          <w:trHeight w:val="376"/>
        </w:trPr>
        <w:tc>
          <w:tcPr>
            <w:tcW w:w="554" w:type="dxa"/>
            <w:shd w:val="clear" w:color="auto" w:fill="20305F"/>
          </w:tcPr>
          <w:p w:rsidR="00F95EEB" w:rsidRPr="009067AB" w:rsidRDefault="00F95EEB" w:rsidP="00813328">
            <w:pPr>
              <w:spacing w:before="80" w:after="80"/>
              <w:jc w:val="center"/>
              <w:rPr>
                <w:rFonts w:ascii="Arial" w:hAnsi="Arial" w:cs="Arial"/>
                <w:b/>
                <w:color w:val="FFFFFF" w:themeColor="background1"/>
              </w:rPr>
            </w:pPr>
          </w:p>
        </w:tc>
        <w:tc>
          <w:tcPr>
            <w:tcW w:w="3759" w:type="dxa"/>
            <w:shd w:val="clear" w:color="auto" w:fill="20305F"/>
            <w:vAlign w:val="center"/>
          </w:tcPr>
          <w:p w:rsidR="00F95EEB" w:rsidRPr="00CA6339" w:rsidRDefault="00F95EEB" w:rsidP="00813328">
            <w:pPr>
              <w:spacing w:before="80" w:after="8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F95EEB" w:rsidRPr="00CA6339" w:rsidRDefault="00F95EEB" w:rsidP="00813328">
            <w:pPr>
              <w:spacing w:before="80" w:after="8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F95EEB" w:rsidRPr="00CA6339" w:rsidRDefault="00F95EEB" w:rsidP="00813328">
            <w:pPr>
              <w:spacing w:before="80" w:after="8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F95EEB" w:rsidRPr="00CA6339" w:rsidRDefault="00F95EEB" w:rsidP="00813328">
            <w:pPr>
              <w:spacing w:before="80" w:after="8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r w:rsidR="00F95EEB" w:rsidRPr="00467F0A" w:rsidTr="00AA5A3E">
        <w:trPr>
          <w:cantSplit/>
          <w:trHeight w:val="1134"/>
        </w:trPr>
        <w:tc>
          <w:tcPr>
            <w:tcW w:w="554" w:type="dxa"/>
            <w:shd w:val="clear" w:color="auto" w:fill="auto"/>
            <w:textDirection w:val="btLr"/>
          </w:tcPr>
          <w:p w:rsidR="00F95EEB" w:rsidRPr="009F0833" w:rsidRDefault="002B2727" w:rsidP="002B2727">
            <w:pPr>
              <w:pStyle w:val="Listenabsatz"/>
              <w:tabs>
                <w:tab w:val="left" w:pos="287"/>
              </w:tabs>
              <w:ind w:left="0" w:right="113"/>
              <w:contextualSpacing w:val="0"/>
              <w:jc w:val="center"/>
              <w:rPr>
                <w:rFonts w:cs="Arial"/>
                <w:b/>
                <w:color w:val="20305F"/>
                <w:sz w:val="16"/>
                <w:szCs w:val="16"/>
              </w:rPr>
            </w:pPr>
            <w:r w:rsidRPr="009F0833">
              <w:rPr>
                <w:rFonts w:cs="Arial"/>
                <w:b/>
                <w:color w:val="20305F"/>
                <w:sz w:val="16"/>
                <w:szCs w:val="16"/>
              </w:rPr>
              <w:t>Naturwissenschaften</w:t>
            </w:r>
          </w:p>
        </w:tc>
        <w:tc>
          <w:tcPr>
            <w:tcW w:w="3759" w:type="dxa"/>
            <w:shd w:val="clear" w:color="auto" w:fill="auto"/>
            <w:vAlign w:val="center"/>
          </w:tcPr>
          <w:p w:rsidR="00F95EEB" w:rsidRPr="00467F0A" w:rsidRDefault="00F95EEB" w:rsidP="00813328">
            <w:pPr>
              <w:spacing w:before="80" w:after="80"/>
              <w:jc w:val="center"/>
              <w:rPr>
                <w:rFonts w:cs="Arial"/>
                <w:b/>
                <w:color w:val="FFFFFF" w:themeColor="background1"/>
                <w:sz w:val="20"/>
                <w:szCs w:val="20"/>
              </w:rPr>
            </w:pPr>
          </w:p>
        </w:tc>
        <w:tc>
          <w:tcPr>
            <w:tcW w:w="3760" w:type="dxa"/>
            <w:shd w:val="clear" w:color="auto" w:fill="auto"/>
            <w:vAlign w:val="center"/>
          </w:tcPr>
          <w:p w:rsidR="00F95EEB" w:rsidRPr="00467F0A" w:rsidRDefault="00F95EEB" w:rsidP="00813328">
            <w:pPr>
              <w:spacing w:before="80" w:after="80"/>
              <w:jc w:val="center"/>
              <w:rPr>
                <w:rFonts w:cs="Arial"/>
                <w:b/>
                <w:color w:val="FFFFFF" w:themeColor="background1"/>
                <w:sz w:val="20"/>
                <w:szCs w:val="20"/>
              </w:rPr>
            </w:pPr>
          </w:p>
        </w:tc>
        <w:tc>
          <w:tcPr>
            <w:tcW w:w="3760" w:type="dxa"/>
            <w:shd w:val="clear" w:color="auto" w:fill="auto"/>
            <w:vAlign w:val="center"/>
          </w:tcPr>
          <w:p w:rsidR="00F95EEB" w:rsidRPr="00467F0A" w:rsidRDefault="00F95EEB" w:rsidP="00813328">
            <w:pPr>
              <w:spacing w:before="80" w:after="80"/>
              <w:jc w:val="center"/>
              <w:rPr>
                <w:rFonts w:cs="Arial"/>
                <w:b/>
                <w:color w:val="FFFFFF" w:themeColor="background1"/>
                <w:sz w:val="20"/>
                <w:szCs w:val="20"/>
              </w:rPr>
            </w:pPr>
          </w:p>
        </w:tc>
        <w:tc>
          <w:tcPr>
            <w:tcW w:w="3760" w:type="dxa"/>
            <w:shd w:val="clear" w:color="auto" w:fill="auto"/>
            <w:vAlign w:val="center"/>
          </w:tcPr>
          <w:p w:rsidR="00F95EEB" w:rsidRPr="009F0833" w:rsidRDefault="00F95EEB" w:rsidP="00F95EEB">
            <w:pPr>
              <w:pageBreakBefore/>
              <w:widowControl w:val="0"/>
              <w:tabs>
                <w:tab w:val="left" w:pos="287"/>
              </w:tabs>
              <w:spacing w:before="80" w:after="0"/>
              <w:rPr>
                <w:rFonts w:ascii="Arial" w:hAnsi="Arial" w:cs="Arial"/>
                <w:color w:val="20305F"/>
                <w:sz w:val="20"/>
                <w:szCs w:val="20"/>
              </w:rPr>
            </w:pPr>
            <w:r w:rsidRPr="009F0833">
              <w:rPr>
                <w:rFonts w:ascii="Arial" w:hAnsi="Arial" w:cs="Arial"/>
                <w:b/>
                <w:color w:val="20305F"/>
                <w:sz w:val="20"/>
                <w:szCs w:val="20"/>
              </w:rPr>
              <w:t>Astronomie:</w:t>
            </w:r>
            <w:r w:rsidRPr="009F0833">
              <w:rPr>
                <w:rFonts w:ascii="Arial" w:hAnsi="Arial" w:cs="Arial"/>
                <w:color w:val="20305F"/>
                <w:sz w:val="20"/>
                <w:szCs w:val="20"/>
              </w:rPr>
              <w:t xml:space="preserve"> </w:t>
            </w:r>
          </w:p>
          <w:p w:rsidR="00F95EEB" w:rsidRDefault="00F95EEB" w:rsidP="00F95EEB">
            <w:pPr>
              <w:pStyle w:val="Listenabsatz"/>
              <w:pageBreakBefore/>
              <w:widowControl w:val="0"/>
              <w:numPr>
                <w:ilvl w:val="0"/>
                <w:numId w:val="1"/>
              </w:numPr>
              <w:tabs>
                <w:tab w:val="left" w:pos="287"/>
              </w:tabs>
              <w:spacing w:before="40" w:after="40"/>
              <w:ind w:left="113" w:hanging="113"/>
              <w:contextualSpacing w:val="0"/>
              <w:rPr>
                <w:rFonts w:ascii="Arial" w:hAnsi="Arial" w:cs="Arial"/>
                <w:sz w:val="20"/>
                <w:szCs w:val="20"/>
              </w:rPr>
            </w:pPr>
            <w:r w:rsidRPr="00CA0370">
              <w:rPr>
                <w:rFonts w:ascii="Arial" w:hAnsi="Arial" w:cs="Arial"/>
                <w:sz w:val="20"/>
                <w:szCs w:val="20"/>
              </w:rPr>
              <w:t xml:space="preserve">Websites mit astronomischer und astrologischer Ausrichtung bzgl. Darstellungsweise, Inhalt und Verifizierbarkeit miteinander vergleichen und Schlussfolgerungen zur persönlichen Nutzung ziehen </w:t>
            </w:r>
          </w:p>
          <w:p w:rsidR="00F95EEB" w:rsidRPr="00467F0A" w:rsidRDefault="00F95EEB" w:rsidP="002765CC">
            <w:pPr>
              <w:pStyle w:val="Listenabsatz"/>
              <w:pageBreakBefore/>
              <w:widowControl w:val="0"/>
              <w:numPr>
                <w:ilvl w:val="0"/>
                <w:numId w:val="1"/>
              </w:numPr>
              <w:tabs>
                <w:tab w:val="left" w:pos="287"/>
              </w:tabs>
              <w:spacing w:before="40" w:after="40"/>
              <w:ind w:left="113" w:hanging="113"/>
              <w:contextualSpacing w:val="0"/>
              <w:rPr>
                <w:rFonts w:cs="Arial"/>
                <w:b/>
                <w:color w:val="FFFFFF" w:themeColor="background1"/>
                <w:sz w:val="20"/>
                <w:szCs w:val="20"/>
              </w:rPr>
            </w:pPr>
            <w:r w:rsidRPr="00CE17F6">
              <w:rPr>
                <w:rFonts w:ascii="Arial" w:hAnsi="Arial" w:cs="Arial"/>
                <w:sz w:val="20"/>
                <w:szCs w:val="20"/>
              </w:rPr>
              <w:t>auf der Grundlage von Recherche Impakt-Ereignisse der Erdgeschichte mit den Bewegungen von Kleinkörpern verknüpfen</w:t>
            </w:r>
          </w:p>
        </w:tc>
      </w:tr>
      <w:tr w:rsidR="0058727A" w:rsidRPr="00467F0A" w:rsidTr="00AA5A3E">
        <w:trPr>
          <w:trHeight w:val="376"/>
        </w:trPr>
        <w:tc>
          <w:tcPr>
            <w:tcW w:w="554" w:type="dxa"/>
            <w:shd w:val="clear" w:color="auto" w:fill="auto"/>
            <w:textDirection w:val="btLr"/>
          </w:tcPr>
          <w:p w:rsidR="0058727A" w:rsidRPr="009F0833" w:rsidRDefault="0058727A" w:rsidP="0058727A">
            <w:pPr>
              <w:tabs>
                <w:tab w:val="left" w:pos="287"/>
              </w:tabs>
              <w:jc w:val="center"/>
              <w:rPr>
                <w:rFonts w:cs="Arial"/>
                <w:color w:val="20305F"/>
                <w:sz w:val="16"/>
                <w:szCs w:val="16"/>
              </w:rPr>
            </w:pPr>
            <w:r w:rsidRPr="009F0833">
              <w:rPr>
                <w:rFonts w:cs="Arial"/>
                <w:b/>
                <w:color w:val="20305F"/>
                <w:sz w:val="16"/>
                <w:szCs w:val="16"/>
              </w:rPr>
              <w:t>Gesellschaftswissenschaften</w:t>
            </w:r>
          </w:p>
        </w:tc>
        <w:tc>
          <w:tcPr>
            <w:tcW w:w="3759" w:type="dxa"/>
            <w:shd w:val="clear" w:color="auto" w:fill="auto"/>
          </w:tcPr>
          <w:p w:rsidR="0058727A" w:rsidRPr="009F0833" w:rsidRDefault="0058727A" w:rsidP="0058727A">
            <w:pPr>
              <w:widowControl w:val="0"/>
              <w:tabs>
                <w:tab w:val="left" w:pos="287"/>
              </w:tabs>
              <w:rPr>
                <w:rFonts w:ascii="Arial" w:hAnsi="Arial" w:cs="Arial"/>
                <w:color w:val="20305F"/>
                <w:sz w:val="18"/>
                <w:szCs w:val="20"/>
              </w:rPr>
            </w:pPr>
            <w:r w:rsidRPr="009F0833">
              <w:rPr>
                <w:rFonts w:ascii="Arial" w:hAnsi="Arial" w:cs="Arial"/>
                <w:b/>
                <w:color w:val="20305F"/>
                <w:sz w:val="20"/>
                <w:szCs w:val="20"/>
              </w:rPr>
              <w:t xml:space="preserve">Ev./Kath. Religionsunterricht: </w:t>
            </w:r>
          </w:p>
          <w:p w:rsidR="0058727A" w:rsidRPr="00DA6B26" w:rsidRDefault="0058727A" w:rsidP="0058727A">
            <w:pPr>
              <w:pStyle w:val="Listenabsatz"/>
              <w:widowControl w:val="0"/>
              <w:numPr>
                <w:ilvl w:val="0"/>
                <w:numId w:val="1"/>
              </w:numPr>
              <w:tabs>
                <w:tab w:val="left" w:pos="287"/>
              </w:tabs>
              <w:ind w:left="113" w:hanging="113"/>
              <w:contextualSpacing w:val="0"/>
              <w:rPr>
                <w:rFonts w:ascii="Arial" w:hAnsi="Arial" w:cs="Arial"/>
                <w:sz w:val="18"/>
                <w:szCs w:val="20"/>
              </w:rPr>
            </w:pPr>
            <w:r w:rsidRPr="00A252CB">
              <w:rPr>
                <w:rFonts w:ascii="Arial" w:hAnsi="Arial" w:cs="Arial"/>
                <w:sz w:val="20"/>
              </w:rPr>
              <w:t>mit Hilfe von digitalen und analogen Informationsquellen anhand vorgegebener Kriterien Glaubens- und Wertvorstellungen herausragender Persönlichkeiten der Vergangenheit und Gegenwart verglei</w:t>
            </w:r>
            <w:r>
              <w:rPr>
                <w:rFonts w:ascii="Arial" w:hAnsi="Arial" w:cs="Arial"/>
                <w:sz w:val="20"/>
              </w:rPr>
              <w:t>chen und sich damit auseinander</w:t>
            </w:r>
            <w:r w:rsidRPr="00A252CB">
              <w:rPr>
                <w:rFonts w:ascii="Arial" w:hAnsi="Arial" w:cs="Arial"/>
                <w:sz w:val="20"/>
              </w:rPr>
              <w:t>setzen (altersangemessenen Informationsquellen z. B. Kinderbibel, Kinder-</w:t>
            </w:r>
            <w:r w:rsidRPr="00197AEB">
              <w:rPr>
                <w:rFonts w:ascii="Arial" w:hAnsi="Arial" w:cs="Arial"/>
                <w:sz w:val="20"/>
              </w:rPr>
              <w:t>Suchmaschinen, Videoplattformen wie emuTUBE</w:t>
            </w:r>
            <w:r w:rsidRPr="00BA6113">
              <w:rPr>
                <w:rFonts w:ascii="Arial" w:hAnsi="Arial" w:cs="Arial"/>
                <w:sz w:val="20"/>
              </w:rPr>
              <w:t>)</w:t>
            </w:r>
            <w:r w:rsidRPr="00A252CB">
              <w:rPr>
                <w:rFonts w:ascii="Arial" w:hAnsi="Arial" w:cs="Arial"/>
                <w:sz w:val="20"/>
              </w:rPr>
              <w:t xml:space="preserve"> </w:t>
            </w:r>
          </w:p>
        </w:tc>
        <w:tc>
          <w:tcPr>
            <w:tcW w:w="3760" w:type="dxa"/>
            <w:shd w:val="clear" w:color="auto" w:fill="auto"/>
          </w:tcPr>
          <w:p w:rsidR="0058727A" w:rsidRPr="002F4B68" w:rsidRDefault="0058727A" w:rsidP="0058727A">
            <w:pPr>
              <w:pStyle w:val="Listenabsatz"/>
              <w:widowControl w:val="0"/>
              <w:tabs>
                <w:tab w:val="left" w:pos="287"/>
              </w:tabs>
              <w:ind w:left="113"/>
              <w:contextualSpacing w:val="0"/>
              <w:rPr>
                <w:rFonts w:ascii="Arial" w:hAnsi="Arial" w:cs="Arial"/>
                <w:b/>
                <w:sz w:val="20"/>
                <w:szCs w:val="20"/>
              </w:rPr>
            </w:pPr>
          </w:p>
        </w:tc>
        <w:tc>
          <w:tcPr>
            <w:tcW w:w="3760" w:type="dxa"/>
            <w:shd w:val="clear" w:color="auto" w:fill="auto"/>
          </w:tcPr>
          <w:p w:rsidR="0058727A" w:rsidRPr="009F0833" w:rsidRDefault="0058727A" w:rsidP="0058727A">
            <w:pPr>
              <w:widowControl w:val="0"/>
              <w:tabs>
                <w:tab w:val="left" w:pos="287"/>
              </w:tabs>
              <w:rPr>
                <w:rFonts w:ascii="Arial" w:hAnsi="Arial" w:cs="Arial"/>
                <w:color w:val="20305F"/>
                <w:sz w:val="20"/>
                <w:szCs w:val="20"/>
              </w:rPr>
            </w:pPr>
            <w:r w:rsidRPr="009F0833">
              <w:rPr>
                <w:rFonts w:ascii="Arial" w:hAnsi="Arial" w:cs="Arial"/>
                <w:b/>
                <w:color w:val="20305F"/>
                <w:sz w:val="20"/>
                <w:szCs w:val="20"/>
              </w:rPr>
              <w:t>Sozialkunde:</w:t>
            </w:r>
            <w:r w:rsidRPr="009F0833">
              <w:rPr>
                <w:rFonts w:ascii="Arial" w:hAnsi="Arial" w:cs="Arial"/>
                <w:color w:val="20305F"/>
                <w:sz w:val="20"/>
                <w:szCs w:val="20"/>
              </w:rPr>
              <w:t xml:space="preserve"> </w:t>
            </w:r>
          </w:p>
          <w:p w:rsidR="0058727A" w:rsidRPr="00930B78" w:rsidRDefault="0058727A" w:rsidP="0058727A">
            <w:pPr>
              <w:pStyle w:val="Listenabsatz"/>
              <w:widowControl w:val="0"/>
              <w:numPr>
                <w:ilvl w:val="0"/>
                <w:numId w:val="1"/>
              </w:numPr>
              <w:tabs>
                <w:tab w:val="left" w:pos="287"/>
              </w:tabs>
              <w:ind w:left="113" w:hanging="113"/>
              <w:contextualSpacing w:val="0"/>
              <w:rPr>
                <w:rFonts w:ascii="Arial" w:hAnsi="Arial" w:cs="Arial"/>
                <w:sz w:val="20"/>
                <w:szCs w:val="20"/>
              </w:rPr>
            </w:pPr>
            <w:r>
              <w:rPr>
                <w:rFonts w:ascii="Arial" w:hAnsi="Arial" w:cs="Arial"/>
                <w:sz w:val="20"/>
              </w:rPr>
              <w:t>s</w:t>
            </w:r>
            <w:r w:rsidRPr="00A252CB">
              <w:rPr>
                <w:rFonts w:ascii="Arial" w:hAnsi="Arial" w:cs="Arial"/>
                <w:sz w:val="20"/>
              </w:rPr>
              <w:t xml:space="preserve">oziale Ungleichheit verschiedener Milieus sowie staatliche und nichtstaatliche Unterstützungssysteme mit Hilfe empirischer Daten kritisch beschreiben </w:t>
            </w:r>
            <w:r>
              <w:rPr>
                <w:rFonts w:ascii="Arial" w:hAnsi="Arial" w:cs="Arial"/>
                <w:sz w:val="20"/>
              </w:rPr>
              <w:t>und beurteilen</w:t>
            </w:r>
          </w:p>
        </w:tc>
        <w:tc>
          <w:tcPr>
            <w:tcW w:w="3760" w:type="dxa"/>
            <w:shd w:val="clear" w:color="auto" w:fill="auto"/>
          </w:tcPr>
          <w:p w:rsidR="0058727A" w:rsidRPr="009F0833" w:rsidRDefault="0058727A" w:rsidP="0058727A">
            <w:pPr>
              <w:widowControl w:val="0"/>
              <w:tabs>
                <w:tab w:val="left" w:pos="287"/>
              </w:tabs>
              <w:rPr>
                <w:rFonts w:ascii="Arial" w:hAnsi="Arial" w:cs="Arial"/>
                <w:color w:val="20305F"/>
                <w:sz w:val="20"/>
                <w:szCs w:val="20"/>
              </w:rPr>
            </w:pPr>
            <w:r w:rsidRPr="009F0833">
              <w:rPr>
                <w:rFonts w:ascii="Arial" w:hAnsi="Arial" w:cs="Arial"/>
                <w:b/>
                <w:color w:val="20305F"/>
                <w:sz w:val="20"/>
                <w:szCs w:val="20"/>
              </w:rPr>
              <w:t xml:space="preserve">Geschichte: </w:t>
            </w:r>
          </w:p>
          <w:p w:rsidR="0058727A" w:rsidRDefault="0058727A" w:rsidP="0058727A">
            <w:pPr>
              <w:pStyle w:val="Listenabsatz"/>
              <w:widowControl w:val="0"/>
              <w:numPr>
                <w:ilvl w:val="0"/>
                <w:numId w:val="1"/>
              </w:numPr>
              <w:tabs>
                <w:tab w:val="left" w:pos="287"/>
              </w:tabs>
              <w:ind w:left="113" w:hanging="113"/>
              <w:contextualSpacing w:val="0"/>
              <w:rPr>
                <w:rFonts w:ascii="Arial" w:hAnsi="Arial" w:cs="Arial"/>
                <w:sz w:val="20"/>
                <w:szCs w:val="20"/>
              </w:rPr>
            </w:pPr>
            <w:r w:rsidRPr="00930B78">
              <w:rPr>
                <w:rFonts w:ascii="Arial" w:hAnsi="Arial" w:cs="Arial"/>
                <w:sz w:val="20"/>
                <w:szCs w:val="20"/>
              </w:rPr>
              <w:t>Zeitdokumente und Zeitzeugeninterviews analysieren und deren Aussagekraft entsprechend der Quellengattung kritisch prüfen</w:t>
            </w:r>
          </w:p>
          <w:p w:rsidR="0058727A" w:rsidRPr="00EF3F49" w:rsidRDefault="0058727A" w:rsidP="0058727A">
            <w:pPr>
              <w:widowControl w:val="0"/>
              <w:tabs>
                <w:tab w:val="left" w:pos="287"/>
              </w:tabs>
              <w:rPr>
                <w:rFonts w:ascii="Arial" w:hAnsi="Arial" w:cs="Arial"/>
                <w:sz w:val="20"/>
                <w:szCs w:val="20"/>
              </w:rPr>
            </w:pPr>
          </w:p>
        </w:tc>
      </w:tr>
      <w:tr w:rsidR="0058727A" w:rsidRPr="00467F0A" w:rsidTr="00AA5A3E">
        <w:trPr>
          <w:trHeight w:val="376"/>
        </w:trPr>
        <w:tc>
          <w:tcPr>
            <w:tcW w:w="554" w:type="dxa"/>
            <w:shd w:val="clear" w:color="auto" w:fill="auto"/>
            <w:textDirection w:val="btLr"/>
          </w:tcPr>
          <w:p w:rsidR="0058727A" w:rsidRPr="009F0833" w:rsidRDefault="0058727A" w:rsidP="0058727A">
            <w:pPr>
              <w:tabs>
                <w:tab w:val="left" w:pos="287"/>
              </w:tabs>
              <w:ind w:right="113"/>
              <w:jc w:val="center"/>
              <w:rPr>
                <w:rFonts w:cs="Arial"/>
                <w:color w:val="20305F"/>
                <w:sz w:val="16"/>
                <w:szCs w:val="16"/>
              </w:rPr>
            </w:pPr>
            <w:r w:rsidRPr="009F0833">
              <w:rPr>
                <w:rFonts w:cs="Arial"/>
                <w:b/>
                <w:color w:val="20305F"/>
                <w:sz w:val="16"/>
                <w:szCs w:val="16"/>
              </w:rPr>
              <w:t>Technik, Wirtschaft, Hauswirtschaft</w:t>
            </w:r>
          </w:p>
        </w:tc>
        <w:tc>
          <w:tcPr>
            <w:tcW w:w="3759" w:type="dxa"/>
            <w:shd w:val="clear" w:color="auto" w:fill="auto"/>
          </w:tcPr>
          <w:p w:rsidR="0058727A" w:rsidRPr="00C8207A" w:rsidRDefault="0058727A" w:rsidP="0058727A">
            <w:pPr>
              <w:pageBreakBefore/>
              <w:widowControl w:val="0"/>
              <w:tabs>
                <w:tab w:val="left" w:pos="287"/>
              </w:tabs>
              <w:spacing w:before="80" w:after="80"/>
              <w:rPr>
                <w:rFonts w:ascii="Arial" w:hAnsi="Arial" w:cs="Arial"/>
                <w:b/>
                <w:sz w:val="20"/>
                <w:szCs w:val="20"/>
              </w:rPr>
            </w:pPr>
          </w:p>
        </w:tc>
        <w:tc>
          <w:tcPr>
            <w:tcW w:w="3760" w:type="dxa"/>
            <w:shd w:val="clear" w:color="auto" w:fill="auto"/>
          </w:tcPr>
          <w:p w:rsidR="0058727A" w:rsidRPr="009F0833" w:rsidRDefault="0058727A" w:rsidP="0058727A">
            <w:pPr>
              <w:pageBreakBefore/>
              <w:widowControl w:val="0"/>
              <w:tabs>
                <w:tab w:val="left" w:pos="287"/>
              </w:tabs>
              <w:rPr>
                <w:rFonts w:ascii="Arial" w:hAnsi="Arial" w:cs="Arial"/>
                <w:b/>
                <w:color w:val="20305F"/>
                <w:sz w:val="20"/>
                <w:szCs w:val="20"/>
              </w:rPr>
            </w:pPr>
            <w:r w:rsidRPr="009F0833">
              <w:rPr>
                <w:rFonts w:ascii="Arial" w:hAnsi="Arial" w:cs="Arial"/>
                <w:b/>
                <w:color w:val="20305F"/>
                <w:sz w:val="20"/>
              </w:rPr>
              <w:t>Technik</w:t>
            </w:r>
            <w:r w:rsidRPr="009F0833">
              <w:rPr>
                <w:rFonts w:ascii="Arial" w:hAnsi="Arial" w:cs="Arial"/>
                <w:b/>
                <w:color w:val="20305F"/>
                <w:sz w:val="20"/>
                <w:szCs w:val="20"/>
              </w:rPr>
              <w:t xml:space="preserve">: </w:t>
            </w:r>
          </w:p>
          <w:p w:rsidR="0058727A" w:rsidRPr="00C8207A" w:rsidRDefault="0058727A" w:rsidP="0058727A">
            <w:pPr>
              <w:pStyle w:val="Listenabsatz"/>
              <w:pageBreakBefore/>
              <w:widowControl w:val="0"/>
              <w:numPr>
                <w:ilvl w:val="0"/>
                <w:numId w:val="1"/>
              </w:numPr>
              <w:tabs>
                <w:tab w:val="left" w:pos="287"/>
              </w:tabs>
              <w:ind w:left="113" w:hanging="113"/>
              <w:contextualSpacing w:val="0"/>
              <w:rPr>
                <w:rFonts w:ascii="Arial" w:hAnsi="Arial" w:cs="Arial"/>
                <w:sz w:val="20"/>
                <w:szCs w:val="20"/>
              </w:rPr>
            </w:pPr>
            <w:r w:rsidRPr="00C8207A">
              <w:rPr>
                <w:rFonts w:ascii="Arial" w:hAnsi="Arial" w:cs="Arial"/>
                <w:sz w:val="20"/>
                <w:szCs w:val="20"/>
              </w:rPr>
              <w:t>die mithilfe des Computers erstellten Produkte nach vorgegebenen Kriterien bewerten</w:t>
            </w:r>
          </w:p>
          <w:p w:rsidR="0058727A" w:rsidRPr="009F0833" w:rsidRDefault="0058727A" w:rsidP="0058727A">
            <w:pPr>
              <w:pageBreakBefore/>
              <w:widowControl w:val="0"/>
              <w:tabs>
                <w:tab w:val="left" w:pos="287"/>
              </w:tabs>
              <w:rPr>
                <w:rFonts w:ascii="Arial" w:hAnsi="Arial" w:cs="Arial"/>
                <w:b/>
                <w:color w:val="20305F"/>
                <w:sz w:val="20"/>
                <w:szCs w:val="20"/>
              </w:rPr>
            </w:pPr>
            <w:r w:rsidRPr="009F0833">
              <w:rPr>
                <w:rFonts w:ascii="Arial" w:hAnsi="Arial" w:cs="Arial"/>
                <w:b/>
                <w:color w:val="20305F"/>
                <w:sz w:val="20"/>
              </w:rPr>
              <w:t>Hauswirtschaft</w:t>
            </w:r>
            <w:r w:rsidRPr="009F0833">
              <w:rPr>
                <w:rFonts w:ascii="Arial" w:hAnsi="Arial" w:cs="Arial"/>
                <w:b/>
                <w:color w:val="20305F"/>
                <w:sz w:val="20"/>
                <w:szCs w:val="20"/>
              </w:rPr>
              <w:t>:</w:t>
            </w:r>
            <w:r w:rsidRPr="009F0833">
              <w:rPr>
                <w:rFonts w:ascii="Arial" w:hAnsi="Arial" w:cs="Arial"/>
                <w:color w:val="20305F"/>
                <w:sz w:val="20"/>
                <w:szCs w:val="20"/>
              </w:rPr>
              <w:t xml:space="preserve"> </w:t>
            </w:r>
          </w:p>
          <w:p w:rsidR="0058727A" w:rsidRPr="00C8207A" w:rsidRDefault="0058727A" w:rsidP="0058727A">
            <w:pPr>
              <w:pStyle w:val="Listenabsatz"/>
              <w:pageBreakBefore/>
              <w:widowControl w:val="0"/>
              <w:numPr>
                <w:ilvl w:val="0"/>
                <w:numId w:val="1"/>
              </w:numPr>
              <w:tabs>
                <w:tab w:val="left" w:pos="287"/>
              </w:tabs>
              <w:ind w:left="113" w:hanging="113"/>
              <w:contextualSpacing w:val="0"/>
              <w:rPr>
                <w:rFonts w:ascii="Arial" w:hAnsi="Arial" w:cs="Arial"/>
                <w:b/>
                <w:sz w:val="20"/>
                <w:szCs w:val="20"/>
              </w:rPr>
            </w:pPr>
            <w:r w:rsidRPr="00C8207A">
              <w:rPr>
                <w:rFonts w:ascii="Arial" w:hAnsi="Arial" w:cs="Arial"/>
                <w:sz w:val="20"/>
                <w:szCs w:val="20"/>
              </w:rPr>
              <w:t>Lebensmittel den Lebensmittelgruppen auch unter Nutzung digitaler Werkzeuge zuordnen</w:t>
            </w:r>
          </w:p>
        </w:tc>
        <w:tc>
          <w:tcPr>
            <w:tcW w:w="3760" w:type="dxa"/>
            <w:shd w:val="clear" w:color="auto" w:fill="auto"/>
          </w:tcPr>
          <w:p w:rsidR="002B2249" w:rsidRDefault="002B2249" w:rsidP="002B2249">
            <w:pPr>
              <w:pageBreakBefore/>
              <w:widowControl w:val="0"/>
              <w:tabs>
                <w:tab w:val="left" w:pos="287"/>
              </w:tabs>
              <w:rPr>
                <w:rFonts w:ascii="Arial" w:hAnsi="Arial" w:cs="Arial"/>
                <w:b/>
                <w:color w:val="365F91" w:themeColor="accent1" w:themeShade="BF"/>
                <w:sz w:val="20"/>
                <w:szCs w:val="20"/>
              </w:rPr>
            </w:pPr>
          </w:p>
          <w:p w:rsidR="002B2249" w:rsidRDefault="002B2249" w:rsidP="002B2249">
            <w:pPr>
              <w:pageBreakBefore/>
              <w:widowControl w:val="0"/>
              <w:tabs>
                <w:tab w:val="left" w:pos="287"/>
              </w:tabs>
              <w:rPr>
                <w:rFonts w:ascii="Arial" w:hAnsi="Arial" w:cs="Arial"/>
                <w:b/>
                <w:color w:val="365F91" w:themeColor="accent1" w:themeShade="BF"/>
                <w:sz w:val="20"/>
                <w:szCs w:val="20"/>
              </w:rPr>
            </w:pPr>
          </w:p>
          <w:p w:rsidR="002B2249" w:rsidRDefault="002B2249" w:rsidP="002B2249">
            <w:pPr>
              <w:pageBreakBefore/>
              <w:widowControl w:val="0"/>
              <w:tabs>
                <w:tab w:val="left" w:pos="287"/>
              </w:tabs>
              <w:rPr>
                <w:rFonts w:ascii="Arial" w:hAnsi="Arial" w:cs="Arial"/>
                <w:b/>
                <w:color w:val="365F91" w:themeColor="accent1" w:themeShade="BF"/>
                <w:sz w:val="20"/>
                <w:szCs w:val="20"/>
              </w:rPr>
            </w:pPr>
          </w:p>
          <w:p w:rsidR="002B2249" w:rsidRDefault="002B2249" w:rsidP="002B2249">
            <w:pPr>
              <w:pageBreakBefore/>
              <w:widowControl w:val="0"/>
              <w:tabs>
                <w:tab w:val="left" w:pos="287"/>
              </w:tabs>
              <w:rPr>
                <w:rFonts w:ascii="Arial" w:hAnsi="Arial" w:cs="Arial"/>
                <w:b/>
                <w:color w:val="365F91" w:themeColor="accent1" w:themeShade="BF"/>
                <w:sz w:val="20"/>
                <w:szCs w:val="20"/>
              </w:rPr>
            </w:pPr>
          </w:p>
          <w:p w:rsidR="002B2249" w:rsidRPr="009F0833" w:rsidRDefault="002B2249" w:rsidP="00590647">
            <w:pPr>
              <w:pageBreakBefore/>
              <w:widowControl w:val="0"/>
              <w:tabs>
                <w:tab w:val="left" w:pos="287"/>
              </w:tabs>
              <w:spacing w:before="180"/>
              <w:rPr>
                <w:rFonts w:ascii="Arial" w:hAnsi="Arial" w:cs="Arial"/>
                <w:color w:val="20305F"/>
                <w:sz w:val="18"/>
                <w:szCs w:val="20"/>
              </w:rPr>
            </w:pPr>
            <w:r w:rsidRPr="009F0833">
              <w:rPr>
                <w:rFonts w:ascii="Arial" w:hAnsi="Arial" w:cs="Arial"/>
                <w:b/>
                <w:color w:val="20305F"/>
                <w:sz w:val="20"/>
                <w:szCs w:val="20"/>
              </w:rPr>
              <w:t xml:space="preserve">Wirtschaft: </w:t>
            </w:r>
          </w:p>
          <w:p w:rsidR="002B2249" w:rsidRPr="00C8207A" w:rsidRDefault="002B2249" w:rsidP="002B2249">
            <w:pPr>
              <w:pStyle w:val="Listenabsatz"/>
              <w:pageBreakBefore/>
              <w:widowControl w:val="0"/>
              <w:numPr>
                <w:ilvl w:val="0"/>
                <w:numId w:val="1"/>
              </w:numPr>
              <w:tabs>
                <w:tab w:val="left" w:pos="287"/>
              </w:tabs>
              <w:ind w:left="113" w:hanging="113"/>
              <w:contextualSpacing w:val="0"/>
              <w:rPr>
                <w:rFonts w:ascii="Arial" w:hAnsi="Arial" w:cs="Arial"/>
                <w:sz w:val="18"/>
                <w:szCs w:val="20"/>
              </w:rPr>
            </w:pPr>
            <w:r w:rsidRPr="00C8207A">
              <w:rPr>
                <w:rFonts w:ascii="Arial" w:hAnsi="Arial" w:cs="Arial"/>
                <w:sz w:val="20"/>
              </w:rPr>
              <w:t xml:space="preserve">Diagramme, Statistiken, Tabellen und Texte aus analogen und digitalen Quellen erschließen </w:t>
            </w:r>
          </w:p>
          <w:p w:rsidR="0058727A" w:rsidRPr="0058727A" w:rsidRDefault="0058727A" w:rsidP="0058727A">
            <w:pPr>
              <w:pageBreakBefore/>
              <w:widowControl w:val="0"/>
              <w:tabs>
                <w:tab w:val="left" w:pos="287"/>
              </w:tabs>
              <w:ind w:left="0" w:firstLine="0"/>
              <w:rPr>
                <w:rFonts w:ascii="Arial" w:hAnsi="Arial" w:cs="Arial"/>
                <w:sz w:val="20"/>
                <w:szCs w:val="20"/>
              </w:rPr>
            </w:pPr>
          </w:p>
        </w:tc>
        <w:tc>
          <w:tcPr>
            <w:tcW w:w="3760" w:type="dxa"/>
            <w:shd w:val="clear" w:color="auto" w:fill="auto"/>
          </w:tcPr>
          <w:p w:rsidR="0058727A" w:rsidRPr="009F0833" w:rsidRDefault="0058727A" w:rsidP="0058727A">
            <w:pPr>
              <w:pageBreakBefore/>
              <w:widowControl w:val="0"/>
              <w:tabs>
                <w:tab w:val="left" w:pos="287"/>
              </w:tabs>
              <w:rPr>
                <w:rFonts w:ascii="Arial" w:hAnsi="Arial" w:cs="Arial"/>
                <w:color w:val="20305F"/>
                <w:sz w:val="20"/>
                <w:szCs w:val="20"/>
              </w:rPr>
            </w:pPr>
            <w:r w:rsidRPr="009F0833">
              <w:rPr>
                <w:rFonts w:ascii="Arial" w:hAnsi="Arial" w:cs="Arial"/>
                <w:b/>
                <w:color w:val="20305F"/>
                <w:sz w:val="20"/>
                <w:szCs w:val="20"/>
              </w:rPr>
              <w:t>Technik:</w:t>
            </w:r>
            <w:r w:rsidRPr="009F0833">
              <w:rPr>
                <w:rFonts w:ascii="Arial" w:hAnsi="Arial" w:cs="Arial"/>
                <w:color w:val="20305F"/>
                <w:sz w:val="20"/>
                <w:szCs w:val="20"/>
              </w:rPr>
              <w:t xml:space="preserve"> </w:t>
            </w:r>
          </w:p>
          <w:p w:rsidR="0058727A" w:rsidRPr="00C8207A" w:rsidRDefault="0058727A" w:rsidP="0058727A">
            <w:pPr>
              <w:pStyle w:val="Listenabsatz"/>
              <w:pageBreakBefore/>
              <w:widowControl w:val="0"/>
              <w:numPr>
                <w:ilvl w:val="0"/>
                <w:numId w:val="1"/>
              </w:numPr>
              <w:tabs>
                <w:tab w:val="left" w:pos="287"/>
              </w:tabs>
              <w:ind w:left="113" w:hanging="113"/>
              <w:contextualSpacing w:val="0"/>
              <w:rPr>
                <w:rFonts w:ascii="Arial" w:hAnsi="Arial" w:cs="Arial"/>
                <w:sz w:val="20"/>
                <w:szCs w:val="20"/>
              </w:rPr>
            </w:pPr>
            <w:r w:rsidRPr="00C8207A">
              <w:rPr>
                <w:rFonts w:ascii="Arial" w:hAnsi="Arial" w:cs="Arial"/>
                <w:sz w:val="20"/>
                <w:szCs w:val="20"/>
              </w:rPr>
              <w:t>Eigenschaften von Signalen (Daten) erkennen und die technisch möglichen Verarbeitungen kennen und beschreiben</w:t>
            </w:r>
          </w:p>
          <w:p w:rsidR="0058727A" w:rsidRPr="009F0833" w:rsidRDefault="0058727A" w:rsidP="0058727A">
            <w:pPr>
              <w:pageBreakBefore/>
              <w:widowControl w:val="0"/>
              <w:tabs>
                <w:tab w:val="left" w:pos="287"/>
              </w:tabs>
              <w:rPr>
                <w:rFonts w:ascii="Arial" w:hAnsi="Arial" w:cs="Arial"/>
                <w:b/>
                <w:color w:val="20305F"/>
                <w:sz w:val="20"/>
                <w:szCs w:val="20"/>
              </w:rPr>
            </w:pPr>
            <w:r w:rsidRPr="009F0833">
              <w:rPr>
                <w:rFonts w:ascii="Arial" w:hAnsi="Arial" w:cs="Arial"/>
                <w:b/>
                <w:color w:val="20305F"/>
                <w:sz w:val="20"/>
                <w:szCs w:val="20"/>
              </w:rPr>
              <w:t xml:space="preserve">Wirtschaft: </w:t>
            </w:r>
          </w:p>
          <w:p w:rsidR="0058727A" w:rsidRPr="00C8207A" w:rsidRDefault="0058727A" w:rsidP="0058727A">
            <w:pPr>
              <w:pStyle w:val="Listenabsatz"/>
              <w:pageBreakBefore/>
              <w:widowControl w:val="0"/>
              <w:numPr>
                <w:ilvl w:val="0"/>
                <w:numId w:val="1"/>
              </w:numPr>
              <w:tabs>
                <w:tab w:val="left" w:pos="287"/>
              </w:tabs>
              <w:ind w:left="113" w:hanging="113"/>
              <w:contextualSpacing w:val="0"/>
              <w:rPr>
                <w:rFonts w:ascii="Arial" w:hAnsi="Arial" w:cs="Arial"/>
                <w:b/>
                <w:sz w:val="20"/>
                <w:szCs w:val="20"/>
              </w:rPr>
            </w:pPr>
            <w:r w:rsidRPr="00C8207A">
              <w:rPr>
                <w:rFonts w:ascii="Arial" w:hAnsi="Arial" w:cs="Arial"/>
                <w:sz w:val="20"/>
                <w:szCs w:val="20"/>
              </w:rPr>
              <w:t xml:space="preserve">Texte mit Grafiken und Tabellen aus analogen und digitalen Quellen erschließen, auf Relevanz prüfen und ggf. die Wertungen des Autors angeben </w:t>
            </w:r>
          </w:p>
          <w:p w:rsidR="0058727A" w:rsidRPr="00DA6B26" w:rsidRDefault="0058727A" w:rsidP="0058727A">
            <w:pPr>
              <w:pStyle w:val="Listenabsatz"/>
              <w:pageBreakBefore/>
              <w:widowControl w:val="0"/>
              <w:tabs>
                <w:tab w:val="left" w:pos="287"/>
              </w:tabs>
              <w:ind w:left="113" w:firstLine="0"/>
              <w:contextualSpacing w:val="0"/>
              <w:rPr>
                <w:rFonts w:ascii="Arial" w:hAnsi="Arial" w:cs="Arial"/>
                <w:sz w:val="20"/>
                <w:szCs w:val="20"/>
              </w:rPr>
            </w:pPr>
          </w:p>
        </w:tc>
      </w:tr>
    </w:tbl>
    <w:p w:rsidR="0058727A" w:rsidRDefault="00484028" w:rsidP="002B2249">
      <w:pPr>
        <w:spacing w:before="0" w:after="0"/>
      </w:pPr>
      <w:r>
        <w:rPr>
          <w:rFonts w:ascii="Arial" w:hAnsi="Arial" w:cs="Arial"/>
          <w:noProof/>
          <w:color w:val="95B3D7" w:themeColor="accent1" w:themeTint="99"/>
          <w:lang w:eastAsia="de-DE"/>
        </w:rPr>
        <w:lastRenderedPageBreak/>
        <w:drawing>
          <wp:anchor distT="0" distB="0" distL="114300" distR="114300" simplePos="0" relativeHeight="251703296" behindDoc="0" locked="0" layoutInCell="1" allowOverlap="1" wp14:anchorId="7524151F" wp14:editId="044B4F03">
            <wp:simplePos x="0" y="0"/>
            <wp:positionH relativeFrom="margin">
              <wp:posOffset>9328785</wp:posOffset>
            </wp:positionH>
            <wp:positionV relativeFrom="page">
              <wp:posOffset>212353</wp:posOffset>
            </wp:positionV>
            <wp:extent cx="540385" cy="756285"/>
            <wp:effectExtent l="0" t="0" r="0" b="5715"/>
            <wp:wrapThrough wrapText="bothSides">
              <wp:wrapPolygon edited="0">
                <wp:start x="0" y="0"/>
                <wp:lineTo x="0" y="21219"/>
                <wp:lineTo x="20559" y="21219"/>
                <wp:lineTo x="20559" y="0"/>
                <wp:lineTo x="0" y="0"/>
              </wp:wrapPolygon>
            </wp:wrapThrough>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chen, Verarbeiten und Aufbewahren.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0385" cy="756285"/>
                    </a:xfrm>
                    <a:prstGeom prst="rect">
                      <a:avLst/>
                    </a:prstGeom>
                  </pic:spPr>
                </pic:pic>
              </a:graphicData>
            </a:graphic>
            <wp14:sizeRelH relativeFrom="margin">
              <wp14:pctWidth>0</wp14:pctWidth>
            </wp14:sizeRelH>
            <wp14:sizeRelV relativeFrom="margin">
              <wp14:pctHeight>0</wp14:pctHeight>
            </wp14:sizeRelV>
          </wp:anchor>
        </w:drawing>
      </w:r>
    </w:p>
    <w:p w:rsidR="0058727A" w:rsidRDefault="0058727A" w:rsidP="002B2249">
      <w:pPr>
        <w:spacing w:before="0" w:after="0"/>
        <w:ind w:left="0" w:firstLine="0"/>
      </w:pPr>
    </w:p>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58727A" w:rsidRPr="00467F0A" w:rsidTr="00AA5A3E">
        <w:trPr>
          <w:trHeight w:val="376"/>
        </w:trPr>
        <w:tc>
          <w:tcPr>
            <w:tcW w:w="554" w:type="dxa"/>
            <w:shd w:val="clear" w:color="auto" w:fill="20305F"/>
          </w:tcPr>
          <w:p w:rsidR="0058727A" w:rsidRPr="009067AB" w:rsidRDefault="0058727A" w:rsidP="00813328">
            <w:pPr>
              <w:spacing w:before="80" w:after="80"/>
              <w:jc w:val="center"/>
              <w:rPr>
                <w:rFonts w:ascii="Arial" w:hAnsi="Arial" w:cs="Arial"/>
                <w:b/>
                <w:color w:val="FFFFFF" w:themeColor="background1"/>
              </w:rPr>
            </w:pPr>
          </w:p>
        </w:tc>
        <w:tc>
          <w:tcPr>
            <w:tcW w:w="3759" w:type="dxa"/>
            <w:shd w:val="clear" w:color="auto" w:fill="20305F"/>
            <w:vAlign w:val="center"/>
          </w:tcPr>
          <w:p w:rsidR="0058727A" w:rsidRPr="00CA6339" w:rsidRDefault="0058727A" w:rsidP="00813328">
            <w:pPr>
              <w:spacing w:before="80" w:after="8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58727A" w:rsidRPr="00CA6339" w:rsidRDefault="0058727A" w:rsidP="00813328">
            <w:pPr>
              <w:spacing w:before="80" w:after="8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58727A" w:rsidRPr="00CA6339" w:rsidRDefault="0058727A" w:rsidP="00813328">
            <w:pPr>
              <w:spacing w:before="80" w:after="8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58727A" w:rsidRPr="00CA6339" w:rsidRDefault="0058727A" w:rsidP="00813328">
            <w:pPr>
              <w:spacing w:before="80" w:after="8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r w:rsidR="0058727A" w:rsidRPr="00467F0A" w:rsidTr="00AA5A3E">
        <w:trPr>
          <w:trHeight w:val="376"/>
        </w:trPr>
        <w:tc>
          <w:tcPr>
            <w:tcW w:w="554" w:type="dxa"/>
            <w:shd w:val="clear" w:color="auto" w:fill="auto"/>
            <w:textDirection w:val="btLr"/>
          </w:tcPr>
          <w:p w:rsidR="0058727A" w:rsidRPr="00524C37" w:rsidRDefault="0058727A" w:rsidP="00524C37">
            <w:pPr>
              <w:tabs>
                <w:tab w:val="left" w:pos="287"/>
              </w:tabs>
              <w:spacing w:before="0" w:after="0"/>
              <w:jc w:val="center"/>
              <w:rPr>
                <w:rFonts w:cs="Arial"/>
                <w:b/>
                <w:color w:val="244061" w:themeColor="accent1" w:themeShade="80"/>
                <w:sz w:val="16"/>
                <w:szCs w:val="16"/>
              </w:rPr>
            </w:pPr>
            <w:r w:rsidRPr="009F0833">
              <w:rPr>
                <w:rFonts w:cs="Arial"/>
                <w:b/>
                <w:color w:val="20305F"/>
                <w:sz w:val="16"/>
                <w:szCs w:val="16"/>
              </w:rPr>
              <w:t>Technik, Wirtschaft, Hauswirtschaft</w:t>
            </w:r>
          </w:p>
        </w:tc>
        <w:tc>
          <w:tcPr>
            <w:tcW w:w="3759" w:type="dxa"/>
            <w:shd w:val="clear" w:color="auto" w:fill="auto"/>
          </w:tcPr>
          <w:p w:rsidR="0058727A" w:rsidRPr="00C8207A" w:rsidRDefault="0058727A" w:rsidP="0058727A">
            <w:pPr>
              <w:pageBreakBefore/>
              <w:widowControl w:val="0"/>
              <w:tabs>
                <w:tab w:val="left" w:pos="287"/>
              </w:tabs>
              <w:spacing w:before="80" w:after="80"/>
              <w:rPr>
                <w:rFonts w:ascii="Arial" w:hAnsi="Arial" w:cs="Arial"/>
                <w:b/>
                <w:sz w:val="20"/>
                <w:szCs w:val="20"/>
              </w:rPr>
            </w:pPr>
          </w:p>
        </w:tc>
        <w:tc>
          <w:tcPr>
            <w:tcW w:w="3760" w:type="dxa"/>
            <w:shd w:val="clear" w:color="auto" w:fill="auto"/>
          </w:tcPr>
          <w:p w:rsidR="0058727A" w:rsidRPr="00407F44" w:rsidRDefault="0058727A" w:rsidP="0058727A">
            <w:pPr>
              <w:pageBreakBefore/>
              <w:widowControl w:val="0"/>
              <w:tabs>
                <w:tab w:val="left" w:pos="287"/>
              </w:tabs>
              <w:rPr>
                <w:rFonts w:ascii="Arial" w:hAnsi="Arial" w:cs="Arial"/>
                <w:b/>
                <w:color w:val="365F91" w:themeColor="accent1" w:themeShade="BF"/>
                <w:sz w:val="20"/>
              </w:rPr>
            </w:pPr>
          </w:p>
        </w:tc>
        <w:tc>
          <w:tcPr>
            <w:tcW w:w="3760" w:type="dxa"/>
            <w:shd w:val="clear" w:color="auto" w:fill="auto"/>
          </w:tcPr>
          <w:p w:rsidR="002B2249" w:rsidRPr="009F0833" w:rsidRDefault="002B2249" w:rsidP="002B2249">
            <w:pPr>
              <w:pageBreakBefore/>
              <w:widowControl w:val="0"/>
              <w:tabs>
                <w:tab w:val="left" w:pos="287"/>
              </w:tabs>
              <w:rPr>
                <w:rFonts w:ascii="Arial" w:hAnsi="Arial" w:cs="Arial"/>
                <w:color w:val="20305F"/>
                <w:sz w:val="18"/>
                <w:szCs w:val="20"/>
              </w:rPr>
            </w:pPr>
            <w:r w:rsidRPr="009F0833">
              <w:rPr>
                <w:rFonts w:ascii="Arial" w:hAnsi="Arial" w:cs="Arial"/>
                <w:b/>
                <w:color w:val="20305F"/>
                <w:sz w:val="20"/>
                <w:szCs w:val="20"/>
              </w:rPr>
              <w:t xml:space="preserve">Wirtschaft: </w:t>
            </w:r>
          </w:p>
          <w:p w:rsidR="0058727A" w:rsidRDefault="0058727A" w:rsidP="002B2249">
            <w:pPr>
              <w:pStyle w:val="Listenabsatz"/>
              <w:pageBreakBefore/>
              <w:widowControl w:val="0"/>
              <w:numPr>
                <w:ilvl w:val="0"/>
                <w:numId w:val="1"/>
              </w:numPr>
              <w:tabs>
                <w:tab w:val="left" w:pos="287"/>
              </w:tabs>
              <w:ind w:left="113" w:hanging="113"/>
              <w:contextualSpacing w:val="0"/>
              <w:rPr>
                <w:rFonts w:ascii="Arial" w:hAnsi="Arial" w:cs="Arial"/>
                <w:b/>
                <w:color w:val="365F91" w:themeColor="accent1" w:themeShade="BF"/>
                <w:sz w:val="20"/>
                <w:szCs w:val="20"/>
              </w:rPr>
            </w:pPr>
            <w:r w:rsidRPr="00C8207A">
              <w:rPr>
                <w:rFonts w:ascii="Arial" w:hAnsi="Arial" w:cs="Arial"/>
                <w:sz w:val="20"/>
                <w:szCs w:val="20"/>
              </w:rPr>
              <w:t>die historische Entwicklung des regionalen Wirtschaftsraumes aus analogen und digitalen Quellen erschließen</w:t>
            </w:r>
          </w:p>
        </w:tc>
        <w:tc>
          <w:tcPr>
            <w:tcW w:w="3760" w:type="dxa"/>
            <w:shd w:val="clear" w:color="auto" w:fill="auto"/>
          </w:tcPr>
          <w:p w:rsidR="0058727A" w:rsidRPr="009F0833" w:rsidRDefault="0058727A" w:rsidP="0058727A">
            <w:pPr>
              <w:pageBreakBefore/>
              <w:widowControl w:val="0"/>
              <w:tabs>
                <w:tab w:val="left" w:pos="287"/>
              </w:tabs>
              <w:rPr>
                <w:rFonts w:ascii="Arial" w:hAnsi="Arial" w:cs="Arial"/>
                <w:color w:val="20305F"/>
                <w:sz w:val="18"/>
                <w:szCs w:val="20"/>
              </w:rPr>
            </w:pPr>
            <w:r w:rsidRPr="009F0833">
              <w:rPr>
                <w:rFonts w:ascii="Arial" w:hAnsi="Arial" w:cs="Arial"/>
                <w:b/>
                <w:color w:val="20305F"/>
                <w:sz w:val="20"/>
                <w:szCs w:val="20"/>
              </w:rPr>
              <w:t xml:space="preserve">Wirtschaft: </w:t>
            </w:r>
          </w:p>
          <w:p w:rsidR="0058727A" w:rsidRPr="00407F44" w:rsidRDefault="0058727A" w:rsidP="0058727A">
            <w:pPr>
              <w:pStyle w:val="Listenabsatz"/>
              <w:pageBreakBefore/>
              <w:widowControl w:val="0"/>
              <w:numPr>
                <w:ilvl w:val="0"/>
                <w:numId w:val="1"/>
              </w:numPr>
              <w:tabs>
                <w:tab w:val="left" w:pos="287"/>
              </w:tabs>
              <w:ind w:left="113" w:hanging="113"/>
              <w:contextualSpacing w:val="0"/>
              <w:rPr>
                <w:rFonts w:ascii="Arial" w:hAnsi="Arial" w:cs="Arial"/>
                <w:b/>
                <w:color w:val="365F91" w:themeColor="accent1" w:themeShade="BF"/>
                <w:sz w:val="20"/>
                <w:szCs w:val="20"/>
              </w:rPr>
            </w:pPr>
            <w:r w:rsidRPr="00C8207A">
              <w:rPr>
                <w:rFonts w:ascii="Arial" w:hAnsi="Arial" w:cs="Arial"/>
                <w:sz w:val="20"/>
                <w:szCs w:val="20"/>
              </w:rPr>
              <w:t>Ergebnisse von Beobachtungen und Befragungen in Texten, die auch Tabellen und Grafiken enthalten können, mit digitalen Medien und Werkzeugen darstellen</w:t>
            </w:r>
          </w:p>
        </w:tc>
      </w:tr>
      <w:tr w:rsidR="0058727A" w:rsidRPr="00467F0A" w:rsidTr="00AA5A3E">
        <w:trPr>
          <w:trHeight w:val="376"/>
        </w:trPr>
        <w:tc>
          <w:tcPr>
            <w:tcW w:w="554" w:type="dxa"/>
            <w:shd w:val="clear" w:color="auto" w:fill="auto"/>
            <w:textDirection w:val="btLr"/>
          </w:tcPr>
          <w:p w:rsidR="0058727A" w:rsidRPr="00524C37" w:rsidRDefault="0058727A" w:rsidP="00524C37">
            <w:pPr>
              <w:tabs>
                <w:tab w:val="left" w:pos="287"/>
              </w:tabs>
              <w:spacing w:before="0" w:after="0"/>
              <w:jc w:val="center"/>
              <w:rPr>
                <w:rFonts w:cs="Arial"/>
                <w:b/>
                <w:color w:val="244061" w:themeColor="accent1" w:themeShade="80"/>
                <w:sz w:val="16"/>
                <w:szCs w:val="16"/>
              </w:rPr>
            </w:pPr>
            <w:r w:rsidRPr="009F0833">
              <w:rPr>
                <w:rFonts w:cs="Arial"/>
                <w:b/>
                <w:color w:val="20305F"/>
                <w:sz w:val="16"/>
                <w:szCs w:val="16"/>
              </w:rPr>
              <w:t>Künstlerisch-musische</w:t>
            </w:r>
            <w:r w:rsidRPr="009F0833">
              <w:rPr>
                <w:rFonts w:cs="Arial"/>
                <w:b/>
                <w:color w:val="20305F"/>
                <w:sz w:val="16"/>
                <w:szCs w:val="16"/>
              </w:rPr>
              <w:br/>
              <w:t>Fächer</w:t>
            </w:r>
          </w:p>
        </w:tc>
        <w:tc>
          <w:tcPr>
            <w:tcW w:w="3759" w:type="dxa"/>
            <w:shd w:val="clear" w:color="auto" w:fill="auto"/>
          </w:tcPr>
          <w:p w:rsidR="0058727A" w:rsidRPr="009F0833" w:rsidRDefault="0058727A" w:rsidP="0058727A">
            <w:pPr>
              <w:keepNext/>
              <w:pageBreakBefore/>
              <w:widowControl w:val="0"/>
              <w:tabs>
                <w:tab w:val="left" w:pos="287"/>
              </w:tabs>
              <w:rPr>
                <w:rFonts w:ascii="Arial" w:eastAsia="Times New Roman" w:hAnsi="Arial" w:cs="Times New Roman"/>
                <w:color w:val="20305F"/>
                <w:lang w:eastAsia="de-DE"/>
              </w:rPr>
            </w:pPr>
            <w:r w:rsidRPr="009F0833">
              <w:rPr>
                <w:rFonts w:ascii="Arial" w:hAnsi="Arial" w:cs="Arial"/>
                <w:b/>
                <w:color w:val="20305F"/>
                <w:sz w:val="20"/>
                <w:szCs w:val="20"/>
              </w:rPr>
              <w:t>Gestalten:</w:t>
            </w:r>
          </w:p>
          <w:p w:rsidR="0058727A" w:rsidRPr="009F37F5" w:rsidRDefault="0058727A" w:rsidP="0058727A">
            <w:pPr>
              <w:pStyle w:val="Listenabsatz"/>
              <w:pageBreakBefore/>
              <w:widowControl w:val="0"/>
              <w:numPr>
                <w:ilvl w:val="0"/>
                <w:numId w:val="1"/>
              </w:numPr>
              <w:tabs>
                <w:tab w:val="left" w:pos="287"/>
              </w:tabs>
              <w:ind w:left="113" w:hanging="113"/>
              <w:contextualSpacing w:val="0"/>
              <w:rPr>
                <w:rFonts w:ascii="Arial" w:eastAsia="Times New Roman" w:hAnsi="Arial" w:cs="Times New Roman"/>
                <w:lang w:eastAsia="de-DE"/>
              </w:rPr>
            </w:pPr>
            <w:r w:rsidRPr="009F37F5">
              <w:rPr>
                <w:rFonts w:ascii="Arial" w:hAnsi="Arial" w:cs="Arial"/>
                <w:i/>
                <w:sz w:val="20"/>
                <w:szCs w:val="20"/>
              </w:rPr>
              <w:t>realistische und fiktionale Bilder unterscheiden sowie deren Glaubwürdigkeit einschätzen</w:t>
            </w:r>
          </w:p>
          <w:p w:rsidR="0058727A" w:rsidRPr="00C8207A" w:rsidRDefault="0058727A" w:rsidP="002B2249">
            <w:pPr>
              <w:pStyle w:val="Listenabsatz"/>
              <w:pageBreakBefore/>
              <w:widowControl w:val="0"/>
              <w:numPr>
                <w:ilvl w:val="0"/>
                <w:numId w:val="1"/>
              </w:numPr>
              <w:tabs>
                <w:tab w:val="left" w:pos="287"/>
              </w:tabs>
              <w:ind w:left="113" w:hanging="113"/>
              <w:contextualSpacing w:val="0"/>
              <w:rPr>
                <w:rFonts w:ascii="Arial" w:hAnsi="Arial" w:cs="Arial"/>
                <w:b/>
                <w:sz w:val="20"/>
                <w:szCs w:val="20"/>
              </w:rPr>
            </w:pPr>
            <w:r w:rsidRPr="009F37F5">
              <w:rPr>
                <w:rFonts w:ascii="Arial" w:hAnsi="Arial" w:cs="Arial"/>
                <w:i/>
                <w:sz w:val="20"/>
                <w:szCs w:val="20"/>
              </w:rPr>
              <w:t>Informationen aus analogen und digitalen Medien zunehmend kritisch bewerten und verarbeiten</w:t>
            </w:r>
          </w:p>
        </w:tc>
        <w:tc>
          <w:tcPr>
            <w:tcW w:w="3760" w:type="dxa"/>
            <w:shd w:val="clear" w:color="auto" w:fill="auto"/>
          </w:tcPr>
          <w:p w:rsidR="0058727A" w:rsidRPr="00407F44" w:rsidRDefault="0058727A" w:rsidP="0058727A">
            <w:pPr>
              <w:pageBreakBefore/>
              <w:widowControl w:val="0"/>
              <w:tabs>
                <w:tab w:val="left" w:pos="287"/>
              </w:tabs>
              <w:rPr>
                <w:rFonts w:ascii="Arial" w:hAnsi="Arial" w:cs="Arial"/>
                <w:b/>
                <w:color w:val="365F91" w:themeColor="accent1" w:themeShade="BF"/>
                <w:sz w:val="20"/>
              </w:rPr>
            </w:pPr>
          </w:p>
        </w:tc>
        <w:tc>
          <w:tcPr>
            <w:tcW w:w="3760" w:type="dxa"/>
            <w:shd w:val="clear" w:color="auto" w:fill="auto"/>
          </w:tcPr>
          <w:p w:rsidR="0058727A" w:rsidRPr="00407F44" w:rsidRDefault="0058727A" w:rsidP="0058727A">
            <w:pPr>
              <w:pageBreakBefore/>
              <w:widowControl w:val="0"/>
              <w:tabs>
                <w:tab w:val="left" w:pos="287"/>
              </w:tabs>
              <w:rPr>
                <w:rFonts w:ascii="Arial" w:hAnsi="Arial" w:cs="Arial"/>
                <w:b/>
                <w:color w:val="365F91" w:themeColor="accent1" w:themeShade="BF"/>
                <w:sz w:val="20"/>
                <w:szCs w:val="20"/>
              </w:rPr>
            </w:pPr>
          </w:p>
        </w:tc>
        <w:tc>
          <w:tcPr>
            <w:tcW w:w="3760" w:type="dxa"/>
            <w:shd w:val="clear" w:color="auto" w:fill="auto"/>
          </w:tcPr>
          <w:p w:rsidR="0058727A" w:rsidRPr="00407F44" w:rsidRDefault="0058727A" w:rsidP="0058727A">
            <w:pPr>
              <w:pageBreakBefore/>
              <w:widowControl w:val="0"/>
              <w:tabs>
                <w:tab w:val="left" w:pos="287"/>
              </w:tabs>
              <w:rPr>
                <w:rFonts w:ascii="Arial" w:hAnsi="Arial" w:cs="Arial"/>
                <w:b/>
                <w:color w:val="365F91" w:themeColor="accent1" w:themeShade="BF"/>
                <w:sz w:val="20"/>
                <w:szCs w:val="20"/>
              </w:rPr>
            </w:pPr>
          </w:p>
        </w:tc>
      </w:tr>
      <w:tr w:rsidR="00951DF6" w:rsidRPr="009067AB" w:rsidTr="00AA5A3E">
        <w:tc>
          <w:tcPr>
            <w:tcW w:w="554" w:type="dxa"/>
            <w:vMerge w:val="restart"/>
            <w:shd w:val="clear" w:color="auto" w:fill="auto"/>
            <w:textDirection w:val="btLr"/>
          </w:tcPr>
          <w:p w:rsidR="00951DF6" w:rsidRPr="00524C37" w:rsidRDefault="00951DF6" w:rsidP="00951DF6">
            <w:pPr>
              <w:pStyle w:val="Listenabsatz"/>
              <w:tabs>
                <w:tab w:val="left" w:pos="287"/>
              </w:tabs>
              <w:ind w:left="0"/>
              <w:contextualSpacing w:val="0"/>
              <w:jc w:val="center"/>
              <w:rPr>
                <w:rFonts w:cs="Arial"/>
                <w:color w:val="244061" w:themeColor="accent1" w:themeShade="80"/>
                <w:sz w:val="16"/>
                <w:szCs w:val="16"/>
              </w:rPr>
            </w:pPr>
            <w:r w:rsidRPr="009F0833">
              <w:rPr>
                <w:rFonts w:cs="Arial"/>
                <w:b/>
                <w:color w:val="20305F"/>
                <w:sz w:val="16"/>
                <w:szCs w:val="16"/>
              </w:rPr>
              <w:t>Sport</w:t>
            </w:r>
          </w:p>
        </w:tc>
        <w:tc>
          <w:tcPr>
            <w:tcW w:w="3759" w:type="dxa"/>
            <w:vMerge w:val="restart"/>
            <w:shd w:val="clear" w:color="auto" w:fill="auto"/>
          </w:tcPr>
          <w:p w:rsidR="00951DF6" w:rsidRPr="00E714BE" w:rsidRDefault="00951DF6" w:rsidP="00951DF6">
            <w:pPr>
              <w:pStyle w:val="Listenabsatz"/>
              <w:widowControl w:val="0"/>
              <w:numPr>
                <w:ilvl w:val="0"/>
                <w:numId w:val="1"/>
              </w:numPr>
              <w:tabs>
                <w:tab w:val="left" w:pos="287"/>
              </w:tabs>
              <w:ind w:left="113" w:hanging="113"/>
              <w:contextualSpacing w:val="0"/>
              <w:rPr>
                <w:rFonts w:ascii="Arial" w:hAnsi="Arial" w:cs="Arial"/>
                <w:b/>
                <w:sz w:val="20"/>
                <w:szCs w:val="20"/>
              </w:rPr>
            </w:pPr>
            <w:r w:rsidRPr="00E714BE">
              <w:rPr>
                <w:rFonts w:ascii="Arial" w:hAnsi="Arial" w:cs="Arial"/>
                <w:i/>
                <w:sz w:val="20"/>
                <w:szCs w:val="20"/>
              </w:rPr>
              <w:t>Umfang bzw. Intensität sportlicher Betätigung digital erfassen</w:t>
            </w:r>
          </w:p>
          <w:p w:rsidR="00951DF6" w:rsidRPr="00A252CB" w:rsidRDefault="00951DF6" w:rsidP="00951DF6">
            <w:pPr>
              <w:pStyle w:val="Listenabsatz"/>
              <w:widowControl w:val="0"/>
              <w:tabs>
                <w:tab w:val="left" w:pos="287"/>
              </w:tabs>
              <w:ind w:left="113"/>
              <w:contextualSpacing w:val="0"/>
              <w:rPr>
                <w:rFonts w:ascii="Arial" w:hAnsi="Arial" w:cs="Arial"/>
                <w:b/>
                <w:sz w:val="20"/>
                <w:szCs w:val="20"/>
              </w:rPr>
            </w:pPr>
          </w:p>
        </w:tc>
        <w:tc>
          <w:tcPr>
            <w:tcW w:w="3760" w:type="dxa"/>
            <w:shd w:val="clear" w:color="auto" w:fill="auto"/>
          </w:tcPr>
          <w:p w:rsidR="00951DF6" w:rsidRPr="00A252CB" w:rsidRDefault="00951DF6" w:rsidP="00951DF6">
            <w:pPr>
              <w:pStyle w:val="Listenabsatz"/>
              <w:widowControl w:val="0"/>
              <w:numPr>
                <w:ilvl w:val="0"/>
                <w:numId w:val="1"/>
              </w:numPr>
              <w:tabs>
                <w:tab w:val="left" w:pos="287"/>
              </w:tabs>
              <w:ind w:left="113" w:hanging="113"/>
              <w:contextualSpacing w:val="0"/>
              <w:rPr>
                <w:rFonts w:ascii="Arial" w:hAnsi="Arial" w:cs="Arial"/>
                <w:i/>
                <w:sz w:val="20"/>
                <w:szCs w:val="20"/>
              </w:rPr>
            </w:pPr>
            <w:r w:rsidRPr="00A252CB">
              <w:rPr>
                <w:rFonts w:ascii="Arial" w:hAnsi="Arial" w:cs="Arial"/>
                <w:sz w:val="20"/>
                <w:szCs w:val="20"/>
              </w:rPr>
              <w:t>Umfang bzw. Intensität sportlicher B</w:t>
            </w:r>
            <w:r>
              <w:rPr>
                <w:rFonts w:ascii="Arial" w:hAnsi="Arial" w:cs="Arial"/>
                <w:sz w:val="20"/>
                <w:szCs w:val="20"/>
              </w:rPr>
              <w:t>etätigung digital erfassen</w:t>
            </w:r>
          </w:p>
          <w:p w:rsidR="00951DF6" w:rsidRPr="00A252CB" w:rsidRDefault="00951DF6" w:rsidP="00951DF6">
            <w:pPr>
              <w:pStyle w:val="Listenabsatz"/>
              <w:widowControl w:val="0"/>
              <w:numPr>
                <w:ilvl w:val="0"/>
                <w:numId w:val="1"/>
              </w:numPr>
              <w:tabs>
                <w:tab w:val="left" w:pos="287"/>
              </w:tabs>
              <w:ind w:left="113" w:hanging="113"/>
              <w:contextualSpacing w:val="0"/>
              <w:rPr>
                <w:rFonts w:ascii="Arial" w:hAnsi="Arial" w:cs="Arial"/>
                <w:i/>
                <w:sz w:val="20"/>
                <w:szCs w:val="20"/>
              </w:rPr>
            </w:pPr>
            <w:r w:rsidRPr="00A252CB">
              <w:rPr>
                <w:rFonts w:ascii="Arial" w:hAnsi="Arial" w:cs="Arial"/>
                <w:sz w:val="20"/>
                <w:szCs w:val="20"/>
              </w:rPr>
              <w:t>Belastungsparameter (Strecke, Zeit, Intensität, Kalorien etc.) über digitale Endgeräte erfass</w:t>
            </w:r>
            <w:r>
              <w:rPr>
                <w:rFonts w:ascii="Arial" w:hAnsi="Arial" w:cs="Arial"/>
                <w:sz w:val="20"/>
                <w:szCs w:val="20"/>
              </w:rPr>
              <w:t>en und vergleichbar machen</w:t>
            </w:r>
          </w:p>
        </w:tc>
        <w:tc>
          <w:tcPr>
            <w:tcW w:w="3760" w:type="dxa"/>
            <w:shd w:val="clear" w:color="auto" w:fill="auto"/>
          </w:tcPr>
          <w:p w:rsidR="00951DF6" w:rsidRPr="00520040" w:rsidRDefault="00951DF6" w:rsidP="00951DF6">
            <w:pPr>
              <w:pStyle w:val="Listenabsatz"/>
              <w:widowControl w:val="0"/>
              <w:numPr>
                <w:ilvl w:val="0"/>
                <w:numId w:val="1"/>
              </w:numPr>
              <w:tabs>
                <w:tab w:val="left" w:pos="287"/>
              </w:tabs>
              <w:ind w:left="113" w:hanging="113"/>
              <w:contextualSpacing w:val="0"/>
              <w:rPr>
                <w:rFonts w:ascii="Arial" w:hAnsi="Arial" w:cs="Arial"/>
                <w:b/>
                <w:sz w:val="20"/>
                <w:szCs w:val="20"/>
              </w:rPr>
            </w:pPr>
            <w:r>
              <w:rPr>
                <w:rFonts w:ascii="Arial" w:hAnsi="Arial" w:cs="Arial"/>
                <w:sz w:val="20"/>
                <w:szCs w:val="20"/>
              </w:rPr>
              <w:t>über digitale Werkzeuge</w:t>
            </w:r>
            <w:r w:rsidRPr="00A252CB">
              <w:rPr>
                <w:rFonts w:ascii="Arial" w:hAnsi="Arial" w:cs="Arial"/>
                <w:sz w:val="20"/>
                <w:szCs w:val="20"/>
              </w:rPr>
              <w:t xml:space="preserve"> Potentiale im Bereich der konditionellen Fähigkeiten aufzeigen, Fortschritte dokumentieren sowie Handlungsalternativen able</w:t>
            </w:r>
            <w:r>
              <w:rPr>
                <w:rFonts w:ascii="Arial" w:hAnsi="Arial" w:cs="Arial"/>
                <w:sz w:val="20"/>
                <w:szCs w:val="20"/>
              </w:rPr>
              <w:t>iten und umsetzen</w:t>
            </w:r>
          </w:p>
        </w:tc>
        <w:tc>
          <w:tcPr>
            <w:tcW w:w="3760" w:type="dxa"/>
            <w:shd w:val="clear" w:color="auto" w:fill="auto"/>
          </w:tcPr>
          <w:p w:rsidR="00951DF6" w:rsidRPr="00DA6B26" w:rsidRDefault="00951DF6" w:rsidP="00951DF6">
            <w:pPr>
              <w:pStyle w:val="Listenabsatz"/>
              <w:widowControl w:val="0"/>
              <w:numPr>
                <w:ilvl w:val="0"/>
                <w:numId w:val="1"/>
              </w:numPr>
              <w:tabs>
                <w:tab w:val="left" w:pos="287"/>
              </w:tabs>
              <w:ind w:left="113" w:hanging="113"/>
              <w:contextualSpacing w:val="0"/>
              <w:rPr>
                <w:rFonts w:ascii="Arial" w:hAnsi="Arial" w:cs="Arial"/>
                <w:i/>
                <w:sz w:val="20"/>
                <w:szCs w:val="20"/>
              </w:rPr>
            </w:pPr>
            <w:r w:rsidRPr="00A252CB">
              <w:rPr>
                <w:rFonts w:ascii="Arial" w:hAnsi="Arial" w:cs="Arial"/>
                <w:sz w:val="20"/>
                <w:szCs w:val="20"/>
              </w:rPr>
              <w:t>Umfang bzw. Intensität sportlicher Betätigung mittels digitaler Geräte erfasse</w:t>
            </w:r>
            <w:r>
              <w:rPr>
                <w:rFonts w:ascii="Arial" w:hAnsi="Arial" w:cs="Arial"/>
                <w:sz w:val="20"/>
                <w:szCs w:val="20"/>
              </w:rPr>
              <w:t>n, beurteilen und bewerten</w:t>
            </w:r>
          </w:p>
        </w:tc>
      </w:tr>
      <w:tr w:rsidR="00951DF6" w:rsidRPr="009067AB" w:rsidTr="00AA5A3E">
        <w:trPr>
          <w:trHeight w:val="397"/>
        </w:trPr>
        <w:tc>
          <w:tcPr>
            <w:tcW w:w="554" w:type="dxa"/>
            <w:vMerge/>
            <w:shd w:val="clear" w:color="auto" w:fill="auto"/>
            <w:textDirection w:val="btLr"/>
          </w:tcPr>
          <w:p w:rsidR="00951DF6" w:rsidRPr="00A252CB" w:rsidRDefault="00951DF6" w:rsidP="00951DF6">
            <w:pPr>
              <w:pStyle w:val="Listenabsatz"/>
              <w:tabs>
                <w:tab w:val="left" w:pos="287"/>
              </w:tabs>
              <w:ind w:left="0"/>
              <w:contextualSpacing w:val="0"/>
              <w:jc w:val="center"/>
              <w:rPr>
                <w:rFonts w:cs="Arial"/>
                <w:sz w:val="16"/>
                <w:szCs w:val="16"/>
              </w:rPr>
            </w:pPr>
          </w:p>
        </w:tc>
        <w:tc>
          <w:tcPr>
            <w:tcW w:w="3759" w:type="dxa"/>
            <w:vMerge/>
            <w:shd w:val="clear" w:color="auto" w:fill="auto"/>
          </w:tcPr>
          <w:p w:rsidR="00951DF6" w:rsidRPr="00A252CB" w:rsidRDefault="00951DF6" w:rsidP="00951DF6">
            <w:pPr>
              <w:pageBreakBefore/>
              <w:widowControl w:val="0"/>
              <w:tabs>
                <w:tab w:val="left" w:pos="287"/>
              </w:tabs>
              <w:spacing w:before="80" w:after="80"/>
              <w:rPr>
                <w:rFonts w:ascii="Arial" w:hAnsi="Arial" w:cs="Arial"/>
                <w:b/>
                <w:sz w:val="20"/>
                <w:szCs w:val="20"/>
              </w:rPr>
            </w:pPr>
          </w:p>
        </w:tc>
        <w:tc>
          <w:tcPr>
            <w:tcW w:w="11280" w:type="dxa"/>
            <w:gridSpan w:val="3"/>
            <w:shd w:val="clear" w:color="auto" w:fill="auto"/>
          </w:tcPr>
          <w:p w:rsidR="00951DF6" w:rsidRPr="00791CFF" w:rsidRDefault="00951DF6" w:rsidP="00951DF6">
            <w:pPr>
              <w:pStyle w:val="Listenabsatz"/>
              <w:pageBreakBefore/>
              <w:widowControl w:val="0"/>
              <w:numPr>
                <w:ilvl w:val="1"/>
                <w:numId w:val="42"/>
              </w:numPr>
              <w:tabs>
                <w:tab w:val="left" w:pos="287"/>
              </w:tabs>
              <w:ind w:left="469"/>
              <w:contextualSpacing w:val="0"/>
              <w:rPr>
                <w:rFonts w:ascii="Arial" w:hAnsi="Arial"/>
                <w:sz w:val="20"/>
                <w:szCs w:val="20"/>
              </w:rPr>
            </w:pPr>
            <w:r w:rsidRPr="00791CFF">
              <w:rPr>
                <w:rFonts w:ascii="Arial" w:hAnsi="Arial" w:cs="Arial"/>
                <w:sz w:val="20"/>
                <w:szCs w:val="20"/>
              </w:rPr>
              <w:t>Eigenschaften und Funktionsweisen digitaler Endgeräte</w:t>
            </w:r>
          </w:p>
          <w:p w:rsidR="00951DF6" w:rsidRPr="00791CFF" w:rsidRDefault="00951DF6" w:rsidP="00951DF6">
            <w:pPr>
              <w:pStyle w:val="Listenabsatz"/>
              <w:pageBreakBefore/>
              <w:widowControl w:val="0"/>
              <w:numPr>
                <w:ilvl w:val="1"/>
                <w:numId w:val="42"/>
              </w:numPr>
              <w:tabs>
                <w:tab w:val="left" w:pos="287"/>
              </w:tabs>
              <w:ind w:left="469"/>
              <w:contextualSpacing w:val="0"/>
              <w:rPr>
                <w:rFonts w:ascii="Arial" w:hAnsi="Arial"/>
                <w:sz w:val="20"/>
                <w:szCs w:val="20"/>
              </w:rPr>
            </w:pPr>
            <w:r w:rsidRPr="00791CFF">
              <w:rPr>
                <w:rFonts w:ascii="Arial" w:hAnsi="Arial" w:cs="Arial"/>
                <w:sz w:val="20"/>
                <w:szCs w:val="20"/>
              </w:rPr>
              <w:t>digitale Aufnahme-</w:t>
            </w:r>
            <w:r w:rsidRPr="00791CFF">
              <w:rPr>
                <w:rFonts w:ascii="Arial" w:hAnsi="Arial"/>
                <w:sz w:val="20"/>
                <w:szCs w:val="20"/>
              </w:rPr>
              <w:t xml:space="preserve"> bzw. Messverfahren</w:t>
            </w:r>
          </w:p>
          <w:p w:rsidR="00951DF6" w:rsidRPr="00791CFF" w:rsidRDefault="00951DF6" w:rsidP="00951DF6">
            <w:pPr>
              <w:pStyle w:val="Listenabsatz"/>
              <w:pageBreakBefore/>
              <w:widowControl w:val="0"/>
              <w:numPr>
                <w:ilvl w:val="1"/>
                <w:numId w:val="42"/>
              </w:numPr>
              <w:tabs>
                <w:tab w:val="left" w:pos="287"/>
              </w:tabs>
              <w:ind w:left="469"/>
              <w:contextualSpacing w:val="0"/>
              <w:rPr>
                <w:rFonts w:ascii="Arial" w:hAnsi="Arial"/>
                <w:sz w:val="20"/>
                <w:szCs w:val="20"/>
              </w:rPr>
            </w:pPr>
            <w:r w:rsidRPr="00791CFF">
              <w:rPr>
                <w:rFonts w:ascii="Arial" w:hAnsi="Arial"/>
                <w:sz w:val="20"/>
                <w:szCs w:val="20"/>
              </w:rPr>
              <w:t>Hilfe und Lösungsstrategien bei der Bewältigung technischer Herausforderungen</w:t>
            </w:r>
          </w:p>
        </w:tc>
      </w:tr>
      <w:tr w:rsidR="00951DF6" w:rsidRPr="009067AB" w:rsidTr="00AA5A3E">
        <w:trPr>
          <w:trHeight w:val="911"/>
        </w:trPr>
        <w:tc>
          <w:tcPr>
            <w:tcW w:w="554" w:type="dxa"/>
            <w:shd w:val="clear" w:color="auto" w:fill="auto"/>
            <w:textDirection w:val="btLr"/>
          </w:tcPr>
          <w:p w:rsidR="00951DF6" w:rsidRPr="00A252CB" w:rsidRDefault="00951DF6" w:rsidP="00951DF6">
            <w:pPr>
              <w:pStyle w:val="Listenabsatz"/>
              <w:tabs>
                <w:tab w:val="left" w:pos="287"/>
              </w:tabs>
              <w:ind w:left="0"/>
              <w:contextualSpacing w:val="0"/>
              <w:jc w:val="center"/>
              <w:rPr>
                <w:rFonts w:cs="Arial"/>
                <w:sz w:val="16"/>
                <w:szCs w:val="16"/>
              </w:rPr>
            </w:pPr>
            <w:r w:rsidRPr="009F0833">
              <w:rPr>
                <w:rFonts w:cs="Arial"/>
                <w:b/>
                <w:color w:val="20305F"/>
                <w:sz w:val="16"/>
                <w:szCs w:val="16"/>
              </w:rPr>
              <w:t>Geographie</w:t>
            </w:r>
          </w:p>
        </w:tc>
        <w:tc>
          <w:tcPr>
            <w:tcW w:w="3759" w:type="dxa"/>
            <w:shd w:val="clear" w:color="auto" w:fill="auto"/>
          </w:tcPr>
          <w:p w:rsidR="00951DF6" w:rsidRPr="00A252CB" w:rsidRDefault="00951DF6" w:rsidP="00951DF6">
            <w:pPr>
              <w:pageBreakBefore/>
              <w:widowControl w:val="0"/>
              <w:tabs>
                <w:tab w:val="left" w:pos="287"/>
              </w:tabs>
              <w:spacing w:before="80" w:after="80"/>
              <w:rPr>
                <w:rFonts w:ascii="Arial" w:hAnsi="Arial" w:cs="Arial"/>
                <w:b/>
                <w:sz w:val="20"/>
                <w:szCs w:val="20"/>
              </w:rPr>
            </w:pPr>
          </w:p>
        </w:tc>
        <w:tc>
          <w:tcPr>
            <w:tcW w:w="3760" w:type="dxa"/>
            <w:shd w:val="clear" w:color="auto" w:fill="auto"/>
          </w:tcPr>
          <w:p w:rsidR="00951DF6" w:rsidRPr="00AA7129" w:rsidRDefault="00951DF6" w:rsidP="00951DF6">
            <w:pPr>
              <w:pStyle w:val="Listenabsatz"/>
              <w:pageBreakBefore/>
              <w:widowControl w:val="0"/>
              <w:numPr>
                <w:ilvl w:val="0"/>
                <w:numId w:val="1"/>
              </w:numPr>
              <w:tabs>
                <w:tab w:val="left" w:pos="287"/>
              </w:tabs>
              <w:ind w:left="113" w:hanging="113"/>
              <w:contextualSpacing w:val="0"/>
              <w:rPr>
                <w:rFonts w:ascii="Arial" w:hAnsi="Arial" w:cs="Arial"/>
                <w:sz w:val="20"/>
                <w:szCs w:val="20"/>
              </w:rPr>
            </w:pPr>
            <w:r w:rsidRPr="00AA7129">
              <w:rPr>
                <w:rFonts w:ascii="Arial" w:hAnsi="Arial" w:cs="Arial"/>
                <w:sz w:val="20"/>
                <w:szCs w:val="20"/>
              </w:rPr>
              <w:t>die Vielfalt des menschlichen Lebens auf der Erde sowie aktuelle Naturereignisse und Folgen mithilfe von Bildern und Videos unter Nutzung verschiedener Informationskanäle beschreiben</w:t>
            </w:r>
          </w:p>
          <w:p w:rsidR="00951DF6" w:rsidRPr="00A252CB" w:rsidRDefault="00951DF6" w:rsidP="00951DF6">
            <w:pPr>
              <w:pStyle w:val="Listenabsatz"/>
              <w:pageBreakBefore/>
              <w:widowControl w:val="0"/>
              <w:tabs>
                <w:tab w:val="left" w:pos="287"/>
              </w:tabs>
              <w:ind w:left="113"/>
              <w:contextualSpacing w:val="0"/>
              <w:rPr>
                <w:rFonts w:ascii="Arial" w:hAnsi="Arial" w:cs="Arial"/>
                <w:sz w:val="20"/>
                <w:szCs w:val="20"/>
              </w:rPr>
            </w:pPr>
          </w:p>
        </w:tc>
        <w:tc>
          <w:tcPr>
            <w:tcW w:w="3760" w:type="dxa"/>
            <w:shd w:val="clear" w:color="auto" w:fill="auto"/>
          </w:tcPr>
          <w:p w:rsidR="00951DF6" w:rsidRPr="002577EC" w:rsidRDefault="00951DF6" w:rsidP="00951DF6">
            <w:pPr>
              <w:pStyle w:val="Listenabsatz"/>
              <w:pageBreakBefore/>
              <w:widowControl w:val="0"/>
              <w:numPr>
                <w:ilvl w:val="0"/>
                <w:numId w:val="1"/>
              </w:numPr>
              <w:tabs>
                <w:tab w:val="left" w:pos="287"/>
              </w:tabs>
              <w:ind w:left="113" w:hanging="113"/>
              <w:contextualSpacing w:val="0"/>
              <w:rPr>
                <w:rFonts w:ascii="Arial" w:hAnsi="Arial"/>
                <w:sz w:val="20"/>
                <w:szCs w:val="20"/>
              </w:rPr>
            </w:pPr>
            <w:r w:rsidRPr="00445610">
              <w:rPr>
                <w:rFonts w:ascii="Arial" w:hAnsi="Arial"/>
                <w:sz w:val="20"/>
                <w:szCs w:val="20"/>
              </w:rPr>
              <w:t>Maßnahmen zum Schutz vor Naturkatastrophen unter Einbeziehung digitaler Warn- und Informationssysteme bewerten</w:t>
            </w:r>
          </w:p>
          <w:p w:rsidR="00951DF6" w:rsidRPr="003F6F5A" w:rsidRDefault="00951DF6" w:rsidP="00951DF6">
            <w:pPr>
              <w:pStyle w:val="Listenabsatz"/>
              <w:pageBreakBefore/>
              <w:widowControl w:val="0"/>
              <w:numPr>
                <w:ilvl w:val="0"/>
                <w:numId w:val="1"/>
              </w:numPr>
              <w:tabs>
                <w:tab w:val="left" w:pos="287"/>
              </w:tabs>
              <w:spacing w:before="80" w:after="80"/>
              <w:ind w:left="113" w:hanging="113"/>
              <w:contextualSpacing w:val="0"/>
              <w:rPr>
                <w:rFonts w:ascii="Arial" w:hAnsi="Arial" w:cs="Arial"/>
                <w:sz w:val="20"/>
                <w:szCs w:val="20"/>
              </w:rPr>
            </w:pPr>
            <w:r w:rsidRPr="0058556F">
              <w:rPr>
                <w:rFonts w:ascii="Arial" w:hAnsi="Arial" w:cs="Arial"/>
                <w:sz w:val="20"/>
                <w:szCs w:val="20"/>
              </w:rPr>
              <w:t>aktuelle Naturereignisse in räumliche</w:t>
            </w:r>
            <w:r>
              <w:rPr>
                <w:rFonts w:ascii="Arial" w:hAnsi="Arial" w:cs="Arial"/>
                <w:sz w:val="20"/>
                <w:szCs w:val="20"/>
              </w:rPr>
              <w:t>n</w:t>
            </w:r>
            <w:r w:rsidRPr="0058556F">
              <w:rPr>
                <w:rFonts w:ascii="Arial" w:hAnsi="Arial" w:cs="Arial"/>
                <w:sz w:val="20"/>
                <w:szCs w:val="20"/>
              </w:rPr>
              <w:t xml:space="preserve"> Orientierungsraster</w:t>
            </w:r>
            <w:r>
              <w:rPr>
                <w:rFonts w:ascii="Arial" w:hAnsi="Arial" w:cs="Arial"/>
                <w:sz w:val="20"/>
                <w:szCs w:val="20"/>
              </w:rPr>
              <w:t>n</w:t>
            </w:r>
            <w:r w:rsidRPr="0058556F">
              <w:rPr>
                <w:rFonts w:ascii="Arial" w:hAnsi="Arial" w:cs="Arial"/>
                <w:sz w:val="20"/>
                <w:szCs w:val="20"/>
              </w:rPr>
              <w:t xml:space="preserve"> digital suchen, einordnen oder darstellen</w:t>
            </w:r>
            <w:r>
              <w:rPr>
                <w:rFonts w:ascii="Arial" w:hAnsi="Arial" w:cs="Arial"/>
                <w:sz w:val="20"/>
                <w:szCs w:val="20"/>
              </w:rPr>
              <w:t xml:space="preserve"> </w:t>
            </w:r>
          </w:p>
        </w:tc>
        <w:tc>
          <w:tcPr>
            <w:tcW w:w="3760" w:type="dxa"/>
            <w:shd w:val="clear" w:color="auto" w:fill="auto"/>
          </w:tcPr>
          <w:p w:rsidR="00951DF6" w:rsidRPr="00A252CB" w:rsidRDefault="00951DF6" w:rsidP="00951DF6">
            <w:pPr>
              <w:pStyle w:val="Listenabsatz"/>
              <w:pageBreakBefore/>
              <w:widowControl w:val="0"/>
              <w:numPr>
                <w:ilvl w:val="0"/>
                <w:numId w:val="1"/>
              </w:numPr>
              <w:tabs>
                <w:tab w:val="left" w:pos="287"/>
              </w:tabs>
              <w:ind w:left="113" w:hanging="113"/>
              <w:contextualSpacing w:val="0"/>
              <w:rPr>
                <w:rFonts w:ascii="Arial" w:hAnsi="Arial" w:cs="Arial"/>
                <w:sz w:val="20"/>
                <w:szCs w:val="20"/>
              </w:rPr>
            </w:pPr>
            <w:r w:rsidRPr="00A252CB">
              <w:rPr>
                <w:rFonts w:ascii="Arial" w:hAnsi="Arial"/>
                <w:sz w:val="20"/>
                <w:szCs w:val="20"/>
              </w:rPr>
              <w:t xml:space="preserve">die Bedeutung der Europäischen Union und ihre Entwicklung mit Hilfe </w:t>
            </w:r>
            <w:r>
              <w:rPr>
                <w:rFonts w:ascii="Arial" w:hAnsi="Arial"/>
                <w:sz w:val="20"/>
                <w:szCs w:val="20"/>
              </w:rPr>
              <w:t>digitaler Medien</w:t>
            </w:r>
            <w:r w:rsidRPr="00A252CB">
              <w:rPr>
                <w:rFonts w:ascii="Arial" w:hAnsi="Arial"/>
                <w:sz w:val="20"/>
                <w:szCs w:val="20"/>
              </w:rPr>
              <w:t xml:space="preserve"> analysie</w:t>
            </w:r>
            <w:r>
              <w:rPr>
                <w:rFonts w:ascii="Arial" w:hAnsi="Arial"/>
                <w:sz w:val="20"/>
                <w:szCs w:val="20"/>
              </w:rPr>
              <w:t>ren</w:t>
            </w:r>
          </w:p>
          <w:p w:rsidR="00951DF6" w:rsidRPr="00A252CB" w:rsidRDefault="00951DF6" w:rsidP="00951DF6">
            <w:pPr>
              <w:pStyle w:val="Listenabsatz"/>
              <w:pageBreakBefore/>
              <w:widowControl w:val="0"/>
              <w:numPr>
                <w:ilvl w:val="0"/>
                <w:numId w:val="1"/>
              </w:numPr>
              <w:tabs>
                <w:tab w:val="left" w:pos="287"/>
              </w:tabs>
              <w:ind w:left="113" w:hanging="113"/>
              <w:contextualSpacing w:val="0"/>
              <w:rPr>
                <w:rFonts w:ascii="Arial" w:hAnsi="Arial" w:cs="Arial"/>
                <w:sz w:val="20"/>
                <w:szCs w:val="20"/>
              </w:rPr>
            </w:pPr>
            <w:r w:rsidRPr="00A252CB">
              <w:rPr>
                <w:rFonts w:ascii="Arial" w:hAnsi="Arial" w:cs="Arial"/>
                <w:sz w:val="20"/>
              </w:rPr>
              <w:t>räumliche Disparitäten</w:t>
            </w:r>
            <w:r w:rsidRPr="00A252CB">
              <w:rPr>
                <w:rFonts w:ascii="Arial" w:hAnsi="Arial"/>
                <w:sz w:val="20"/>
              </w:rPr>
              <w:t xml:space="preserve"> auf der Erde erläutern und aktuelle Beispiele für Globalisierung und Regionalisierung im Internet recherchieren, dabei Karikaturen und Schaubilder </w:t>
            </w:r>
            <w:r>
              <w:rPr>
                <w:rFonts w:ascii="Arial" w:hAnsi="Arial"/>
                <w:sz w:val="20"/>
              </w:rPr>
              <w:t>auswerten</w:t>
            </w:r>
          </w:p>
        </w:tc>
      </w:tr>
    </w:tbl>
    <w:p w:rsidR="00F95EEB" w:rsidRDefault="00F95EEB" w:rsidP="002B2249">
      <w:pPr>
        <w:rPr>
          <w:rFonts w:ascii="Arial" w:eastAsiaTheme="majorEastAsia" w:hAnsi="Arial" w:cs="Arial"/>
          <w:b/>
          <w:bCs/>
          <w:color w:val="FFFFFF" w:themeColor="background1"/>
          <w:sz w:val="32"/>
          <w:szCs w:val="32"/>
        </w:rPr>
      </w:pPr>
    </w:p>
    <w:p w:rsidR="002B2249" w:rsidRPr="00484028" w:rsidRDefault="00484028" w:rsidP="002B2249">
      <w:pPr>
        <w:rPr>
          <w:rFonts w:ascii="Arial" w:eastAsiaTheme="majorEastAsia" w:hAnsi="Arial" w:cs="Arial"/>
          <w:b/>
          <w:bCs/>
          <w:color w:val="FFFFFF" w:themeColor="background1"/>
          <w:sz w:val="40"/>
          <w:szCs w:val="40"/>
        </w:rPr>
      </w:pPr>
      <w:r w:rsidRPr="00484028">
        <w:rPr>
          <w:rFonts w:ascii="Arial" w:hAnsi="Arial" w:cs="Arial"/>
          <w:noProof/>
          <w:color w:val="95B3D7" w:themeColor="accent1" w:themeTint="99"/>
          <w:sz w:val="40"/>
          <w:szCs w:val="40"/>
          <w:lang w:eastAsia="de-DE"/>
        </w:rPr>
        <w:lastRenderedPageBreak/>
        <w:drawing>
          <wp:anchor distT="0" distB="0" distL="114300" distR="114300" simplePos="0" relativeHeight="251705344" behindDoc="0" locked="0" layoutInCell="1" allowOverlap="1" wp14:anchorId="7524151F" wp14:editId="044B4F03">
            <wp:simplePos x="0" y="0"/>
            <wp:positionH relativeFrom="margin">
              <wp:posOffset>9285605</wp:posOffset>
            </wp:positionH>
            <wp:positionV relativeFrom="page">
              <wp:posOffset>202828</wp:posOffset>
            </wp:positionV>
            <wp:extent cx="540385" cy="756285"/>
            <wp:effectExtent l="0" t="0" r="0" b="5715"/>
            <wp:wrapThrough wrapText="bothSides">
              <wp:wrapPolygon edited="0">
                <wp:start x="0" y="0"/>
                <wp:lineTo x="0" y="21219"/>
                <wp:lineTo x="20559" y="21219"/>
                <wp:lineTo x="20559" y="0"/>
                <wp:lineTo x="0" y="0"/>
              </wp:wrapPolygon>
            </wp:wrapThrough>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chen, Verarbeiten und Aufbewahren.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0385" cy="756285"/>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enraster"/>
        <w:tblW w:w="15593" w:type="dxa"/>
        <w:tblBorders>
          <w:top w:val="single" w:sz="4" w:space="0" w:color="20305F"/>
          <w:left w:val="single" w:sz="4" w:space="0" w:color="365F91" w:themeColor="accent1" w:themeShade="BF"/>
          <w:bottom w:val="single" w:sz="4" w:space="0" w:color="365F91" w:themeColor="accent1" w:themeShade="B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15593"/>
      </w:tblGrid>
      <w:tr w:rsidR="00E42F3F" w:rsidRPr="009067AB" w:rsidTr="000C7109">
        <w:trPr>
          <w:trHeight w:val="376"/>
        </w:trPr>
        <w:tc>
          <w:tcPr>
            <w:tcW w:w="15593" w:type="dxa"/>
            <w:shd w:val="clear" w:color="auto" w:fill="20305F"/>
          </w:tcPr>
          <w:p w:rsidR="00E42F3F" w:rsidRPr="00E42F3F" w:rsidRDefault="00E42F3F" w:rsidP="00E42F3F">
            <w:pPr>
              <w:pStyle w:val="berschrift1"/>
              <w:spacing w:before="60"/>
              <w:rPr>
                <w:rFonts w:ascii="Arial" w:hAnsi="Arial" w:cs="Arial"/>
                <w:color w:val="FFFFFF" w:themeColor="background1"/>
              </w:rPr>
            </w:pPr>
            <w:bookmarkStart w:id="8" w:name="_Toc18324086"/>
            <w:r w:rsidRPr="00E42F3F">
              <w:rPr>
                <w:rFonts w:ascii="Arial" w:hAnsi="Arial" w:cs="Arial"/>
                <w:color w:val="FFFFFF" w:themeColor="background1"/>
              </w:rPr>
              <w:t>1.3</w:t>
            </w:r>
            <w:r w:rsidRPr="00E42F3F">
              <w:rPr>
                <w:rFonts w:ascii="Arial" w:hAnsi="Arial" w:cs="Arial"/>
                <w:color w:val="FFFFFF" w:themeColor="background1"/>
              </w:rPr>
              <w:tab/>
              <w:t>Speichern und Abrufen</w:t>
            </w:r>
            <w:bookmarkEnd w:id="8"/>
          </w:p>
          <w:p w:rsidR="00E42F3F" w:rsidRPr="00E42F3F" w:rsidRDefault="00E42F3F" w:rsidP="00E42F3F">
            <w:pPr>
              <w:pStyle w:val="berschrift1"/>
              <w:spacing w:before="40" w:after="80"/>
              <w:rPr>
                <w:rFonts w:ascii="Arial" w:hAnsi="Arial" w:cs="Arial"/>
                <w:b w:val="0"/>
                <w:color w:val="FFFFFF" w:themeColor="background1"/>
                <w:sz w:val="20"/>
                <w:szCs w:val="20"/>
              </w:rPr>
            </w:pPr>
            <w:r w:rsidRPr="00E42F3F">
              <w:rPr>
                <w:rFonts w:ascii="Arial" w:hAnsi="Arial" w:cs="Arial"/>
                <w:b w:val="0"/>
                <w:color w:val="FFFFFF" w:themeColor="background1"/>
                <w:sz w:val="20"/>
                <w:szCs w:val="20"/>
              </w:rPr>
              <w:t>1.3.1     Informationen und Daten abrufen, sicher speichern, wiederfinden und von verschiedenen Orten abrufen</w:t>
            </w:r>
          </w:p>
          <w:p w:rsidR="00E42F3F" w:rsidRPr="000D6474" w:rsidRDefault="00E42F3F" w:rsidP="00E42F3F">
            <w:pPr>
              <w:pStyle w:val="berschrift1"/>
              <w:spacing w:before="40" w:after="80"/>
              <w:rPr>
                <w:rFonts w:ascii="Arial" w:hAnsi="Arial" w:cs="Arial"/>
                <w:b w:val="0"/>
                <w:color w:val="FFFFFF" w:themeColor="background1"/>
              </w:rPr>
            </w:pPr>
            <w:r w:rsidRPr="00E42F3F">
              <w:rPr>
                <w:rFonts w:ascii="Arial" w:hAnsi="Arial" w:cs="Arial"/>
                <w:b w:val="0"/>
                <w:color w:val="FFFFFF" w:themeColor="background1"/>
                <w:sz w:val="20"/>
                <w:szCs w:val="20"/>
              </w:rPr>
              <w:t>1.3.2     Informationen und Daten zusammenfassen, organisieren und strukturiert aufbewahren</w:t>
            </w:r>
          </w:p>
        </w:tc>
      </w:tr>
    </w:tbl>
    <w:p w:rsidR="00F95EEB" w:rsidRPr="00F95EEB" w:rsidRDefault="00F95EEB" w:rsidP="00BF13F6">
      <w:pPr>
        <w:spacing w:before="0" w:after="0"/>
        <w:rPr>
          <w:sz w:val="6"/>
          <w:szCs w:val="6"/>
        </w:rPr>
      </w:pPr>
    </w:p>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E42F3F" w:rsidRPr="009067AB" w:rsidTr="00AA5A3E">
        <w:trPr>
          <w:trHeight w:val="404"/>
        </w:trPr>
        <w:tc>
          <w:tcPr>
            <w:tcW w:w="554" w:type="dxa"/>
            <w:shd w:val="clear" w:color="auto" w:fill="20305F"/>
            <w:textDirection w:val="btLr"/>
          </w:tcPr>
          <w:p w:rsidR="00E42F3F" w:rsidRPr="0023227D" w:rsidRDefault="00E42F3F" w:rsidP="00E42F3F"/>
        </w:tc>
        <w:tc>
          <w:tcPr>
            <w:tcW w:w="3759" w:type="dxa"/>
            <w:shd w:val="clear" w:color="auto" w:fill="20305F"/>
          </w:tcPr>
          <w:p w:rsidR="00E42F3F" w:rsidRPr="00CA6339" w:rsidRDefault="00E42F3F" w:rsidP="00F95EEB">
            <w:pPr>
              <w:spacing w:before="80" w:after="80"/>
              <w:jc w:val="center"/>
              <w:rPr>
                <w:rFonts w:ascii="Arial" w:hAnsi="Arial" w:cs="Arial"/>
                <w:sz w:val="20"/>
                <w:szCs w:val="20"/>
              </w:rPr>
            </w:pPr>
            <w:r w:rsidRPr="00CA6339">
              <w:rPr>
                <w:rFonts w:ascii="Arial" w:hAnsi="Arial" w:cs="Arial"/>
                <w:b/>
                <w:color w:val="FFFFFF" w:themeColor="background1"/>
                <w:sz w:val="20"/>
                <w:szCs w:val="20"/>
              </w:rPr>
              <w:t>Schuljahrgang 4</w:t>
            </w:r>
          </w:p>
        </w:tc>
        <w:tc>
          <w:tcPr>
            <w:tcW w:w="3760" w:type="dxa"/>
            <w:shd w:val="clear" w:color="auto" w:fill="20305F"/>
          </w:tcPr>
          <w:p w:rsidR="00E42F3F" w:rsidRPr="00CA6339" w:rsidRDefault="00E42F3F" w:rsidP="00F95EEB">
            <w:pPr>
              <w:spacing w:before="80" w:after="80"/>
              <w:jc w:val="center"/>
              <w:rPr>
                <w:rFonts w:ascii="Arial" w:hAnsi="Arial" w:cs="Arial"/>
                <w:sz w:val="20"/>
                <w:szCs w:val="20"/>
              </w:rPr>
            </w:pPr>
            <w:r w:rsidRPr="00CA6339">
              <w:rPr>
                <w:rFonts w:ascii="Arial" w:hAnsi="Arial" w:cs="Arial"/>
                <w:b/>
                <w:color w:val="FFFFFF" w:themeColor="background1"/>
                <w:sz w:val="20"/>
                <w:szCs w:val="20"/>
              </w:rPr>
              <w:t>Schuljahrgang 4</w:t>
            </w:r>
          </w:p>
        </w:tc>
        <w:tc>
          <w:tcPr>
            <w:tcW w:w="3760" w:type="dxa"/>
            <w:shd w:val="clear" w:color="auto" w:fill="20305F"/>
          </w:tcPr>
          <w:p w:rsidR="00E42F3F" w:rsidRPr="00CA6339" w:rsidRDefault="00E42F3F" w:rsidP="00F95EEB">
            <w:pPr>
              <w:spacing w:before="80" w:after="80"/>
              <w:jc w:val="center"/>
              <w:rPr>
                <w:rFonts w:ascii="Arial" w:hAnsi="Arial" w:cs="Arial"/>
                <w:sz w:val="20"/>
                <w:szCs w:val="20"/>
              </w:rPr>
            </w:pPr>
            <w:r w:rsidRPr="00CA6339">
              <w:rPr>
                <w:rFonts w:ascii="Arial" w:hAnsi="Arial" w:cs="Arial"/>
                <w:b/>
                <w:color w:val="FFFFFF" w:themeColor="background1"/>
                <w:sz w:val="20"/>
                <w:szCs w:val="20"/>
              </w:rPr>
              <w:t>Schuljahrgang 4</w:t>
            </w:r>
          </w:p>
        </w:tc>
        <w:tc>
          <w:tcPr>
            <w:tcW w:w="3760" w:type="dxa"/>
            <w:shd w:val="clear" w:color="auto" w:fill="20305F"/>
          </w:tcPr>
          <w:p w:rsidR="00E42F3F" w:rsidRPr="00CA6339" w:rsidRDefault="00E42F3F" w:rsidP="00F95EEB">
            <w:pPr>
              <w:spacing w:before="80" w:after="80"/>
              <w:jc w:val="center"/>
              <w:rPr>
                <w:rFonts w:ascii="Arial" w:hAnsi="Arial" w:cs="Arial"/>
                <w:sz w:val="20"/>
                <w:szCs w:val="20"/>
              </w:rPr>
            </w:pPr>
            <w:r w:rsidRPr="00CA6339">
              <w:rPr>
                <w:rFonts w:ascii="Arial" w:hAnsi="Arial" w:cs="Arial"/>
                <w:b/>
                <w:color w:val="FFFFFF" w:themeColor="background1"/>
                <w:sz w:val="20"/>
                <w:szCs w:val="20"/>
              </w:rPr>
              <w:t>Schuljahrgang 4</w:t>
            </w:r>
          </w:p>
        </w:tc>
      </w:tr>
      <w:tr w:rsidR="00E36C2A" w:rsidRPr="009067AB" w:rsidTr="00AA5A3E">
        <w:trPr>
          <w:trHeight w:val="955"/>
        </w:trPr>
        <w:tc>
          <w:tcPr>
            <w:tcW w:w="554" w:type="dxa"/>
            <w:shd w:val="clear" w:color="auto" w:fill="auto"/>
            <w:textDirection w:val="btLr"/>
          </w:tcPr>
          <w:p w:rsidR="00E36C2A" w:rsidRPr="00407F44" w:rsidRDefault="00CD497F" w:rsidP="00735748">
            <w:pPr>
              <w:pStyle w:val="Listenabsatz"/>
              <w:tabs>
                <w:tab w:val="left" w:pos="287"/>
              </w:tabs>
              <w:ind w:left="0"/>
              <w:contextualSpacing w:val="0"/>
              <w:jc w:val="center"/>
              <w:rPr>
                <w:rFonts w:cs="Arial"/>
                <w:color w:val="365F91" w:themeColor="accent1" w:themeShade="BF"/>
                <w:sz w:val="16"/>
                <w:szCs w:val="16"/>
              </w:rPr>
            </w:pPr>
            <w:r w:rsidRPr="009F0833">
              <w:rPr>
                <w:rFonts w:cs="Arial"/>
                <w:b/>
                <w:color w:val="20305F"/>
                <w:sz w:val="16"/>
                <w:szCs w:val="16"/>
              </w:rPr>
              <w:t>Mathematik</w:t>
            </w:r>
          </w:p>
        </w:tc>
        <w:tc>
          <w:tcPr>
            <w:tcW w:w="3759" w:type="dxa"/>
            <w:shd w:val="clear" w:color="auto" w:fill="auto"/>
          </w:tcPr>
          <w:p w:rsidR="00E36C2A" w:rsidRPr="00A252CB" w:rsidRDefault="00E36C2A" w:rsidP="00E36C2A">
            <w:pPr>
              <w:pStyle w:val="Listenabsatz"/>
              <w:numPr>
                <w:ilvl w:val="0"/>
                <w:numId w:val="1"/>
              </w:numPr>
              <w:tabs>
                <w:tab w:val="left" w:pos="287"/>
              </w:tabs>
              <w:spacing w:before="80" w:after="80"/>
              <w:ind w:left="113" w:hanging="113"/>
              <w:contextualSpacing w:val="0"/>
              <w:rPr>
                <w:rFonts w:ascii="Arial" w:hAnsi="Arial" w:cs="Arial"/>
                <w:b/>
                <w:sz w:val="20"/>
                <w:szCs w:val="20"/>
              </w:rPr>
            </w:pPr>
            <w:r w:rsidRPr="006E38CC">
              <w:rPr>
                <w:rFonts w:ascii="Arial" w:hAnsi="Arial" w:cs="Arial"/>
                <w:sz w:val="20"/>
                <w:szCs w:val="20"/>
              </w:rPr>
              <w:t xml:space="preserve">Daten speichern und wiederfinden </w:t>
            </w:r>
          </w:p>
        </w:tc>
        <w:tc>
          <w:tcPr>
            <w:tcW w:w="3760" w:type="dxa"/>
            <w:shd w:val="clear" w:color="auto" w:fill="auto"/>
          </w:tcPr>
          <w:p w:rsidR="00E36C2A" w:rsidRPr="00A252CB" w:rsidRDefault="00E36C2A" w:rsidP="00E36C2A">
            <w:pPr>
              <w:pStyle w:val="Listenabsatz"/>
              <w:tabs>
                <w:tab w:val="left" w:pos="287"/>
              </w:tabs>
              <w:spacing w:before="80" w:after="80"/>
              <w:ind w:left="113"/>
              <w:contextualSpacing w:val="0"/>
              <w:rPr>
                <w:rFonts w:ascii="Arial" w:hAnsi="Arial" w:cs="Arial"/>
                <w:b/>
                <w:sz w:val="20"/>
                <w:szCs w:val="20"/>
              </w:rPr>
            </w:pPr>
          </w:p>
        </w:tc>
        <w:tc>
          <w:tcPr>
            <w:tcW w:w="3760" w:type="dxa"/>
            <w:shd w:val="clear" w:color="auto" w:fill="auto"/>
          </w:tcPr>
          <w:p w:rsidR="00E36C2A" w:rsidRPr="00A252CB" w:rsidRDefault="00E36C2A" w:rsidP="00E36C2A">
            <w:pPr>
              <w:tabs>
                <w:tab w:val="left" w:pos="287"/>
              </w:tabs>
              <w:spacing w:before="80" w:after="80"/>
              <w:rPr>
                <w:rFonts w:ascii="Arial" w:hAnsi="Arial" w:cs="Arial"/>
                <w:b/>
                <w:sz w:val="20"/>
                <w:szCs w:val="20"/>
              </w:rPr>
            </w:pPr>
          </w:p>
        </w:tc>
        <w:tc>
          <w:tcPr>
            <w:tcW w:w="3760" w:type="dxa"/>
            <w:shd w:val="clear" w:color="auto" w:fill="auto"/>
          </w:tcPr>
          <w:p w:rsidR="00E36C2A" w:rsidRPr="00A252CB" w:rsidRDefault="00E36C2A" w:rsidP="00E36C2A">
            <w:pPr>
              <w:pStyle w:val="Listenabsatz"/>
              <w:tabs>
                <w:tab w:val="left" w:pos="287"/>
              </w:tabs>
              <w:spacing w:before="80" w:after="80"/>
              <w:ind w:left="113"/>
              <w:contextualSpacing w:val="0"/>
              <w:rPr>
                <w:rFonts w:ascii="Arial" w:hAnsi="Arial" w:cs="Arial"/>
                <w:b/>
                <w:sz w:val="20"/>
                <w:szCs w:val="20"/>
              </w:rPr>
            </w:pPr>
          </w:p>
        </w:tc>
      </w:tr>
      <w:tr w:rsidR="00E36C2A" w:rsidRPr="005147B5" w:rsidTr="00AA5A3E">
        <w:trPr>
          <w:trHeight w:val="887"/>
        </w:trPr>
        <w:tc>
          <w:tcPr>
            <w:tcW w:w="554" w:type="dxa"/>
            <w:shd w:val="clear" w:color="auto" w:fill="auto"/>
            <w:textDirection w:val="btLr"/>
          </w:tcPr>
          <w:p w:rsidR="00E36C2A" w:rsidRPr="009F0833" w:rsidRDefault="00E36C2A" w:rsidP="00791CFF">
            <w:pPr>
              <w:pStyle w:val="Listenabsatz"/>
              <w:tabs>
                <w:tab w:val="left" w:pos="287"/>
              </w:tabs>
              <w:spacing w:before="0" w:after="0"/>
              <w:ind w:left="0"/>
              <w:contextualSpacing w:val="0"/>
              <w:jc w:val="center"/>
              <w:rPr>
                <w:rFonts w:cs="Arial"/>
                <w:color w:val="20305F"/>
                <w:sz w:val="16"/>
                <w:szCs w:val="16"/>
              </w:rPr>
            </w:pPr>
            <w:r w:rsidRPr="009F0833">
              <w:rPr>
                <w:rFonts w:cs="Arial"/>
                <w:b/>
                <w:color w:val="20305F"/>
                <w:sz w:val="16"/>
                <w:szCs w:val="16"/>
              </w:rPr>
              <w:t>Naturwissen</w:t>
            </w:r>
            <w:r w:rsidR="00791CFF" w:rsidRPr="009F0833">
              <w:rPr>
                <w:rFonts w:cs="Arial"/>
                <w:b/>
                <w:color w:val="20305F"/>
                <w:sz w:val="16"/>
                <w:szCs w:val="16"/>
              </w:rPr>
              <w:t>-</w:t>
            </w:r>
            <w:r w:rsidR="00791CFF" w:rsidRPr="009F0833">
              <w:rPr>
                <w:rFonts w:cs="Arial"/>
                <w:b/>
                <w:color w:val="20305F"/>
                <w:sz w:val="16"/>
                <w:szCs w:val="16"/>
              </w:rPr>
              <w:br/>
            </w:r>
            <w:r w:rsidRPr="009F0833">
              <w:rPr>
                <w:rFonts w:cs="Arial"/>
                <w:b/>
                <w:color w:val="20305F"/>
                <w:sz w:val="16"/>
                <w:szCs w:val="16"/>
              </w:rPr>
              <w:t>schaften</w:t>
            </w:r>
          </w:p>
        </w:tc>
        <w:tc>
          <w:tcPr>
            <w:tcW w:w="3759" w:type="dxa"/>
            <w:shd w:val="clear" w:color="auto" w:fill="auto"/>
          </w:tcPr>
          <w:p w:rsidR="00E36C2A" w:rsidRPr="00CA0370" w:rsidRDefault="00E36C2A" w:rsidP="00E36C2A">
            <w:pPr>
              <w:pStyle w:val="Listenabsatz"/>
              <w:tabs>
                <w:tab w:val="left" w:pos="287"/>
              </w:tabs>
              <w:ind w:left="113"/>
              <w:contextualSpacing w:val="0"/>
              <w:rPr>
                <w:rFonts w:ascii="Arial" w:hAnsi="Arial" w:cs="Arial"/>
                <w:i/>
                <w:sz w:val="20"/>
                <w:szCs w:val="20"/>
              </w:rPr>
            </w:pPr>
          </w:p>
        </w:tc>
        <w:tc>
          <w:tcPr>
            <w:tcW w:w="3760" w:type="dxa"/>
            <w:shd w:val="clear" w:color="auto" w:fill="auto"/>
          </w:tcPr>
          <w:p w:rsidR="00E36C2A" w:rsidRPr="00CA0370" w:rsidRDefault="00E36C2A" w:rsidP="00E36C2A">
            <w:pPr>
              <w:tabs>
                <w:tab w:val="left" w:pos="287"/>
              </w:tabs>
              <w:spacing w:before="80" w:after="80"/>
              <w:rPr>
                <w:rFonts w:ascii="Arial" w:hAnsi="Arial" w:cs="Arial"/>
                <w:b/>
                <w:sz w:val="20"/>
                <w:szCs w:val="20"/>
              </w:rPr>
            </w:pPr>
          </w:p>
        </w:tc>
        <w:tc>
          <w:tcPr>
            <w:tcW w:w="3760" w:type="dxa"/>
            <w:shd w:val="clear" w:color="auto" w:fill="auto"/>
          </w:tcPr>
          <w:p w:rsidR="00DA6B26" w:rsidRPr="009F0833" w:rsidRDefault="00E36C2A" w:rsidP="00DA6B26">
            <w:pPr>
              <w:tabs>
                <w:tab w:val="left" w:pos="287"/>
              </w:tabs>
              <w:spacing w:before="80" w:after="80"/>
              <w:rPr>
                <w:rFonts w:ascii="Arial" w:hAnsi="Arial" w:cs="Arial"/>
                <w:color w:val="20305F"/>
                <w:sz w:val="20"/>
                <w:szCs w:val="20"/>
              </w:rPr>
            </w:pPr>
            <w:r w:rsidRPr="009F0833">
              <w:rPr>
                <w:rFonts w:ascii="Arial" w:hAnsi="Arial" w:cs="Arial"/>
                <w:b/>
                <w:color w:val="20305F"/>
                <w:sz w:val="20"/>
                <w:szCs w:val="20"/>
              </w:rPr>
              <w:t>Chemie:</w:t>
            </w:r>
            <w:r w:rsidRPr="009F0833">
              <w:rPr>
                <w:rFonts w:ascii="Arial" w:hAnsi="Arial" w:cs="Arial"/>
                <w:color w:val="20305F"/>
                <w:sz w:val="20"/>
                <w:szCs w:val="20"/>
              </w:rPr>
              <w:t xml:space="preserve"> </w:t>
            </w:r>
          </w:p>
          <w:p w:rsidR="00E36C2A" w:rsidRPr="00CA0370" w:rsidRDefault="00E36C2A" w:rsidP="00DA6B26">
            <w:pPr>
              <w:pStyle w:val="Listenabsatz"/>
              <w:numPr>
                <w:ilvl w:val="0"/>
                <w:numId w:val="1"/>
              </w:numPr>
              <w:tabs>
                <w:tab w:val="left" w:pos="287"/>
              </w:tabs>
              <w:spacing w:before="80" w:after="80"/>
              <w:ind w:left="113" w:hanging="113"/>
              <w:contextualSpacing w:val="0"/>
              <w:rPr>
                <w:rFonts w:ascii="Arial" w:hAnsi="Arial" w:cs="Arial"/>
                <w:sz w:val="20"/>
                <w:szCs w:val="20"/>
              </w:rPr>
            </w:pPr>
            <w:r w:rsidRPr="00CA0370">
              <w:rPr>
                <w:rFonts w:ascii="Arial" w:hAnsi="Arial" w:cs="Arial"/>
                <w:sz w:val="20"/>
                <w:szCs w:val="20"/>
              </w:rPr>
              <w:t xml:space="preserve">Messwerte auch digital erfassen, speichern, auswerten sowie grafisch darstellen </w:t>
            </w:r>
          </w:p>
        </w:tc>
        <w:tc>
          <w:tcPr>
            <w:tcW w:w="3760" w:type="dxa"/>
            <w:shd w:val="clear" w:color="auto" w:fill="auto"/>
          </w:tcPr>
          <w:p w:rsidR="00DA6B26" w:rsidRPr="009F0833" w:rsidRDefault="00E36C2A" w:rsidP="00DA6B26">
            <w:pPr>
              <w:tabs>
                <w:tab w:val="left" w:pos="287"/>
              </w:tabs>
              <w:spacing w:before="80" w:after="80"/>
              <w:rPr>
                <w:rFonts w:ascii="Arial" w:hAnsi="Arial" w:cs="Arial"/>
                <w:color w:val="20305F"/>
                <w:sz w:val="20"/>
                <w:szCs w:val="20"/>
              </w:rPr>
            </w:pPr>
            <w:r w:rsidRPr="009F0833">
              <w:rPr>
                <w:rFonts w:ascii="Arial" w:hAnsi="Arial" w:cs="Arial"/>
                <w:b/>
                <w:color w:val="20305F"/>
                <w:sz w:val="20"/>
                <w:szCs w:val="20"/>
              </w:rPr>
              <w:t>Chemie:</w:t>
            </w:r>
            <w:r w:rsidRPr="009F0833">
              <w:rPr>
                <w:rFonts w:ascii="Arial" w:hAnsi="Arial" w:cs="Arial"/>
                <w:color w:val="20305F"/>
                <w:sz w:val="20"/>
                <w:szCs w:val="20"/>
              </w:rPr>
              <w:t xml:space="preserve"> </w:t>
            </w:r>
          </w:p>
          <w:p w:rsidR="00E36C2A" w:rsidRPr="00A252CB" w:rsidRDefault="00E36C2A" w:rsidP="00DA6B26">
            <w:pPr>
              <w:pStyle w:val="Listenabsatz"/>
              <w:numPr>
                <w:ilvl w:val="0"/>
                <w:numId w:val="1"/>
              </w:numPr>
              <w:tabs>
                <w:tab w:val="left" w:pos="287"/>
              </w:tabs>
              <w:spacing w:before="80" w:after="80"/>
              <w:ind w:left="113" w:hanging="113"/>
              <w:contextualSpacing w:val="0"/>
              <w:rPr>
                <w:rFonts w:ascii="Arial" w:hAnsi="Arial" w:cs="Arial"/>
                <w:b/>
              </w:rPr>
            </w:pPr>
            <w:r w:rsidRPr="00CA0370">
              <w:rPr>
                <w:rFonts w:ascii="Arial" w:hAnsi="Arial" w:cs="Arial"/>
                <w:sz w:val="20"/>
                <w:szCs w:val="20"/>
              </w:rPr>
              <w:t xml:space="preserve">Messwerte digital erfassen, speichern, auswerten sowie grafisch darstellen </w:t>
            </w:r>
          </w:p>
        </w:tc>
      </w:tr>
      <w:tr w:rsidR="00E36C2A" w:rsidRPr="00F86A69" w:rsidTr="00AA5A3E">
        <w:tc>
          <w:tcPr>
            <w:tcW w:w="554" w:type="dxa"/>
            <w:shd w:val="clear" w:color="auto" w:fill="auto"/>
            <w:textDirection w:val="btLr"/>
          </w:tcPr>
          <w:p w:rsidR="00E36C2A" w:rsidRPr="009F0833" w:rsidRDefault="00E36C2A" w:rsidP="00791CFF">
            <w:pPr>
              <w:tabs>
                <w:tab w:val="left" w:pos="287"/>
              </w:tabs>
              <w:spacing w:before="0" w:after="0"/>
              <w:jc w:val="center"/>
              <w:rPr>
                <w:rFonts w:cs="Arial"/>
                <w:color w:val="20305F"/>
                <w:sz w:val="16"/>
                <w:szCs w:val="16"/>
              </w:rPr>
            </w:pPr>
            <w:r w:rsidRPr="009F0833">
              <w:rPr>
                <w:rFonts w:cs="Arial"/>
                <w:b/>
                <w:color w:val="20305F"/>
                <w:sz w:val="16"/>
                <w:szCs w:val="16"/>
              </w:rPr>
              <w:t>Gesellschaftswissenschaften</w:t>
            </w:r>
          </w:p>
        </w:tc>
        <w:tc>
          <w:tcPr>
            <w:tcW w:w="3759" w:type="dxa"/>
            <w:shd w:val="clear" w:color="auto" w:fill="auto"/>
          </w:tcPr>
          <w:p w:rsidR="00E36C2A" w:rsidRPr="00A252CB" w:rsidRDefault="00E36C2A" w:rsidP="00E36C2A">
            <w:pPr>
              <w:tabs>
                <w:tab w:val="left" w:pos="287"/>
              </w:tabs>
              <w:spacing w:before="80" w:after="80"/>
              <w:rPr>
                <w:rFonts w:ascii="Arial" w:hAnsi="Arial" w:cs="Arial"/>
                <w:b/>
                <w:sz w:val="20"/>
                <w:szCs w:val="20"/>
              </w:rPr>
            </w:pPr>
          </w:p>
        </w:tc>
        <w:tc>
          <w:tcPr>
            <w:tcW w:w="3760" w:type="dxa"/>
            <w:shd w:val="clear" w:color="auto" w:fill="auto"/>
          </w:tcPr>
          <w:p w:rsidR="00E36C2A" w:rsidRPr="00A252CB" w:rsidRDefault="00E36C2A" w:rsidP="00E36C2A">
            <w:pPr>
              <w:pStyle w:val="Listenabsatz"/>
              <w:tabs>
                <w:tab w:val="left" w:pos="287"/>
              </w:tabs>
              <w:spacing w:before="80" w:after="80"/>
              <w:ind w:left="113"/>
              <w:contextualSpacing w:val="0"/>
              <w:rPr>
                <w:rFonts w:ascii="Arial" w:hAnsi="Arial" w:cs="Arial"/>
                <w:b/>
                <w:sz w:val="20"/>
                <w:szCs w:val="20"/>
              </w:rPr>
            </w:pPr>
          </w:p>
        </w:tc>
        <w:tc>
          <w:tcPr>
            <w:tcW w:w="3760" w:type="dxa"/>
            <w:shd w:val="clear" w:color="auto" w:fill="auto"/>
          </w:tcPr>
          <w:p w:rsidR="00E36C2A" w:rsidRPr="00A252CB" w:rsidRDefault="00E36C2A" w:rsidP="00E36C2A">
            <w:pPr>
              <w:pStyle w:val="Listenabsatz"/>
              <w:tabs>
                <w:tab w:val="left" w:pos="287"/>
              </w:tabs>
              <w:spacing w:before="80" w:after="80"/>
              <w:ind w:left="113"/>
              <w:contextualSpacing w:val="0"/>
              <w:rPr>
                <w:rFonts w:ascii="Arial" w:hAnsi="Arial" w:cs="Arial"/>
                <w:sz w:val="20"/>
                <w:szCs w:val="20"/>
              </w:rPr>
            </w:pPr>
          </w:p>
        </w:tc>
        <w:tc>
          <w:tcPr>
            <w:tcW w:w="3760" w:type="dxa"/>
            <w:shd w:val="clear" w:color="auto" w:fill="auto"/>
          </w:tcPr>
          <w:p w:rsidR="00DA6B26" w:rsidRPr="009F0833" w:rsidRDefault="00E36C2A" w:rsidP="00DA6B26">
            <w:pPr>
              <w:tabs>
                <w:tab w:val="left" w:pos="287"/>
              </w:tabs>
              <w:spacing w:before="80" w:after="80"/>
              <w:rPr>
                <w:rFonts w:ascii="Arial" w:hAnsi="Arial" w:cs="Arial"/>
                <w:b/>
                <w:color w:val="20305F"/>
                <w:sz w:val="20"/>
                <w:szCs w:val="20"/>
              </w:rPr>
            </w:pPr>
            <w:r w:rsidRPr="009F0833">
              <w:rPr>
                <w:rFonts w:ascii="Arial" w:hAnsi="Arial" w:cs="Arial"/>
                <w:b/>
                <w:color w:val="20305F"/>
                <w:sz w:val="20"/>
                <w:szCs w:val="20"/>
              </w:rPr>
              <w:t>Geschichte:</w:t>
            </w:r>
          </w:p>
          <w:p w:rsidR="00E36C2A" w:rsidRPr="00A252CB" w:rsidRDefault="00E36C2A" w:rsidP="00E36C2A">
            <w:pPr>
              <w:pStyle w:val="Listenabsatz"/>
              <w:numPr>
                <w:ilvl w:val="0"/>
                <w:numId w:val="1"/>
              </w:numPr>
              <w:tabs>
                <w:tab w:val="left" w:pos="287"/>
              </w:tabs>
              <w:spacing w:before="80" w:after="80"/>
              <w:ind w:left="113" w:hanging="113"/>
              <w:contextualSpacing w:val="0"/>
              <w:rPr>
                <w:rFonts w:ascii="Arial" w:hAnsi="Arial" w:cs="Arial"/>
                <w:b/>
                <w:sz w:val="20"/>
                <w:szCs w:val="20"/>
              </w:rPr>
            </w:pPr>
            <w:r w:rsidRPr="00A252CB">
              <w:rPr>
                <w:rFonts w:ascii="Arial" w:hAnsi="Arial" w:cs="Arial"/>
                <w:sz w:val="20"/>
                <w:szCs w:val="20"/>
              </w:rPr>
              <w:t>aus digital vorliegenden Zeitzeugenberichten Informationen zur Situation nach dem Mauerfall erschließen un</w:t>
            </w:r>
            <w:r>
              <w:rPr>
                <w:rFonts w:ascii="Arial" w:hAnsi="Arial" w:cs="Arial"/>
                <w:sz w:val="20"/>
                <w:szCs w:val="20"/>
              </w:rPr>
              <w:t xml:space="preserve">d relevante Aussagen speichern </w:t>
            </w:r>
          </w:p>
        </w:tc>
      </w:tr>
      <w:tr w:rsidR="00E36C2A" w:rsidRPr="007B169D" w:rsidTr="00AA5A3E">
        <w:tc>
          <w:tcPr>
            <w:tcW w:w="554" w:type="dxa"/>
            <w:shd w:val="clear" w:color="auto" w:fill="auto"/>
            <w:textDirection w:val="btLr"/>
          </w:tcPr>
          <w:p w:rsidR="00E36C2A" w:rsidRPr="009F0833" w:rsidRDefault="00E36C2A" w:rsidP="00735748">
            <w:pPr>
              <w:pStyle w:val="Listenabsatz"/>
              <w:tabs>
                <w:tab w:val="left" w:pos="287"/>
              </w:tabs>
              <w:ind w:left="0"/>
              <w:contextualSpacing w:val="0"/>
              <w:jc w:val="center"/>
              <w:rPr>
                <w:rFonts w:cs="Arial"/>
                <w:color w:val="20305F"/>
                <w:sz w:val="16"/>
                <w:szCs w:val="16"/>
              </w:rPr>
            </w:pPr>
            <w:r w:rsidRPr="009F0833">
              <w:rPr>
                <w:rFonts w:cs="Arial"/>
                <w:b/>
                <w:color w:val="20305F"/>
                <w:sz w:val="16"/>
                <w:szCs w:val="16"/>
              </w:rPr>
              <w:t xml:space="preserve">Technik, Wirtschaft, </w:t>
            </w:r>
            <w:r w:rsidR="00791CFF" w:rsidRPr="009F0833">
              <w:rPr>
                <w:rFonts w:cs="Arial"/>
                <w:b/>
                <w:color w:val="20305F"/>
                <w:sz w:val="16"/>
                <w:szCs w:val="16"/>
              </w:rPr>
              <w:t xml:space="preserve"> </w:t>
            </w:r>
            <w:r w:rsidRPr="009F0833">
              <w:rPr>
                <w:rFonts w:cs="Arial"/>
                <w:b/>
                <w:color w:val="20305F"/>
                <w:sz w:val="16"/>
                <w:szCs w:val="16"/>
              </w:rPr>
              <w:t>Hauswirtschaft</w:t>
            </w:r>
          </w:p>
        </w:tc>
        <w:tc>
          <w:tcPr>
            <w:tcW w:w="3759" w:type="dxa"/>
            <w:shd w:val="clear" w:color="auto" w:fill="auto"/>
          </w:tcPr>
          <w:p w:rsidR="00E36C2A" w:rsidRPr="00A252CB" w:rsidRDefault="00E36C2A" w:rsidP="00E36C2A">
            <w:pPr>
              <w:pStyle w:val="Listenabsatz"/>
              <w:tabs>
                <w:tab w:val="left" w:pos="287"/>
              </w:tabs>
              <w:spacing w:before="80" w:after="80"/>
              <w:ind w:left="113"/>
              <w:contextualSpacing w:val="0"/>
              <w:rPr>
                <w:rFonts w:ascii="Arial" w:hAnsi="Arial" w:cs="Arial"/>
                <w:b/>
                <w:sz w:val="20"/>
                <w:szCs w:val="20"/>
              </w:rPr>
            </w:pPr>
          </w:p>
        </w:tc>
        <w:tc>
          <w:tcPr>
            <w:tcW w:w="3760" w:type="dxa"/>
            <w:shd w:val="clear" w:color="auto" w:fill="auto"/>
          </w:tcPr>
          <w:p w:rsidR="00DA6B26" w:rsidRPr="009F0833" w:rsidRDefault="00DA6B26" w:rsidP="00DA6B26">
            <w:pPr>
              <w:tabs>
                <w:tab w:val="left" w:pos="287"/>
              </w:tabs>
              <w:spacing w:before="80" w:after="80"/>
              <w:rPr>
                <w:rFonts w:ascii="Arial" w:hAnsi="Arial" w:cs="Arial"/>
                <w:color w:val="20305F"/>
                <w:sz w:val="20"/>
                <w:szCs w:val="20"/>
              </w:rPr>
            </w:pPr>
            <w:r w:rsidRPr="009F0833">
              <w:rPr>
                <w:rFonts w:ascii="Arial" w:hAnsi="Arial" w:cs="Arial"/>
                <w:b/>
                <w:color w:val="20305F"/>
                <w:sz w:val="20"/>
                <w:szCs w:val="20"/>
              </w:rPr>
              <w:t>Technik:</w:t>
            </w:r>
          </w:p>
          <w:p w:rsidR="00E36C2A" w:rsidRPr="00604630" w:rsidRDefault="00E36C2A" w:rsidP="00E36C2A">
            <w:pPr>
              <w:pStyle w:val="Listenabsatz"/>
              <w:numPr>
                <w:ilvl w:val="0"/>
                <w:numId w:val="1"/>
              </w:numPr>
              <w:tabs>
                <w:tab w:val="left" w:pos="287"/>
              </w:tabs>
              <w:spacing w:before="80" w:after="80"/>
              <w:ind w:left="113" w:hanging="113"/>
              <w:contextualSpacing w:val="0"/>
              <w:rPr>
                <w:rFonts w:ascii="Arial" w:hAnsi="Arial" w:cs="Arial"/>
                <w:sz w:val="20"/>
                <w:szCs w:val="20"/>
              </w:rPr>
            </w:pPr>
            <w:r w:rsidRPr="00604630">
              <w:rPr>
                <w:rFonts w:ascii="Arial" w:hAnsi="Arial" w:cs="Arial"/>
                <w:sz w:val="20"/>
                <w:szCs w:val="20"/>
              </w:rPr>
              <w:t>Dateien erstellen und auf unterschiedlichen Medien sicher speichern</w:t>
            </w:r>
          </w:p>
          <w:p w:rsidR="00E36C2A" w:rsidRPr="00604630" w:rsidRDefault="00E36C2A" w:rsidP="00E36C2A">
            <w:pPr>
              <w:pStyle w:val="Listenabsatz"/>
              <w:numPr>
                <w:ilvl w:val="0"/>
                <w:numId w:val="1"/>
              </w:numPr>
              <w:tabs>
                <w:tab w:val="left" w:pos="287"/>
              </w:tabs>
              <w:spacing w:before="80" w:after="80"/>
              <w:ind w:left="113" w:hanging="113"/>
              <w:contextualSpacing w:val="0"/>
              <w:rPr>
                <w:rFonts w:ascii="Arial" w:hAnsi="Arial" w:cs="Arial"/>
                <w:sz w:val="20"/>
                <w:szCs w:val="20"/>
              </w:rPr>
            </w:pPr>
            <w:r w:rsidRPr="00604630">
              <w:rPr>
                <w:rFonts w:ascii="Arial" w:hAnsi="Arial" w:cs="Arial"/>
                <w:sz w:val="20"/>
                <w:szCs w:val="20"/>
              </w:rPr>
              <w:t xml:space="preserve">Dateien von verschiedenen Orten abrufen </w:t>
            </w:r>
          </w:p>
          <w:p w:rsidR="00E36C2A" w:rsidRPr="00604630" w:rsidRDefault="00E36C2A" w:rsidP="00E36C2A">
            <w:pPr>
              <w:pStyle w:val="Listenabsatz"/>
              <w:numPr>
                <w:ilvl w:val="0"/>
                <w:numId w:val="1"/>
              </w:numPr>
              <w:tabs>
                <w:tab w:val="left" w:pos="287"/>
              </w:tabs>
              <w:spacing w:before="80" w:after="80"/>
              <w:ind w:left="113" w:hanging="113"/>
              <w:contextualSpacing w:val="0"/>
              <w:rPr>
                <w:rFonts w:ascii="Arial" w:hAnsi="Arial" w:cs="Arial"/>
                <w:sz w:val="20"/>
                <w:szCs w:val="20"/>
              </w:rPr>
            </w:pPr>
            <w:r w:rsidRPr="00604630">
              <w:rPr>
                <w:rFonts w:ascii="Arial" w:hAnsi="Arial" w:cs="Arial"/>
                <w:sz w:val="20"/>
                <w:szCs w:val="20"/>
              </w:rPr>
              <w:t>eine zweckmäßige Struktur der Ordner unter Anleitung erstellen und realisieren</w:t>
            </w:r>
          </w:p>
          <w:p w:rsidR="00E36C2A" w:rsidRPr="00604630" w:rsidRDefault="00E36C2A" w:rsidP="00E36C2A">
            <w:pPr>
              <w:pStyle w:val="Listenabsatz"/>
              <w:numPr>
                <w:ilvl w:val="0"/>
                <w:numId w:val="1"/>
              </w:numPr>
              <w:tabs>
                <w:tab w:val="left" w:pos="287"/>
              </w:tabs>
              <w:spacing w:before="80" w:after="80"/>
              <w:ind w:left="113" w:hanging="113"/>
              <w:contextualSpacing w:val="0"/>
              <w:rPr>
                <w:rFonts w:ascii="Arial" w:hAnsi="Arial" w:cs="Arial"/>
                <w:sz w:val="20"/>
                <w:szCs w:val="20"/>
              </w:rPr>
            </w:pPr>
            <w:r w:rsidRPr="00604630">
              <w:rPr>
                <w:rFonts w:ascii="Arial" w:hAnsi="Arial" w:cs="Arial"/>
                <w:sz w:val="20"/>
                <w:szCs w:val="20"/>
              </w:rPr>
              <w:t>Suchstrukturen auf Speichermedien anwenden</w:t>
            </w:r>
          </w:p>
          <w:p w:rsidR="00E36C2A" w:rsidRPr="00604630" w:rsidRDefault="00E36C2A" w:rsidP="00E36C2A">
            <w:pPr>
              <w:pStyle w:val="Listenabsatz"/>
              <w:numPr>
                <w:ilvl w:val="0"/>
                <w:numId w:val="1"/>
              </w:numPr>
              <w:tabs>
                <w:tab w:val="left" w:pos="287"/>
              </w:tabs>
              <w:spacing w:before="80" w:after="80"/>
              <w:ind w:left="113" w:hanging="113"/>
              <w:contextualSpacing w:val="0"/>
              <w:rPr>
                <w:rFonts w:ascii="Arial" w:hAnsi="Arial" w:cs="Arial"/>
                <w:sz w:val="20"/>
                <w:szCs w:val="20"/>
              </w:rPr>
            </w:pPr>
            <w:r w:rsidRPr="00604630">
              <w:rPr>
                <w:rFonts w:ascii="Arial" w:hAnsi="Arial" w:cs="Arial"/>
                <w:sz w:val="20"/>
                <w:szCs w:val="20"/>
              </w:rPr>
              <w:t xml:space="preserve">unterschiedliche Speichermedien entsprechend dem Verwendungszweck auswählen und sicher nutzen </w:t>
            </w:r>
          </w:p>
          <w:p w:rsidR="00E36C2A" w:rsidRPr="00166537" w:rsidRDefault="00E36C2A" w:rsidP="00E36C2A">
            <w:pPr>
              <w:pStyle w:val="Listenabsatz"/>
              <w:numPr>
                <w:ilvl w:val="0"/>
                <w:numId w:val="1"/>
              </w:numPr>
              <w:tabs>
                <w:tab w:val="left" w:pos="287"/>
              </w:tabs>
              <w:spacing w:before="80" w:after="80"/>
              <w:ind w:left="113" w:hanging="113"/>
              <w:contextualSpacing w:val="0"/>
              <w:rPr>
                <w:rFonts w:ascii="Arial" w:hAnsi="Arial" w:cs="Arial"/>
                <w:sz w:val="20"/>
                <w:szCs w:val="20"/>
              </w:rPr>
            </w:pPr>
            <w:r w:rsidRPr="00604630">
              <w:rPr>
                <w:rFonts w:ascii="Arial" w:hAnsi="Arial" w:cs="Arial"/>
                <w:sz w:val="20"/>
                <w:szCs w:val="20"/>
              </w:rPr>
              <w:t xml:space="preserve">Dateien und Ordner verwalten </w:t>
            </w:r>
          </w:p>
        </w:tc>
        <w:tc>
          <w:tcPr>
            <w:tcW w:w="3760" w:type="dxa"/>
            <w:shd w:val="clear" w:color="auto" w:fill="auto"/>
          </w:tcPr>
          <w:p w:rsidR="00E36C2A" w:rsidRPr="00A252CB" w:rsidRDefault="00E36C2A" w:rsidP="00E36C2A">
            <w:pPr>
              <w:pStyle w:val="Listenabsatz"/>
              <w:tabs>
                <w:tab w:val="left" w:pos="287"/>
              </w:tabs>
              <w:spacing w:before="80" w:after="80"/>
              <w:ind w:left="113"/>
              <w:contextualSpacing w:val="0"/>
              <w:rPr>
                <w:rFonts w:ascii="Arial" w:hAnsi="Arial" w:cs="Arial"/>
                <w:sz w:val="20"/>
                <w:szCs w:val="20"/>
              </w:rPr>
            </w:pPr>
          </w:p>
        </w:tc>
        <w:tc>
          <w:tcPr>
            <w:tcW w:w="3760" w:type="dxa"/>
            <w:shd w:val="clear" w:color="auto" w:fill="auto"/>
          </w:tcPr>
          <w:p w:rsidR="00DA6B26" w:rsidRPr="009F0833" w:rsidRDefault="00E36C2A" w:rsidP="00DA6B26">
            <w:pPr>
              <w:tabs>
                <w:tab w:val="left" w:pos="287"/>
              </w:tabs>
              <w:spacing w:before="80" w:after="80"/>
              <w:rPr>
                <w:rFonts w:ascii="Arial" w:hAnsi="Arial" w:cs="Arial"/>
                <w:color w:val="20305F"/>
                <w:sz w:val="20"/>
                <w:szCs w:val="20"/>
              </w:rPr>
            </w:pPr>
            <w:r w:rsidRPr="009F0833">
              <w:rPr>
                <w:rFonts w:ascii="Arial" w:hAnsi="Arial" w:cs="Arial"/>
                <w:b/>
                <w:color w:val="20305F"/>
                <w:sz w:val="20"/>
                <w:szCs w:val="20"/>
              </w:rPr>
              <w:t>Wirtschaft:</w:t>
            </w:r>
          </w:p>
          <w:p w:rsidR="00E36C2A" w:rsidRPr="00445610" w:rsidRDefault="00E36C2A" w:rsidP="00E36C2A">
            <w:pPr>
              <w:pStyle w:val="Listenabsatz"/>
              <w:numPr>
                <w:ilvl w:val="0"/>
                <w:numId w:val="1"/>
              </w:numPr>
              <w:tabs>
                <w:tab w:val="left" w:pos="287"/>
              </w:tabs>
              <w:spacing w:before="80" w:after="80"/>
              <w:ind w:left="113" w:hanging="113"/>
              <w:contextualSpacing w:val="0"/>
              <w:rPr>
                <w:rFonts w:ascii="Arial" w:hAnsi="Arial" w:cs="Arial"/>
                <w:sz w:val="20"/>
                <w:szCs w:val="20"/>
              </w:rPr>
            </w:pPr>
            <w:r w:rsidRPr="00E442DF">
              <w:rPr>
                <w:rFonts w:ascii="Arial" w:hAnsi="Arial" w:cs="Arial"/>
                <w:sz w:val="20"/>
                <w:szCs w:val="20"/>
              </w:rPr>
              <w:t>Informationen und Daten zur Berufsorientierung zusammenfassen, organisieren und strukturiert aufbewahren</w:t>
            </w:r>
          </w:p>
        </w:tc>
      </w:tr>
    </w:tbl>
    <w:p w:rsidR="0058727A" w:rsidRDefault="00484028" w:rsidP="00484028">
      <w:pPr>
        <w:spacing w:before="0" w:after="0"/>
      </w:pPr>
      <w:r>
        <w:rPr>
          <w:rFonts w:ascii="Arial" w:hAnsi="Arial" w:cs="Arial"/>
          <w:noProof/>
          <w:color w:val="95B3D7" w:themeColor="accent1" w:themeTint="99"/>
          <w:lang w:eastAsia="de-DE"/>
        </w:rPr>
        <w:lastRenderedPageBreak/>
        <w:drawing>
          <wp:anchor distT="0" distB="0" distL="114300" distR="114300" simplePos="0" relativeHeight="251707392" behindDoc="0" locked="0" layoutInCell="1" allowOverlap="1" wp14:anchorId="3DA70681" wp14:editId="4BB1647F">
            <wp:simplePos x="0" y="0"/>
            <wp:positionH relativeFrom="margin">
              <wp:posOffset>9309210</wp:posOffset>
            </wp:positionH>
            <wp:positionV relativeFrom="page">
              <wp:posOffset>204995</wp:posOffset>
            </wp:positionV>
            <wp:extent cx="540385" cy="756285"/>
            <wp:effectExtent l="0" t="0" r="0" b="5715"/>
            <wp:wrapThrough wrapText="bothSides">
              <wp:wrapPolygon edited="0">
                <wp:start x="0" y="0"/>
                <wp:lineTo x="0" y="21219"/>
                <wp:lineTo x="20559" y="21219"/>
                <wp:lineTo x="20559" y="0"/>
                <wp:lineTo x="0" y="0"/>
              </wp:wrapPolygon>
            </wp:wrapThrough>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chen, Verarbeiten und Aufbewahren.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0385" cy="756285"/>
                    </a:xfrm>
                    <a:prstGeom prst="rect">
                      <a:avLst/>
                    </a:prstGeom>
                  </pic:spPr>
                </pic:pic>
              </a:graphicData>
            </a:graphic>
            <wp14:sizeRelH relativeFrom="margin">
              <wp14:pctWidth>0</wp14:pctWidth>
            </wp14:sizeRelH>
            <wp14:sizeRelV relativeFrom="margin">
              <wp14:pctHeight>0</wp14:pctHeight>
            </wp14:sizeRelV>
          </wp:anchor>
        </w:drawing>
      </w:r>
    </w:p>
    <w:p w:rsidR="002B2249" w:rsidRDefault="002B2249" w:rsidP="00484028">
      <w:pPr>
        <w:spacing w:before="0" w:after="0"/>
      </w:pPr>
    </w:p>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F95EEB" w:rsidRPr="00A252CB" w:rsidTr="00AA5A3E">
        <w:trPr>
          <w:trHeight w:val="404"/>
        </w:trPr>
        <w:tc>
          <w:tcPr>
            <w:tcW w:w="554" w:type="dxa"/>
            <w:shd w:val="clear" w:color="auto" w:fill="20305F"/>
            <w:textDirection w:val="btLr"/>
          </w:tcPr>
          <w:p w:rsidR="00F95EEB" w:rsidRPr="0023227D" w:rsidRDefault="00791CFF" w:rsidP="00813328">
            <w:r>
              <w:br w:type="page"/>
            </w:r>
            <w:r w:rsidR="00F95EEB">
              <w:rPr>
                <w:rFonts w:ascii="Arial" w:hAnsi="Arial" w:cs="Arial"/>
                <w:noProof/>
                <w:color w:val="95B3D7" w:themeColor="accent1" w:themeTint="99"/>
                <w:lang w:eastAsia="de-DE"/>
              </w:rPr>
              <w:drawing>
                <wp:anchor distT="0" distB="0" distL="114300" distR="114300" simplePos="0" relativeHeight="251697152" behindDoc="0" locked="0" layoutInCell="1" allowOverlap="1" wp14:anchorId="5AF39037" wp14:editId="4CF08784">
                  <wp:simplePos x="0" y="0"/>
                  <wp:positionH relativeFrom="margin">
                    <wp:posOffset>9284642</wp:posOffset>
                  </wp:positionH>
                  <wp:positionV relativeFrom="page">
                    <wp:posOffset>204886</wp:posOffset>
                  </wp:positionV>
                  <wp:extent cx="540385" cy="756285"/>
                  <wp:effectExtent l="0" t="0" r="0" b="5715"/>
                  <wp:wrapThrough wrapText="bothSides">
                    <wp:wrapPolygon edited="0">
                      <wp:start x="0" y="0"/>
                      <wp:lineTo x="0" y="21219"/>
                      <wp:lineTo x="20559" y="21219"/>
                      <wp:lineTo x="20559" y="0"/>
                      <wp:lineTo x="0" y="0"/>
                    </wp:wrapPolygon>
                  </wp:wrapThrough>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chen, Verarbeiten und Aufbewahren.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0385" cy="756285"/>
                          </a:xfrm>
                          <a:prstGeom prst="rect">
                            <a:avLst/>
                          </a:prstGeom>
                        </pic:spPr>
                      </pic:pic>
                    </a:graphicData>
                  </a:graphic>
                  <wp14:sizeRelH relativeFrom="margin">
                    <wp14:pctWidth>0</wp14:pctWidth>
                  </wp14:sizeRelH>
                  <wp14:sizeRelV relativeFrom="margin">
                    <wp14:pctHeight>0</wp14:pctHeight>
                  </wp14:sizeRelV>
                </wp:anchor>
              </w:drawing>
            </w:r>
          </w:p>
        </w:tc>
        <w:tc>
          <w:tcPr>
            <w:tcW w:w="3759" w:type="dxa"/>
            <w:shd w:val="clear" w:color="auto" w:fill="20305F"/>
          </w:tcPr>
          <w:p w:rsidR="00F95EEB" w:rsidRPr="00CA6339" w:rsidRDefault="00F95EEB" w:rsidP="00813328">
            <w:pPr>
              <w:spacing w:before="80" w:after="80"/>
              <w:jc w:val="center"/>
              <w:rPr>
                <w:rFonts w:ascii="Arial" w:hAnsi="Arial" w:cs="Arial"/>
                <w:sz w:val="20"/>
                <w:szCs w:val="20"/>
              </w:rPr>
            </w:pPr>
            <w:r w:rsidRPr="00CA6339">
              <w:rPr>
                <w:rFonts w:ascii="Arial" w:hAnsi="Arial" w:cs="Arial"/>
                <w:b/>
                <w:color w:val="FFFFFF" w:themeColor="background1"/>
                <w:sz w:val="20"/>
                <w:szCs w:val="20"/>
              </w:rPr>
              <w:t>Schuljahrgang 4</w:t>
            </w:r>
          </w:p>
        </w:tc>
        <w:tc>
          <w:tcPr>
            <w:tcW w:w="3760" w:type="dxa"/>
            <w:shd w:val="clear" w:color="auto" w:fill="20305F"/>
          </w:tcPr>
          <w:p w:rsidR="00F95EEB" w:rsidRPr="00CA6339" w:rsidRDefault="00F95EEB" w:rsidP="00813328">
            <w:pPr>
              <w:spacing w:before="80" w:after="80"/>
              <w:jc w:val="center"/>
              <w:rPr>
                <w:rFonts w:ascii="Arial" w:hAnsi="Arial" w:cs="Arial"/>
                <w:sz w:val="20"/>
                <w:szCs w:val="20"/>
              </w:rPr>
            </w:pPr>
            <w:r w:rsidRPr="00CA6339">
              <w:rPr>
                <w:rFonts w:ascii="Arial" w:hAnsi="Arial" w:cs="Arial"/>
                <w:b/>
                <w:color w:val="FFFFFF" w:themeColor="background1"/>
                <w:sz w:val="20"/>
                <w:szCs w:val="20"/>
              </w:rPr>
              <w:t>Schuljahrgang 4</w:t>
            </w:r>
          </w:p>
        </w:tc>
        <w:tc>
          <w:tcPr>
            <w:tcW w:w="3760" w:type="dxa"/>
            <w:shd w:val="clear" w:color="auto" w:fill="20305F"/>
          </w:tcPr>
          <w:p w:rsidR="00F95EEB" w:rsidRPr="00CA6339" w:rsidRDefault="00F95EEB" w:rsidP="00813328">
            <w:pPr>
              <w:spacing w:before="80" w:after="80"/>
              <w:jc w:val="center"/>
              <w:rPr>
                <w:rFonts w:ascii="Arial" w:hAnsi="Arial" w:cs="Arial"/>
                <w:sz w:val="20"/>
                <w:szCs w:val="20"/>
              </w:rPr>
            </w:pPr>
            <w:r w:rsidRPr="00CA6339">
              <w:rPr>
                <w:rFonts w:ascii="Arial" w:hAnsi="Arial" w:cs="Arial"/>
                <w:b/>
                <w:color w:val="FFFFFF" w:themeColor="background1"/>
                <w:sz w:val="20"/>
                <w:szCs w:val="20"/>
              </w:rPr>
              <w:t>Schuljahrgang 4</w:t>
            </w:r>
          </w:p>
        </w:tc>
        <w:tc>
          <w:tcPr>
            <w:tcW w:w="3760" w:type="dxa"/>
            <w:shd w:val="clear" w:color="auto" w:fill="20305F"/>
          </w:tcPr>
          <w:p w:rsidR="00F95EEB" w:rsidRPr="00CA6339" w:rsidRDefault="00F95EEB" w:rsidP="00813328">
            <w:pPr>
              <w:spacing w:before="80" w:after="80"/>
              <w:jc w:val="center"/>
              <w:rPr>
                <w:rFonts w:ascii="Arial" w:hAnsi="Arial" w:cs="Arial"/>
                <w:sz w:val="20"/>
                <w:szCs w:val="20"/>
              </w:rPr>
            </w:pPr>
            <w:r w:rsidRPr="00CA6339">
              <w:rPr>
                <w:rFonts w:ascii="Arial" w:hAnsi="Arial" w:cs="Arial"/>
                <w:b/>
                <w:color w:val="FFFFFF" w:themeColor="background1"/>
                <w:sz w:val="20"/>
                <w:szCs w:val="20"/>
              </w:rPr>
              <w:t>Schuljahrgang 4</w:t>
            </w:r>
          </w:p>
        </w:tc>
      </w:tr>
      <w:tr w:rsidR="00E36C2A" w:rsidRPr="007B169D" w:rsidTr="00AA5A3E">
        <w:tc>
          <w:tcPr>
            <w:tcW w:w="554" w:type="dxa"/>
            <w:shd w:val="clear" w:color="auto" w:fill="auto"/>
            <w:textDirection w:val="btLr"/>
          </w:tcPr>
          <w:p w:rsidR="00E36C2A" w:rsidRPr="00FD2ECF" w:rsidRDefault="00E36C2A" w:rsidP="00735748">
            <w:pPr>
              <w:pStyle w:val="Listenabsatz"/>
              <w:tabs>
                <w:tab w:val="left" w:pos="287"/>
              </w:tabs>
              <w:ind w:left="0"/>
              <w:contextualSpacing w:val="0"/>
              <w:jc w:val="center"/>
              <w:rPr>
                <w:rFonts w:cs="Arial"/>
                <w:sz w:val="16"/>
                <w:szCs w:val="16"/>
              </w:rPr>
            </w:pPr>
            <w:r w:rsidRPr="009F0833">
              <w:rPr>
                <w:rFonts w:cs="Arial"/>
                <w:b/>
                <w:color w:val="20305F"/>
                <w:sz w:val="16"/>
                <w:szCs w:val="16"/>
              </w:rPr>
              <w:t>Künstlerisch-musische Fächer</w:t>
            </w:r>
          </w:p>
        </w:tc>
        <w:tc>
          <w:tcPr>
            <w:tcW w:w="3759" w:type="dxa"/>
            <w:shd w:val="clear" w:color="auto" w:fill="auto"/>
          </w:tcPr>
          <w:p w:rsidR="00DA6B26" w:rsidRPr="009F0833" w:rsidRDefault="00E36C2A" w:rsidP="00DA6B26">
            <w:pPr>
              <w:tabs>
                <w:tab w:val="left" w:pos="287"/>
              </w:tabs>
              <w:spacing w:before="80" w:after="80"/>
              <w:rPr>
                <w:rFonts w:ascii="Arial" w:hAnsi="Arial" w:cs="Arial"/>
                <w:color w:val="20305F"/>
                <w:sz w:val="20"/>
                <w:szCs w:val="20"/>
              </w:rPr>
            </w:pPr>
            <w:r w:rsidRPr="009F0833">
              <w:rPr>
                <w:rFonts w:ascii="Arial" w:hAnsi="Arial" w:cs="Arial"/>
                <w:b/>
                <w:color w:val="20305F"/>
                <w:sz w:val="20"/>
                <w:szCs w:val="20"/>
              </w:rPr>
              <w:t>Gestalten:</w:t>
            </w:r>
          </w:p>
          <w:p w:rsidR="00E36C2A" w:rsidRPr="009F37F5" w:rsidRDefault="00E36C2A" w:rsidP="00E36C2A">
            <w:pPr>
              <w:pStyle w:val="Listenabsatz"/>
              <w:numPr>
                <w:ilvl w:val="0"/>
                <w:numId w:val="1"/>
              </w:numPr>
              <w:tabs>
                <w:tab w:val="left" w:pos="287"/>
              </w:tabs>
              <w:spacing w:before="80" w:after="80"/>
              <w:ind w:left="113" w:hanging="113"/>
              <w:contextualSpacing w:val="0"/>
              <w:rPr>
                <w:rFonts w:ascii="Arial" w:hAnsi="Arial" w:cs="Arial"/>
                <w:sz w:val="20"/>
                <w:szCs w:val="20"/>
              </w:rPr>
            </w:pPr>
            <w:r w:rsidRPr="009F37F5">
              <w:rPr>
                <w:rFonts w:ascii="Arial" w:hAnsi="Arial" w:cs="Arial"/>
                <w:sz w:val="20"/>
                <w:szCs w:val="20"/>
              </w:rPr>
              <w:t>Bilddaten erzeugen, speichern und wiederfinden</w:t>
            </w:r>
          </w:p>
          <w:p w:rsidR="00E36C2A" w:rsidRPr="00B425A3" w:rsidRDefault="00E36C2A" w:rsidP="003E5522">
            <w:pPr>
              <w:pStyle w:val="Listenabsatz"/>
              <w:numPr>
                <w:ilvl w:val="1"/>
                <w:numId w:val="42"/>
              </w:numPr>
              <w:tabs>
                <w:tab w:val="left" w:pos="287"/>
              </w:tabs>
              <w:ind w:left="469"/>
              <w:contextualSpacing w:val="0"/>
              <w:rPr>
                <w:rFonts w:ascii="Arial" w:hAnsi="Arial" w:cs="Arial"/>
                <w:b/>
                <w:sz w:val="20"/>
                <w:szCs w:val="20"/>
              </w:rPr>
            </w:pPr>
            <w:r w:rsidRPr="00B425A3">
              <w:rPr>
                <w:rFonts w:ascii="Arial" w:hAnsi="Arial" w:cs="Arial"/>
                <w:sz w:val="20"/>
                <w:szCs w:val="20"/>
              </w:rPr>
              <w:t>Bilddaten: Fotografie, Fotogeschichte, Film oder Trickfilm</w:t>
            </w:r>
          </w:p>
          <w:p w:rsidR="00E36C2A" w:rsidRPr="00A252CB" w:rsidRDefault="00E36C2A" w:rsidP="00A175DC">
            <w:pPr>
              <w:pStyle w:val="Listenabsatz"/>
              <w:numPr>
                <w:ilvl w:val="1"/>
                <w:numId w:val="42"/>
              </w:numPr>
              <w:tabs>
                <w:tab w:val="left" w:pos="287"/>
              </w:tabs>
              <w:ind w:left="469"/>
              <w:contextualSpacing w:val="0"/>
              <w:rPr>
                <w:rFonts w:ascii="Arial" w:hAnsi="Arial" w:cs="Arial"/>
                <w:sz w:val="20"/>
                <w:szCs w:val="20"/>
              </w:rPr>
            </w:pPr>
            <w:r w:rsidRPr="00B425A3">
              <w:rPr>
                <w:rFonts w:ascii="Arial" w:hAnsi="Arial" w:cs="Arial"/>
                <w:sz w:val="20"/>
                <w:szCs w:val="20"/>
              </w:rPr>
              <w:t xml:space="preserve">Grundfunktionen der digitalen Bild- und Textverarbeitung: speichern, wiederfinden, kopieren, einfügen, benennen, umbenennen, löschen, drucken, ausschneiden </w:t>
            </w:r>
          </w:p>
        </w:tc>
        <w:tc>
          <w:tcPr>
            <w:tcW w:w="3760" w:type="dxa"/>
            <w:shd w:val="clear" w:color="auto" w:fill="auto"/>
          </w:tcPr>
          <w:p w:rsidR="00E36C2A" w:rsidRPr="00A252CB" w:rsidRDefault="00E36C2A" w:rsidP="00E36C2A">
            <w:pPr>
              <w:pStyle w:val="Listenabsatz"/>
              <w:tabs>
                <w:tab w:val="left" w:pos="287"/>
              </w:tabs>
              <w:spacing w:before="80" w:after="80"/>
              <w:ind w:left="113"/>
              <w:contextualSpacing w:val="0"/>
              <w:rPr>
                <w:rFonts w:ascii="Arial" w:hAnsi="Arial" w:cs="Arial"/>
                <w:sz w:val="20"/>
                <w:szCs w:val="20"/>
              </w:rPr>
            </w:pPr>
          </w:p>
        </w:tc>
        <w:tc>
          <w:tcPr>
            <w:tcW w:w="3760" w:type="dxa"/>
            <w:shd w:val="clear" w:color="auto" w:fill="auto"/>
          </w:tcPr>
          <w:p w:rsidR="00E36C2A" w:rsidRPr="00AE688C" w:rsidRDefault="00E36C2A" w:rsidP="00E36C2A">
            <w:pPr>
              <w:tabs>
                <w:tab w:val="left" w:pos="287"/>
              </w:tabs>
              <w:spacing w:before="80" w:after="80"/>
              <w:rPr>
                <w:rFonts w:ascii="Arial" w:hAnsi="Arial" w:cs="Arial"/>
                <w:sz w:val="20"/>
                <w:szCs w:val="20"/>
              </w:rPr>
            </w:pPr>
          </w:p>
        </w:tc>
        <w:tc>
          <w:tcPr>
            <w:tcW w:w="3760" w:type="dxa"/>
            <w:shd w:val="clear" w:color="auto" w:fill="auto"/>
          </w:tcPr>
          <w:p w:rsidR="00E36C2A" w:rsidRPr="00A252CB" w:rsidRDefault="00E36C2A" w:rsidP="00E36C2A">
            <w:pPr>
              <w:pStyle w:val="Listenabsatz"/>
              <w:tabs>
                <w:tab w:val="left" w:pos="287"/>
              </w:tabs>
              <w:spacing w:before="80" w:after="80"/>
              <w:ind w:left="113"/>
              <w:contextualSpacing w:val="0"/>
              <w:rPr>
                <w:rFonts w:ascii="Arial" w:hAnsi="Arial" w:cs="Arial"/>
                <w:b/>
                <w:sz w:val="20"/>
                <w:szCs w:val="20"/>
              </w:rPr>
            </w:pPr>
          </w:p>
        </w:tc>
      </w:tr>
    </w:tbl>
    <w:p w:rsidR="00813328" w:rsidRPr="00CA6339" w:rsidRDefault="0008277E" w:rsidP="00CA6339">
      <w:r>
        <w:br w:type="page"/>
      </w:r>
      <w:bookmarkStart w:id="9" w:name="_Toc18324087"/>
    </w:p>
    <w:p w:rsidR="00F21589" w:rsidRPr="009F0833" w:rsidRDefault="00231064" w:rsidP="00813328">
      <w:pPr>
        <w:pStyle w:val="berschrift1"/>
        <w:spacing w:before="0" w:after="120"/>
        <w:rPr>
          <w:rFonts w:ascii="Arial" w:hAnsi="Arial" w:cs="Arial"/>
          <w:color w:val="20305F"/>
        </w:rPr>
      </w:pPr>
      <w:r w:rsidRPr="009F0833">
        <w:rPr>
          <w:rFonts w:ascii="Arial" w:hAnsi="Arial" w:cs="Arial"/>
          <w:noProof/>
          <w:color w:val="20305F"/>
          <w:lang w:eastAsia="de-DE"/>
        </w:rPr>
        <w:lastRenderedPageBreak/>
        <w:drawing>
          <wp:anchor distT="0" distB="0" distL="114300" distR="114300" simplePos="0" relativeHeight="251661312" behindDoc="0" locked="0" layoutInCell="1" allowOverlap="1">
            <wp:simplePos x="0" y="0"/>
            <wp:positionH relativeFrom="column">
              <wp:posOffset>9277503</wp:posOffset>
            </wp:positionH>
            <wp:positionV relativeFrom="page">
              <wp:posOffset>400619</wp:posOffset>
            </wp:positionV>
            <wp:extent cx="574675" cy="537210"/>
            <wp:effectExtent l="0" t="0" r="0" b="0"/>
            <wp:wrapThrough wrapText="bothSides">
              <wp:wrapPolygon edited="0">
                <wp:start x="0" y="0"/>
                <wp:lineTo x="0" y="20681"/>
                <wp:lineTo x="20765" y="20681"/>
                <wp:lineTo x="20765"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mmunizieren und Kooperieren.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4675" cy="537210"/>
                    </a:xfrm>
                    <a:prstGeom prst="rect">
                      <a:avLst/>
                    </a:prstGeom>
                  </pic:spPr>
                </pic:pic>
              </a:graphicData>
            </a:graphic>
            <wp14:sizeRelH relativeFrom="margin">
              <wp14:pctWidth>0</wp14:pctWidth>
            </wp14:sizeRelH>
            <wp14:sizeRelV relativeFrom="margin">
              <wp14:pctHeight>0</wp14:pctHeight>
            </wp14:sizeRelV>
          </wp:anchor>
        </w:drawing>
      </w:r>
      <w:r w:rsidR="004D13FB" w:rsidRPr="009F0833">
        <w:rPr>
          <w:rFonts w:ascii="Arial" w:hAnsi="Arial" w:cs="Arial"/>
          <w:color w:val="20305F"/>
        </w:rPr>
        <w:t>Kompetenzbereich</w:t>
      </w:r>
      <w:r w:rsidR="004D13FB" w:rsidRPr="009F0833">
        <w:rPr>
          <w:rFonts w:ascii="Arial" w:hAnsi="Arial" w:cs="Arial"/>
          <w:color w:val="20305F"/>
          <w:sz w:val="36"/>
          <w:szCs w:val="36"/>
        </w:rPr>
        <w:t xml:space="preserve"> 2</w:t>
      </w:r>
      <w:r w:rsidR="004D13FB" w:rsidRPr="009F0833">
        <w:rPr>
          <w:rFonts w:ascii="Arial" w:hAnsi="Arial" w:cs="Arial"/>
          <w:color w:val="20305F"/>
        </w:rPr>
        <w:t xml:space="preserve">: </w:t>
      </w:r>
      <w:r w:rsidR="0016587D" w:rsidRPr="009F0833">
        <w:rPr>
          <w:rFonts w:ascii="Arial" w:hAnsi="Arial" w:cs="Arial"/>
          <w:color w:val="20305F"/>
        </w:rPr>
        <w:t>Kommunizieren und Kooperieren</w:t>
      </w:r>
      <w:bookmarkEnd w:id="9"/>
    </w:p>
    <w:tbl>
      <w:tblPr>
        <w:tblStyle w:val="Tabellenraster"/>
        <w:tblW w:w="15593" w:type="dxa"/>
        <w:tblBorders>
          <w:top w:val="single" w:sz="4" w:space="0" w:color="20305F"/>
          <w:left w:val="single" w:sz="4" w:space="0" w:color="365F91" w:themeColor="accent1" w:themeShade="BF"/>
          <w:bottom w:val="single" w:sz="4" w:space="0" w:color="365F91" w:themeColor="accent1" w:themeShade="BF"/>
          <w:right w:val="single" w:sz="4" w:space="0" w:color="20305F"/>
          <w:insideH w:val="single" w:sz="4" w:space="0" w:color="20305F"/>
          <w:insideV w:val="single" w:sz="4" w:space="0" w:color="20305F"/>
        </w:tblBorders>
        <w:shd w:val="clear" w:color="auto" w:fill="365F91" w:themeFill="accent1" w:themeFillShade="BF"/>
        <w:tblLayout w:type="fixed"/>
        <w:tblLook w:val="04A0" w:firstRow="1" w:lastRow="0" w:firstColumn="1" w:lastColumn="0" w:noHBand="0" w:noVBand="1"/>
      </w:tblPr>
      <w:tblGrid>
        <w:gridCol w:w="15593"/>
      </w:tblGrid>
      <w:tr w:rsidR="00813328" w:rsidRPr="009067AB" w:rsidTr="000C7109">
        <w:trPr>
          <w:trHeight w:val="376"/>
        </w:trPr>
        <w:tc>
          <w:tcPr>
            <w:tcW w:w="15593" w:type="dxa"/>
            <w:shd w:val="clear" w:color="auto" w:fill="20305F"/>
          </w:tcPr>
          <w:p w:rsidR="00813328" w:rsidRPr="004C4D84" w:rsidRDefault="00813328" w:rsidP="004C4D84">
            <w:pPr>
              <w:pStyle w:val="berschrift1"/>
              <w:spacing w:before="60"/>
              <w:ind w:left="709" w:hanging="709"/>
              <w:rPr>
                <w:rFonts w:ascii="Arial" w:hAnsi="Arial" w:cs="Arial"/>
                <w:bCs w:val="0"/>
                <w:color w:val="FFFFFF" w:themeColor="background1"/>
              </w:rPr>
            </w:pPr>
            <w:bookmarkStart w:id="10" w:name="_Toc18324088"/>
            <w:r w:rsidRPr="004C4D84">
              <w:rPr>
                <w:rFonts w:ascii="Arial" w:hAnsi="Arial" w:cs="Arial"/>
                <w:bCs w:val="0"/>
                <w:color w:val="FFFFFF" w:themeColor="background1"/>
              </w:rPr>
              <w:t>2.1</w:t>
            </w:r>
            <w:r w:rsidRPr="004C4D84">
              <w:rPr>
                <w:rFonts w:ascii="Arial" w:hAnsi="Arial" w:cs="Arial"/>
                <w:bCs w:val="0"/>
                <w:color w:val="FFFFFF" w:themeColor="background1"/>
              </w:rPr>
              <w:tab/>
              <w:t>Interagieren (Nutzung digitaler Kommunikationsmittel)</w:t>
            </w:r>
            <w:bookmarkEnd w:id="10"/>
          </w:p>
          <w:p w:rsidR="00813328" w:rsidRPr="00813328" w:rsidRDefault="00813328" w:rsidP="00813328">
            <w:pPr>
              <w:tabs>
                <w:tab w:val="left" w:pos="287"/>
              </w:tabs>
              <w:spacing w:before="0" w:after="120"/>
              <w:rPr>
                <w:rFonts w:ascii="Arial" w:hAnsi="Arial" w:cs="Arial"/>
                <w:color w:val="FFFFFF" w:themeColor="background1"/>
                <w:sz w:val="20"/>
                <w:szCs w:val="20"/>
              </w:rPr>
            </w:pPr>
            <w:r w:rsidRPr="00813328">
              <w:rPr>
                <w:rFonts w:ascii="Arial" w:hAnsi="Arial" w:cs="Arial"/>
                <w:color w:val="FFFFFF" w:themeColor="background1"/>
                <w:sz w:val="20"/>
                <w:szCs w:val="20"/>
              </w:rPr>
              <w:t>2.1.1     mit Hilfe verschiedener digitaler Kommunikationsmöglichkeiten kommunizieren</w:t>
            </w:r>
          </w:p>
          <w:p w:rsidR="00813328" w:rsidRPr="000D6474" w:rsidRDefault="00813328" w:rsidP="00813328">
            <w:pPr>
              <w:spacing w:before="0" w:after="120"/>
              <w:rPr>
                <w:rFonts w:ascii="Arial" w:hAnsi="Arial" w:cs="Arial"/>
                <w:b/>
                <w:color w:val="FFFFFF" w:themeColor="background1"/>
              </w:rPr>
            </w:pPr>
            <w:r w:rsidRPr="00813328">
              <w:rPr>
                <w:rFonts w:ascii="Arial" w:hAnsi="Arial" w:cs="Arial"/>
                <w:color w:val="FFFFFF" w:themeColor="background1"/>
                <w:sz w:val="20"/>
                <w:szCs w:val="20"/>
              </w:rPr>
              <w:t>2.1.2     digitale Kommunikationsmöglichkeiten zielgerichtet und situationsgerecht auswählen</w:t>
            </w:r>
          </w:p>
        </w:tc>
      </w:tr>
    </w:tbl>
    <w:p w:rsidR="00813328" w:rsidRPr="00813328" w:rsidRDefault="00813328" w:rsidP="00BF13F6">
      <w:pPr>
        <w:spacing w:before="0" w:after="0"/>
        <w:rPr>
          <w:sz w:val="6"/>
          <w:szCs w:val="6"/>
        </w:rPr>
      </w:pPr>
    </w:p>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813328" w:rsidRPr="009067AB" w:rsidTr="00AA5A3E">
        <w:trPr>
          <w:trHeight w:val="376"/>
        </w:trPr>
        <w:tc>
          <w:tcPr>
            <w:tcW w:w="554" w:type="dxa"/>
            <w:shd w:val="clear" w:color="auto" w:fill="20305F"/>
          </w:tcPr>
          <w:p w:rsidR="00813328" w:rsidRPr="009067AB" w:rsidRDefault="00813328" w:rsidP="00813328">
            <w:pPr>
              <w:spacing w:before="40" w:after="40"/>
              <w:jc w:val="center"/>
              <w:rPr>
                <w:rFonts w:ascii="Arial" w:hAnsi="Arial" w:cs="Arial"/>
                <w:b/>
                <w:color w:val="FFFFFF" w:themeColor="background1"/>
              </w:rPr>
            </w:pPr>
          </w:p>
        </w:tc>
        <w:tc>
          <w:tcPr>
            <w:tcW w:w="3759" w:type="dxa"/>
            <w:shd w:val="clear" w:color="auto" w:fill="20305F"/>
            <w:vAlign w:val="center"/>
          </w:tcPr>
          <w:p w:rsidR="00813328" w:rsidRPr="00CA6339" w:rsidRDefault="00813328" w:rsidP="00813328">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813328" w:rsidRPr="00CA6339" w:rsidRDefault="00813328" w:rsidP="00813328">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813328" w:rsidRPr="00CA6339" w:rsidRDefault="00813328" w:rsidP="00813328">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813328" w:rsidRPr="00CA6339" w:rsidRDefault="00813328" w:rsidP="00813328">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r w:rsidR="00813328" w:rsidRPr="009067AB" w:rsidTr="00AA5A3E">
        <w:trPr>
          <w:trHeight w:val="851"/>
        </w:trPr>
        <w:tc>
          <w:tcPr>
            <w:tcW w:w="554" w:type="dxa"/>
            <w:shd w:val="clear" w:color="auto" w:fill="auto"/>
            <w:textDirection w:val="btLr"/>
          </w:tcPr>
          <w:p w:rsidR="00813328" w:rsidRPr="00CD497F" w:rsidRDefault="00813328" w:rsidP="00813328">
            <w:pPr>
              <w:pStyle w:val="Listenabsatz"/>
              <w:tabs>
                <w:tab w:val="left" w:pos="287"/>
              </w:tabs>
              <w:ind w:left="0"/>
              <w:contextualSpacing w:val="0"/>
              <w:jc w:val="center"/>
              <w:rPr>
                <w:rFonts w:cs="Arial"/>
                <w:color w:val="244061" w:themeColor="accent1" w:themeShade="80"/>
                <w:sz w:val="16"/>
                <w:szCs w:val="16"/>
              </w:rPr>
            </w:pPr>
            <w:r w:rsidRPr="009F0833">
              <w:rPr>
                <w:rFonts w:cs="Arial"/>
                <w:b/>
                <w:color w:val="20305F"/>
                <w:sz w:val="16"/>
                <w:szCs w:val="16"/>
              </w:rPr>
              <w:t>Deutsch</w:t>
            </w:r>
          </w:p>
        </w:tc>
        <w:tc>
          <w:tcPr>
            <w:tcW w:w="3759" w:type="dxa"/>
            <w:shd w:val="clear" w:color="auto" w:fill="auto"/>
          </w:tcPr>
          <w:p w:rsidR="00813328" w:rsidRPr="00A252CB" w:rsidRDefault="00813328" w:rsidP="00813328">
            <w:pPr>
              <w:pStyle w:val="Listenabsatz"/>
              <w:numPr>
                <w:ilvl w:val="0"/>
                <w:numId w:val="1"/>
              </w:numPr>
              <w:tabs>
                <w:tab w:val="left" w:pos="287"/>
              </w:tabs>
              <w:spacing w:before="80" w:after="80"/>
              <w:ind w:left="113" w:hanging="113"/>
              <w:contextualSpacing w:val="0"/>
              <w:rPr>
                <w:rFonts w:ascii="Arial" w:hAnsi="Arial" w:cs="Arial"/>
                <w:b/>
                <w:sz w:val="20"/>
                <w:szCs w:val="20"/>
              </w:rPr>
            </w:pPr>
            <w:r w:rsidRPr="00A252CB">
              <w:rPr>
                <w:rFonts w:ascii="Arial" w:hAnsi="Arial" w:cs="Arial"/>
                <w:sz w:val="20"/>
                <w:szCs w:val="20"/>
              </w:rPr>
              <w:t>eine E-Mail formulieren und</w:t>
            </w:r>
            <w:r>
              <w:rPr>
                <w:rFonts w:ascii="Arial" w:hAnsi="Arial" w:cs="Arial"/>
                <w:sz w:val="20"/>
                <w:szCs w:val="20"/>
              </w:rPr>
              <w:t xml:space="preserve"> unter Anleitung versenden </w:t>
            </w:r>
          </w:p>
          <w:p w:rsidR="00813328" w:rsidRPr="00A252CB" w:rsidRDefault="00813328" w:rsidP="00813328">
            <w:pPr>
              <w:pStyle w:val="Listenabsatz"/>
              <w:numPr>
                <w:ilvl w:val="1"/>
                <w:numId w:val="42"/>
              </w:numPr>
              <w:tabs>
                <w:tab w:val="left" w:pos="287"/>
              </w:tabs>
              <w:ind w:left="469"/>
              <w:contextualSpacing w:val="0"/>
              <w:rPr>
                <w:rFonts w:ascii="Arial" w:hAnsi="Arial" w:cs="Arial"/>
                <w:b/>
                <w:sz w:val="20"/>
                <w:szCs w:val="20"/>
              </w:rPr>
            </w:pPr>
            <w:r w:rsidRPr="00A252CB">
              <w:rPr>
                <w:rFonts w:ascii="Arial" w:hAnsi="Arial" w:cs="Arial"/>
                <w:sz w:val="20"/>
                <w:szCs w:val="20"/>
              </w:rPr>
              <w:t>Kriterien des formalen Aufbaus einer E-Mail: Angabe von Empfänger, Betreff, A</w:t>
            </w:r>
            <w:r>
              <w:rPr>
                <w:rFonts w:ascii="Arial" w:hAnsi="Arial" w:cs="Arial"/>
                <w:sz w:val="20"/>
                <w:szCs w:val="20"/>
              </w:rPr>
              <w:t>nrede- und Grußformel</w:t>
            </w:r>
          </w:p>
          <w:p w:rsidR="00813328" w:rsidRPr="00A252CB" w:rsidRDefault="00813328" w:rsidP="00813328">
            <w:pPr>
              <w:pStyle w:val="Listenabsatz"/>
              <w:numPr>
                <w:ilvl w:val="1"/>
                <w:numId w:val="42"/>
              </w:numPr>
              <w:tabs>
                <w:tab w:val="left" w:pos="287"/>
              </w:tabs>
              <w:ind w:left="469"/>
              <w:contextualSpacing w:val="0"/>
              <w:rPr>
                <w:rFonts w:ascii="Arial" w:hAnsi="Arial" w:cs="Arial"/>
                <w:sz w:val="20"/>
                <w:szCs w:val="20"/>
                <w:lang w:eastAsia="de-DE"/>
              </w:rPr>
            </w:pPr>
            <w:r>
              <w:rPr>
                <w:rFonts w:ascii="Arial" w:hAnsi="Arial" w:cs="Arial"/>
                <w:sz w:val="20"/>
                <w:szCs w:val="20"/>
              </w:rPr>
              <w:t>Kommunikationsmöglichkeiten: E</w:t>
            </w:r>
            <w:r>
              <w:rPr>
                <w:rFonts w:ascii="Arial" w:hAnsi="Arial" w:cs="Arial"/>
                <w:sz w:val="20"/>
                <w:szCs w:val="20"/>
              </w:rPr>
              <w:noBreakHyphen/>
            </w:r>
            <w:r w:rsidRPr="00A252CB">
              <w:rPr>
                <w:rFonts w:ascii="Arial" w:hAnsi="Arial" w:cs="Arial"/>
                <w:sz w:val="20"/>
                <w:szCs w:val="20"/>
              </w:rPr>
              <w:t>Mail, Telefongespräch, geschütz</w:t>
            </w:r>
            <w:r>
              <w:rPr>
                <w:rFonts w:ascii="Arial" w:hAnsi="Arial" w:cs="Arial"/>
                <w:sz w:val="20"/>
                <w:szCs w:val="20"/>
              </w:rPr>
              <w:t xml:space="preserve">ter Chatroom </w:t>
            </w:r>
          </w:p>
          <w:p w:rsidR="00813328" w:rsidRPr="00C32000" w:rsidRDefault="00813328" w:rsidP="00813328">
            <w:pPr>
              <w:tabs>
                <w:tab w:val="left" w:pos="287"/>
              </w:tabs>
              <w:rPr>
                <w:rFonts w:ascii="Arial" w:hAnsi="Arial" w:cs="Arial"/>
                <w:b/>
                <w:sz w:val="20"/>
                <w:szCs w:val="20"/>
              </w:rPr>
            </w:pPr>
          </w:p>
        </w:tc>
        <w:tc>
          <w:tcPr>
            <w:tcW w:w="3760" w:type="dxa"/>
            <w:shd w:val="clear" w:color="auto" w:fill="auto"/>
          </w:tcPr>
          <w:p w:rsidR="00813328" w:rsidRDefault="00813328" w:rsidP="00813328">
            <w:pPr>
              <w:pStyle w:val="Listenabsatz"/>
              <w:numPr>
                <w:ilvl w:val="0"/>
                <w:numId w:val="1"/>
              </w:numPr>
              <w:tabs>
                <w:tab w:val="left" w:pos="287"/>
              </w:tabs>
              <w:ind w:left="113" w:hanging="113"/>
              <w:contextualSpacing w:val="0"/>
              <w:rPr>
                <w:rFonts w:ascii="Arial" w:hAnsi="Arial" w:cs="Arial"/>
                <w:sz w:val="20"/>
                <w:szCs w:val="20"/>
              </w:rPr>
            </w:pPr>
            <w:r w:rsidRPr="008861B5">
              <w:rPr>
                <w:rFonts w:ascii="Arial" w:hAnsi="Arial" w:cs="Arial"/>
                <w:sz w:val="20"/>
                <w:szCs w:val="20"/>
              </w:rPr>
              <w:t>Sprachhandeln in verschiedenen Kommunikationssituationen untersuchen und angeleitet gestalten</w:t>
            </w:r>
          </w:p>
          <w:p w:rsidR="00813328" w:rsidRDefault="00813328" w:rsidP="00813328">
            <w:pPr>
              <w:pStyle w:val="Listenabsatz"/>
              <w:numPr>
                <w:ilvl w:val="1"/>
                <w:numId w:val="42"/>
              </w:numPr>
              <w:tabs>
                <w:tab w:val="left" w:pos="287"/>
              </w:tabs>
              <w:ind w:left="469"/>
              <w:contextualSpacing w:val="0"/>
              <w:rPr>
                <w:rFonts w:ascii="Arial" w:hAnsi="Arial" w:cs="Arial"/>
                <w:sz w:val="20"/>
                <w:szCs w:val="20"/>
              </w:rPr>
            </w:pPr>
            <w:r w:rsidRPr="00D82301">
              <w:rPr>
                <w:rFonts w:ascii="Arial" w:hAnsi="Arial" w:cs="Arial"/>
                <w:sz w:val="20"/>
                <w:szCs w:val="20"/>
              </w:rPr>
              <w:t xml:space="preserve">Merkmale </w:t>
            </w:r>
            <w:r w:rsidRPr="001F5D3D">
              <w:rPr>
                <w:rFonts w:ascii="Arial" w:hAnsi="Arial" w:cs="Arial"/>
                <w:sz w:val="20"/>
                <w:szCs w:val="20"/>
              </w:rPr>
              <w:t>der Internetkommunikation</w:t>
            </w:r>
            <w:r w:rsidRPr="008861B5">
              <w:rPr>
                <w:rFonts w:ascii="Arial" w:hAnsi="Arial" w:cs="Arial"/>
                <w:sz w:val="20"/>
                <w:szCs w:val="20"/>
              </w:rPr>
              <w:t xml:space="preserve"> </w:t>
            </w:r>
          </w:p>
          <w:p w:rsidR="00813328" w:rsidRPr="008861B5" w:rsidRDefault="00813328" w:rsidP="00813328">
            <w:pPr>
              <w:pStyle w:val="Listenabsatz"/>
              <w:numPr>
                <w:ilvl w:val="1"/>
                <w:numId w:val="42"/>
              </w:numPr>
              <w:tabs>
                <w:tab w:val="left" w:pos="287"/>
              </w:tabs>
              <w:ind w:left="469"/>
              <w:contextualSpacing w:val="0"/>
              <w:rPr>
                <w:rFonts w:ascii="Arial" w:hAnsi="Arial" w:cs="Arial"/>
                <w:sz w:val="20"/>
                <w:szCs w:val="20"/>
              </w:rPr>
            </w:pPr>
            <w:r w:rsidRPr="008861B5">
              <w:rPr>
                <w:rFonts w:ascii="Arial" w:hAnsi="Arial" w:cs="Arial"/>
                <w:sz w:val="20"/>
                <w:szCs w:val="20"/>
              </w:rPr>
              <w:t>Kommunikationsformen im Inter</w:t>
            </w:r>
            <w:r>
              <w:rPr>
                <w:rFonts w:ascii="Arial" w:hAnsi="Arial" w:cs="Arial"/>
                <w:sz w:val="20"/>
                <w:szCs w:val="20"/>
              </w:rPr>
              <w:t>net: z. </w:t>
            </w:r>
            <w:r w:rsidRPr="008861B5">
              <w:rPr>
                <w:rFonts w:ascii="Arial" w:hAnsi="Arial" w:cs="Arial"/>
                <w:sz w:val="20"/>
                <w:szCs w:val="20"/>
              </w:rPr>
              <w:t xml:space="preserve">B. </w:t>
            </w:r>
            <w:r>
              <w:rPr>
                <w:rFonts w:ascii="Arial" w:hAnsi="Arial" w:cs="Arial"/>
                <w:sz w:val="20"/>
                <w:szCs w:val="20"/>
              </w:rPr>
              <w:t>Posting, Thread</w:t>
            </w:r>
          </w:p>
          <w:p w:rsidR="00813328" w:rsidRDefault="00813328" w:rsidP="00813328">
            <w:pPr>
              <w:pStyle w:val="Listenabsatz"/>
              <w:numPr>
                <w:ilvl w:val="1"/>
                <w:numId w:val="42"/>
              </w:numPr>
              <w:tabs>
                <w:tab w:val="left" w:pos="287"/>
              </w:tabs>
              <w:ind w:left="469"/>
              <w:contextualSpacing w:val="0"/>
              <w:rPr>
                <w:rFonts w:ascii="Arial" w:hAnsi="Arial" w:cs="Arial"/>
                <w:sz w:val="20"/>
                <w:szCs w:val="20"/>
              </w:rPr>
            </w:pPr>
            <w:r>
              <w:rPr>
                <w:rFonts w:ascii="Arial" w:hAnsi="Arial" w:cs="Arial"/>
                <w:sz w:val="20"/>
                <w:szCs w:val="20"/>
              </w:rPr>
              <w:t>Notiz und Post, Formular, Postkarte und</w:t>
            </w:r>
            <w:r w:rsidRPr="00A252CB">
              <w:rPr>
                <w:rFonts w:ascii="Arial" w:hAnsi="Arial" w:cs="Arial"/>
                <w:sz w:val="20"/>
                <w:szCs w:val="20"/>
              </w:rPr>
              <w:t xml:space="preserve"> Kurznachricht, Brief </w:t>
            </w:r>
            <w:r>
              <w:rPr>
                <w:rFonts w:ascii="Arial" w:hAnsi="Arial" w:cs="Arial"/>
                <w:sz w:val="20"/>
                <w:szCs w:val="20"/>
              </w:rPr>
              <w:t>und</w:t>
            </w:r>
            <w:r w:rsidRPr="00A252CB">
              <w:rPr>
                <w:rFonts w:ascii="Arial" w:hAnsi="Arial" w:cs="Arial"/>
                <w:sz w:val="20"/>
                <w:szCs w:val="20"/>
              </w:rPr>
              <w:t xml:space="preserve"> E-Mail</w:t>
            </w:r>
          </w:p>
          <w:p w:rsidR="00813328" w:rsidRPr="00A252CB" w:rsidRDefault="00813328" w:rsidP="00813328">
            <w:pPr>
              <w:pStyle w:val="Listenabsatz"/>
              <w:numPr>
                <w:ilvl w:val="1"/>
                <w:numId w:val="42"/>
              </w:numPr>
              <w:tabs>
                <w:tab w:val="left" w:pos="287"/>
              </w:tabs>
              <w:ind w:left="469"/>
              <w:contextualSpacing w:val="0"/>
              <w:rPr>
                <w:rFonts w:ascii="Arial" w:hAnsi="Arial" w:cs="Arial"/>
                <w:sz w:val="20"/>
                <w:szCs w:val="20"/>
              </w:rPr>
            </w:pPr>
            <w:r w:rsidRPr="00A252CB">
              <w:rPr>
                <w:rFonts w:ascii="Arial" w:hAnsi="Arial" w:cs="Arial"/>
                <w:sz w:val="20"/>
                <w:szCs w:val="20"/>
              </w:rPr>
              <w:t>Sprachnachricht</w:t>
            </w:r>
          </w:p>
        </w:tc>
        <w:tc>
          <w:tcPr>
            <w:tcW w:w="3760" w:type="dxa"/>
            <w:shd w:val="clear" w:color="auto" w:fill="auto"/>
          </w:tcPr>
          <w:p w:rsidR="00813328" w:rsidRPr="00A252CB" w:rsidRDefault="00813328" w:rsidP="00813328">
            <w:pPr>
              <w:pStyle w:val="Listenabsatz"/>
              <w:numPr>
                <w:ilvl w:val="1"/>
                <w:numId w:val="42"/>
              </w:numPr>
              <w:tabs>
                <w:tab w:val="left" w:pos="287"/>
              </w:tabs>
              <w:ind w:left="469"/>
              <w:contextualSpacing w:val="0"/>
              <w:rPr>
                <w:rFonts w:ascii="Arial" w:hAnsi="Arial" w:cs="Arial"/>
                <w:sz w:val="20"/>
                <w:szCs w:val="20"/>
              </w:rPr>
            </w:pPr>
            <w:r w:rsidRPr="00A252CB">
              <w:rPr>
                <w:rFonts w:ascii="Arial" w:hAnsi="Arial" w:cs="Arial"/>
                <w:sz w:val="20"/>
                <w:szCs w:val="20"/>
              </w:rPr>
              <w:t>Kommunikationsformen im Internet</w:t>
            </w:r>
            <w:r>
              <w:rPr>
                <w:rFonts w:ascii="Arial" w:hAnsi="Arial" w:cs="Arial"/>
                <w:sz w:val="20"/>
                <w:szCs w:val="20"/>
              </w:rPr>
              <w:t>:</w:t>
            </w:r>
            <w:r w:rsidRPr="00A252CB">
              <w:rPr>
                <w:rFonts w:ascii="Arial" w:hAnsi="Arial" w:cs="Arial"/>
                <w:sz w:val="20"/>
                <w:szCs w:val="20"/>
              </w:rPr>
              <w:t xml:space="preserve"> </w:t>
            </w:r>
            <w:r>
              <w:rPr>
                <w:rFonts w:ascii="Arial" w:hAnsi="Arial" w:cs="Arial"/>
                <w:sz w:val="20"/>
                <w:szCs w:val="20"/>
              </w:rPr>
              <w:t>z. B. Forum, Wiki</w:t>
            </w:r>
          </w:p>
          <w:p w:rsidR="00813328" w:rsidRPr="00A252CB" w:rsidRDefault="00813328" w:rsidP="00813328">
            <w:pPr>
              <w:tabs>
                <w:tab w:val="left" w:pos="287"/>
              </w:tabs>
              <w:spacing w:before="80" w:after="80"/>
              <w:rPr>
                <w:rFonts w:ascii="Arial" w:hAnsi="Arial" w:cs="Arial"/>
                <w:sz w:val="20"/>
                <w:szCs w:val="20"/>
              </w:rPr>
            </w:pPr>
          </w:p>
        </w:tc>
        <w:tc>
          <w:tcPr>
            <w:tcW w:w="3760" w:type="dxa"/>
            <w:shd w:val="clear" w:color="auto" w:fill="auto"/>
          </w:tcPr>
          <w:p w:rsidR="00813328" w:rsidRPr="00A252CB" w:rsidRDefault="00813328" w:rsidP="00813328">
            <w:pPr>
              <w:pStyle w:val="Listenabsatz"/>
              <w:numPr>
                <w:ilvl w:val="1"/>
                <w:numId w:val="42"/>
              </w:numPr>
              <w:tabs>
                <w:tab w:val="left" w:pos="287"/>
              </w:tabs>
              <w:ind w:left="469"/>
              <w:contextualSpacing w:val="0"/>
              <w:rPr>
                <w:rFonts w:ascii="Arial" w:hAnsi="Arial" w:cs="Arial"/>
                <w:sz w:val="20"/>
                <w:szCs w:val="20"/>
              </w:rPr>
            </w:pPr>
            <w:r w:rsidRPr="00A252CB">
              <w:rPr>
                <w:rFonts w:ascii="Arial" w:hAnsi="Arial" w:cs="Arial"/>
                <w:sz w:val="20"/>
                <w:szCs w:val="20"/>
              </w:rPr>
              <w:t>Ko</w:t>
            </w:r>
            <w:r>
              <w:rPr>
                <w:rFonts w:ascii="Arial" w:hAnsi="Arial" w:cs="Arial"/>
                <w:sz w:val="20"/>
                <w:szCs w:val="20"/>
              </w:rPr>
              <w:t xml:space="preserve">mmunikationsformen im Internet: </w:t>
            </w:r>
            <w:r w:rsidRPr="00A252CB">
              <w:rPr>
                <w:rFonts w:ascii="Arial" w:hAnsi="Arial" w:cs="Arial"/>
                <w:sz w:val="20"/>
                <w:szCs w:val="20"/>
              </w:rPr>
              <w:t>z. B. Blog</w:t>
            </w:r>
          </w:p>
          <w:p w:rsidR="00813328" w:rsidRPr="00A252CB" w:rsidRDefault="00813328" w:rsidP="00813328">
            <w:pPr>
              <w:tabs>
                <w:tab w:val="left" w:pos="287"/>
              </w:tabs>
              <w:spacing w:before="80" w:after="80"/>
              <w:rPr>
                <w:rFonts w:ascii="Arial" w:hAnsi="Arial" w:cs="Arial"/>
                <w:sz w:val="20"/>
                <w:szCs w:val="20"/>
              </w:rPr>
            </w:pPr>
          </w:p>
        </w:tc>
      </w:tr>
      <w:tr w:rsidR="00813328" w:rsidRPr="009067AB" w:rsidTr="00AA5A3E">
        <w:trPr>
          <w:trHeight w:val="60"/>
        </w:trPr>
        <w:tc>
          <w:tcPr>
            <w:tcW w:w="554" w:type="dxa"/>
            <w:shd w:val="clear" w:color="auto" w:fill="auto"/>
            <w:textDirection w:val="btLr"/>
          </w:tcPr>
          <w:p w:rsidR="00813328" w:rsidRPr="00CD497F" w:rsidRDefault="00813328" w:rsidP="00813328">
            <w:pPr>
              <w:pStyle w:val="Listenabsatz"/>
              <w:tabs>
                <w:tab w:val="left" w:pos="287"/>
              </w:tabs>
              <w:ind w:left="0"/>
              <w:contextualSpacing w:val="0"/>
              <w:jc w:val="center"/>
              <w:rPr>
                <w:rFonts w:cs="Arial"/>
                <w:color w:val="244061" w:themeColor="accent1" w:themeShade="80"/>
                <w:sz w:val="16"/>
                <w:szCs w:val="16"/>
              </w:rPr>
            </w:pPr>
            <w:r w:rsidRPr="009F0833">
              <w:rPr>
                <w:rFonts w:cs="Arial"/>
                <w:b/>
                <w:color w:val="20305F"/>
                <w:sz w:val="16"/>
                <w:szCs w:val="16"/>
              </w:rPr>
              <w:t>Fremdsprachen</w:t>
            </w:r>
          </w:p>
        </w:tc>
        <w:tc>
          <w:tcPr>
            <w:tcW w:w="3759" w:type="dxa"/>
            <w:shd w:val="clear" w:color="auto" w:fill="auto"/>
          </w:tcPr>
          <w:p w:rsidR="00813328" w:rsidRPr="009F0833" w:rsidRDefault="00813328" w:rsidP="00813328">
            <w:pPr>
              <w:tabs>
                <w:tab w:val="left" w:pos="287"/>
              </w:tabs>
              <w:rPr>
                <w:rFonts w:ascii="Arial" w:hAnsi="Arial" w:cs="Arial"/>
                <w:b/>
                <w:i/>
                <w:color w:val="20305F"/>
                <w:sz w:val="20"/>
                <w:szCs w:val="20"/>
              </w:rPr>
            </w:pPr>
            <w:r w:rsidRPr="009F0833">
              <w:rPr>
                <w:rFonts w:ascii="Arial" w:hAnsi="Arial" w:cs="Arial"/>
                <w:b/>
                <w:color w:val="20305F"/>
                <w:sz w:val="20"/>
                <w:szCs w:val="20"/>
              </w:rPr>
              <w:t xml:space="preserve">Englisch: </w:t>
            </w:r>
          </w:p>
          <w:p w:rsidR="00813328" w:rsidRPr="00856FE8" w:rsidRDefault="00813328" w:rsidP="00813328">
            <w:pPr>
              <w:pStyle w:val="Listenabsatz"/>
              <w:numPr>
                <w:ilvl w:val="0"/>
                <w:numId w:val="1"/>
              </w:numPr>
              <w:tabs>
                <w:tab w:val="left" w:pos="287"/>
              </w:tabs>
              <w:ind w:left="113" w:hanging="113"/>
              <w:contextualSpacing w:val="0"/>
              <w:rPr>
                <w:rFonts w:ascii="Arial" w:hAnsi="Arial" w:cs="Arial"/>
                <w:b/>
                <w:i/>
                <w:color w:val="000000" w:themeColor="text1"/>
                <w:sz w:val="20"/>
                <w:szCs w:val="20"/>
              </w:rPr>
            </w:pPr>
            <w:r w:rsidRPr="00856FE8">
              <w:rPr>
                <w:rFonts w:ascii="Arial" w:hAnsi="Arial" w:cs="Arial"/>
                <w:i/>
                <w:color w:val="000000" w:themeColor="text1"/>
                <w:sz w:val="20"/>
                <w:szCs w:val="20"/>
              </w:rPr>
              <w:t>Erfahrungen erwerben bei der zielgerichteten und situationsgerechten digitalen Interaktion</w:t>
            </w:r>
          </w:p>
          <w:p w:rsidR="00813328" w:rsidRPr="00856FE8" w:rsidRDefault="00813328" w:rsidP="00813328">
            <w:pPr>
              <w:pStyle w:val="Listenabsatz"/>
              <w:numPr>
                <w:ilvl w:val="0"/>
                <w:numId w:val="1"/>
              </w:numPr>
              <w:tabs>
                <w:tab w:val="left" w:pos="287"/>
              </w:tabs>
              <w:ind w:left="113" w:hanging="113"/>
              <w:contextualSpacing w:val="0"/>
              <w:rPr>
                <w:rFonts w:ascii="Arial" w:hAnsi="Arial" w:cs="Arial"/>
                <w:i/>
                <w:color w:val="000000" w:themeColor="text1"/>
                <w:sz w:val="20"/>
                <w:szCs w:val="20"/>
              </w:rPr>
            </w:pPr>
            <w:r w:rsidRPr="00856FE8">
              <w:rPr>
                <w:rFonts w:ascii="Arial" w:hAnsi="Arial" w:cs="Arial"/>
                <w:i/>
                <w:color w:val="000000" w:themeColor="text1"/>
                <w:sz w:val="20"/>
                <w:szCs w:val="20"/>
              </w:rPr>
              <w:t>unter Zuhilfenahme von Vorlagen, Mustern und Bildern auf einfache Weise, auch digital, kommunizieren</w:t>
            </w:r>
          </w:p>
          <w:p w:rsidR="00813328" w:rsidRPr="00856FE8" w:rsidRDefault="00813328" w:rsidP="00813328">
            <w:pPr>
              <w:pStyle w:val="Listenabsatz"/>
              <w:numPr>
                <w:ilvl w:val="0"/>
                <w:numId w:val="1"/>
              </w:numPr>
              <w:tabs>
                <w:tab w:val="left" w:pos="287"/>
              </w:tabs>
              <w:ind w:left="113" w:hanging="113"/>
              <w:contextualSpacing w:val="0"/>
              <w:rPr>
                <w:rFonts w:ascii="Arial" w:hAnsi="Arial" w:cs="Arial"/>
                <w:b/>
                <w:i/>
                <w:color w:val="000000" w:themeColor="text1"/>
                <w:sz w:val="20"/>
                <w:szCs w:val="20"/>
              </w:rPr>
            </w:pPr>
            <w:r w:rsidRPr="00856FE8">
              <w:rPr>
                <w:rFonts w:ascii="Arial" w:hAnsi="Arial" w:cs="Arial"/>
                <w:i/>
                <w:color w:val="000000" w:themeColor="text1"/>
                <w:sz w:val="20"/>
                <w:szCs w:val="20"/>
              </w:rPr>
              <w:t xml:space="preserve">den Inhalt von sehr kurzen, einfachen und bildgestützten </w:t>
            </w:r>
            <w:r>
              <w:rPr>
                <w:rFonts w:ascii="Arial" w:hAnsi="Arial" w:cs="Arial"/>
                <w:i/>
                <w:color w:val="000000" w:themeColor="text1"/>
                <w:sz w:val="20"/>
                <w:szCs w:val="20"/>
              </w:rPr>
              <w:t xml:space="preserve">(auch digitalen) Lesetexten </w:t>
            </w:r>
            <w:r w:rsidRPr="00856FE8">
              <w:rPr>
                <w:rFonts w:ascii="Arial" w:hAnsi="Arial" w:cs="Arial"/>
                <w:i/>
                <w:color w:val="000000" w:themeColor="text1"/>
                <w:sz w:val="20"/>
                <w:szCs w:val="20"/>
              </w:rPr>
              <w:t>lesen und verstehen</w:t>
            </w:r>
          </w:p>
          <w:p w:rsidR="00813328" w:rsidRPr="00856FE8" w:rsidRDefault="00813328" w:rsidP="00813328">
            <w:pPr>
              <w:pStyle w:val="Listenabsatz"/>
              <w:numPr>
                <w:ilvl w:val="0"/>
                <w:numId w:val="1"/>
              </w:numPr>
              <w:tabs>
                <w:tab w:val="left" w:pos="287"/>
              </w:tabs>
              <w:ind w:left="113" w:hanging="113"/>
              <w:contextualSpacing w:val="0"/>
              <w:rPr>
                <w:rFonts w:ascii="Arial" w:hAnsi="Arial" w:cs="Arial"/>
                <w:b/>
                <w:i/>
                <w:color w:val="000000" w:themeColor="text1"/>
                <w:sz w:val="20"/>
                <w:szCs w:val="20"/>
              </w:rPr>
            </w:pPr>
            <w:r w:rsidRPr="00856FE8">
              <w:rPr>
                <w:rFonts w:ascii="Arial" w:hAnsi="Arial" w:cs="Arial"/>
                <w:i/>
                <w:color w:val="000000" w:themeColor="text1"/>
                <w:sz w:val="20"/>
                <w:szCs w:val="20"/>
              </w:rPr>
              <w:t>Abbildungen, Fotografien oder kurze Filmsequenzen unter Nutzung einfacher vorgegebener Sprachmuster beschreiben</w:t>
            </w:r>
          </w:p>
          <w:p w:rsidR="00813328" w:rsidRPr="004C4D84" w:rsidRDefault="00813328" w:rsidP="004C4D84">
            <w:pPr>
              <w:pStyle w:val="Listenabsatz"/>
              <w:numPr>
                <w:ilvl w:val="0"/>
                <w:numId w:val="1"/>
              </w:numPr>
              <w:tabs>
                <w:tab w:val="left" w:pos="287"/>
              </w:tabs>
              <w:ind w:left="113" w:hanging="113"/>
              <w:contextualSpacing w:val="0"/>
              <w:rPr>
                <w:rFonts w:ascii="Arial" w:hAnsi="Arial" w:cs="Arial"/>
                <w:i/>
                <w:color w:val="000000" w:themeColor="text1"/>
                <w:sz w:val="20"/>
                <w:szCs w:val="20"/>
              </w:rPr>
            </w:pPr>
            <w:r w:rsidRPr="00856FE8">
              <w:rPr>
                <w:rFonts w:ascii="Arial" w:hAnsi="Arial" w:cs="Arial"/>
                <w:i/>
                <w:color w:val="000000" w:themeColor="text1"/>
                <w:sz w:val="20"/>
                <w:szCs w:val="20"/>
              </w:rPr>
              <w:t xml:space="preserve">Einzelheiten aus altersgemäßen themenbezogenen Hörtexten (z. B. Minidialoge) heraushören </w:t>
            </w:r>
          </w:p>
        </w:tc>
        <w:tc>
          <w:tcPr>
            <w:tcW w:w="3760" w:type="dxa"/>
            <w:shd w:val="clear" w:color="auto" w:fill="auto"/>
          </w:tcPr>
          <w:p w:rsidR="00813328" w:rsidRPr="009F0833" w:rsidRDefault="00813328" w:rsidP="00813328">
            <w:pPr>
              <w:tabs>
                <w:tab w:val="left" w:pos="287"/>
              </w:tabs>
              <w:rPr>
                <w:rFonts w:ascii="Arial" w:hAnsi="Arial" w:cs="Arial"/>
                <w:color w:val="20305F"/>
                <w:sz w:val="20"/>
                <w:szCs w:val="20"/>
              </w:rPr>
            </w:pPr>
            <w:r w:rsidRPr="009F0833">
              <w:rPr>
                <w:rFonts w:ascii="Arial" w:hAnsi="Arial" w:cs="Arial"/>
                <w:b/>
                <w:color w:val="20305F"/>
                <w:sz w:val="20"/>
                <w:szCs w:val="20"/>
              </w:rPr>
              <w:t>Englisch:</w:t>
            </w:r>
          </w:p>
          <w:p w:rsidR="00813328" w:rsidRPr="00565A14" w:rsidRDefault="00813328" w:rsidP="00813328">
            <w:pPr>
              <w:pStyle w:val="Listenabsatz"/>
              <w:numPr>
                <w:ilvl w:val="0"/>
                <w:numId w:val="1"/>
              </w:numPr>
              <w:tabs>
                <w:tab w:val="left" w:pos="287"/>
              </w:tabs>
              <w:ind w:left="113" w:hanging="113"/>
              <w:contextualSpacing w:val="0"/>
              <w:rPr>
                <w:rFonts w:ascii="Arial" w:hAnsi="Arial" w:cs="Arial"/>
                <w:sz w:val="20"/>
                <w:szCs w:val="20"/>
              </w:rPr>
            </w:pPr>
            <w:r w:rsidRPr="00565A14">
              <w:rPr>
                <w:rFonts w:ascii="Arial" w:hAnsi="Arial" w:cs="Arial"/>
                <w:sz w:val="20"/>
                <w:szCs w:val="20"/>
              </w:rPr>
              <w:t>digitale Wege und Werkzeuge unter Anleitung in einfachen Kommunikationssituationen nutzen</w:t>
            </w:r>
          </w:p>
          <w:p w:rsidR="00813328" w:rsidRPr="00C203FF" w:rsidRDefault="00813328" w:rsidP="00813328">
            <w:pPr>
              <w:pStyle w:val="Listenabsatz"/>
              <w:numPr>
                <w:ilvl w:val="0"/>
                <w:numId w:val="1"/>
              </w:numPr>
              <w:tabs>
                <w:tab w:val="left" w:pos="287"/>
              </w:tabs>
              <w:ind w:left="113" w:hanging="113"/>
              <w:contextualSpacing w:val="0"/>
              <w:rPr>
                <w:rFonts w:ascii="Arial" w:hAnsi="Arial" w:cs="Arial"/>
                <w:sz w:val="20"/>
                <w:szCs w:val="20"/>
              </w:rPr>
            </w:pPr>
            <w:r w:rsidRPr="00A252CB">
              <w:rPr>
                <w:rFonts w:ascii="Arial" w:hAnsi="Arial" w:cs="Arial"/>
                <w:sz w:val="20"/>
                <w:szCs w:val="20"/>
              </w:rPr>
              <w:t>altersg</w:t>
            </w:r>
            <w:r>
              <w:rPr>
                <w:rFonts w:ascii="Arial" w:hAnsi="Arial" w:cs="Arial"/>
                <w:sz w:val="20"/>
                <w:szCs w:val="20"/>
              </w:rPr>
              <w:t>emäß entsprechend den Inhalten au</w:t>
            </w:r>
            <w:r w:rsidRPr="00A252CB">
              <w:rPr>
                <w:rFonts w:ascii="Arial" w:hAnsi="Arial" w:cs="Arial"/>
                <w:sz w:val="20"/>
                <w:szCs w:val="20"/>
              </w:rPr>
              <w:t>s den genannten Kompetenzbereichen, auch im virtuel</w:t>
            </w:r>
            <w:r>
              <w:rPr>
                <w:rFonts w:ascii="Arial" w:hAnsi="Arial" w:cs="Arial"/>
                <w:sz w:val="20"/>
                <w:szCs w:val="20"/>
              </w:rPr>
              <w:t>len Raum</w:t>
            </w:r>
            <w:r w:rsidRPr="00A252CB">
              <w:rPr>
                <w:rFonts w:ascii="Arial" w:hAnsi="Arial" w:cs="Arial"/>
                <w:sz w:val="20"/>
                <w:szCs w:val="20"/>
              </w:rPr>
              <w:t>, kommunizieren</w:t>
            </w:r>
            <w:r w:rsidRPr="00CB4A71">
              <w:rPr>
                <w:rFonts w:ascii="Arial" w:hAnsi="Arial" w:cs="Arial"/>
                <w:b/>
                <w:sz w:val="20"/>
                <w:szCs w:val="20"/>
              </w:rPr>
              <w:t xml:space="preserve"> </w:t>
            </w:r>
          </w:p>
          <w:p w:rsidR="00813328" w:rsidRPr="00856FE8" w:rsidRDefault="00813328" w:rsidP="00813328">
            <w:pPr>
              <w:pStyle w:val="Listenabsatz"/>
              <w:numPr>
                <w:ilvl w:val="0"/>
                <w:numId w:val="1"/>
              </w:numPr>
              <w:tabs>
                <w:tab w:val="left" w:pos="287"/>
              </w:tabs>
              <w:ind w:left="113" w:hanging="113"/>
              <w:contextualSpacing w:val="0"/>
              <w:rPr>
                <w:rFonts w:ascii="Arial" w:hAnsi="Arial" w:cs="Arial"/>
                <w:sz w:val="20"/>
                <w:szCs w:val="20"/>
              </w:rPr>
            </w:pPr>
            <w:r w:rsidRPr="00856FE8">
              <w:rPr>
                <w:rFonts w:ascii="Arial" w:hAnsi="Arial" w:cs="Arial"/>
                <w:sz w:val="20"/>
                <w:szCs w:val="20"/>
              </w:rPr>
              <w:t xml:space="preserve">Kommunikationssituationen mithilfe von digitalen Werkzeugen und Endgeräten simulieren </w:t>
            </w:r>
          </w:p>
          <w:p w:rsidR="00813328" w:rsidRPr="0079318E" w:rsidRDefault="00813328" w:rsidP="00813328">
            <w:pPr>
              <w:pStyle w:val="Listenabsatz"/>
              <w:numPr>
                <w:ilvl w:val="1"/>
                <w:numId w:val="42"/>
              </w:numPr>
              <w:tabs>
                <w:tab w:val="left" w:pos="287"/>
              </w:tabs>
              <w:ind w:left="469"/>
              <w:contextualSpacing w:val="0"/>
              <w:rPr>
                <w:rFonts w:ascii="Arial" w:hAnsi="Arial" w:cs="Arial"/>
                <w:sz w:val="20"/>
                <w:szCs w:val="20"/>
              </w:rPr>
            </w:pPr>
            <w:r w:rsidRPr="00CB4A71">
              <w:rPr>
                <w:rFonts w:ascii="Arial" w:hAnsi="Arial" w:cs="Arial"/>
                <w:sz w:val="20"/>
                <w:szCs w:val="20"/>
              </w:rPr>
              <w:t xml:space="preserve">über </w:t>
            </w:r>
            <w:r>
              <w:rPr>
                <w:rFonts w:ascii="Arial" w:hAnsi="Arial" w:cs="Arial"/>
                <w:sz w:val="20"/>
                <w:szCs w:val="20"/>
              </w:rPr>
              <w:t>grundlegendes alters- und sprachstandsgemäßes</w:t>
            </w:r>
            <w:r w:rsidRPr="00CB4A71">
              <w:rPr>
                <w:rFonts w:ascii="Arial" w:hAnsi="Arial" w:cs="Arial"/>
                <w:sz w:val="20"/>
                <w:szCs w:val="20"/>
              </w:rPr>
              <w:t xml:space="preserve"> medienspezifisches Vokabular verfügen</w:t>
            </w:r>
          </w:p>
          <w:p w:rsidR="00813328" w:rsidRPr="00604630" w:rsidRDefault="00813328" w:rsidP="00813328">
            <w:pPr>
              <w:tabs>
                <w:tab w:val="left" w:pos="287"/>
              </w:tabs>
              <w:ind w:left="109" w:firstLine="0"/>
              <w:rPr>
                <w:rFonts w:ascii="Arial" w:hAnsi="Arial" w:cs="Arial"/>
                <w:color w:val="000000" w:themeColor="text1"/>
                <w:sz w:val="20"/>
                <w:szCs w:val="20"/>
              </w:rPr>
            </w:pPr>
          </w:p>
          <w:p w:rsidR="00813328" w:rsidRPr="004C4D84" w:rsidRDefault="00813328" w:rsidP="004C4D84">
            <w:pPr>
              <w:tabs>
                <w:tab w:val="left" w:pos="287"/>
              </w:tabs>
              <w:ind w:left="0" w:firstLine="0"/>
              <w:rPr>
                <w:rFonts w:ascii="Arial" w:hAnsi="Arial" w:cs="Arial"/>
                <w:color w:val="000000" w:themeColor="text1"/>
                <w:sz w:val="20"/>
                <w:szCs w:val="20"/>
              </w:rPr>
            </w:pPr>
          </w:p>
        </w:tc>
        <w:tc>
          <w:tcPr>
            <w:tcW w:w="3760" w:type="dxa"/>
            <w:shd w:val="clear" w:color="auto" w:fill="auto"/>
          </w:tcPr>
          <w:p w:rsidR="00813328" w:rsidRPr="009F0833" w:rsidRDefault="00813328" w:rsidP="00813328">
            <w:pPr>
              <w:tabs>
                <w:tab w:val="left" w:pos="287"/>
              </w:tabs>
              <w:rPr>
                <w:rFonts w:ascii="Arial" w:hAnsi="Arial" w:cs="Arial"/>
                <w:strike/>
                <w:color w:val="20305F"/>
                <w:sz w:val="20"/>
                <w:szCs w:val="20"/>
              </w:rPr>
            </w:pPr>
            <w:r w:rsidRPr="009F0833">
              <w:rPr>
                <w:rFonts w:ascii="Arial" w:hAnsi="Arial" w:cs="Arial"/>
                <w:b/>
                <w:color w:val="20305F"/>
                <w:sz w:val="20"/>
                <w:szCs w:val="20"/>
              </w:rPr>
              <w:t>Englisch:</w:t>
            </w:r>
            <w:r w:rsidRPr="009F0833">
              <w:rPr>
                <w:rFonts w:ascii="Arial" w:hAnsi="Arial" w:cs="Arial"/>
                <w:color w:val="20305F"/>
                <w:sz w:val="20"/>
                <w:szCs w:val="20"/>
              </w:rPr>
              <w:t xml:space="preserve"> </w:t>
            </w:r>
          </w:p>
          <w:p w:rsidR="00813328" w:rsidRPr="00F1631C" w:rsidRDefault="00813328" w:rsidP="00813328">
            <w:pPr>
              <w:pStyle w:val="Listenabsatz"/>
              <w:numPr>
                <w:ilvl w:val="0"/>
                <w:numId w:val="1"/>
              </w:numPr>
              <w:tabs>
                <w:tab w:val="left" w:pos="287"/>
              </w:tabs>
              <w:ind w:left="113" w:hanging="113"/>
              <w:contextualSpacing w:val="0"/>
              <w:rPr>
                <w:rFonts w:ascii="Arial" w:hAnsi="Arial" w:cs="Arial"/>
                <w:sz w:val="20"/>
                <w:szCs w:val="20"/>
              </w:rPr>
            </w:pPr>
            <w:r w:rsidRPr="00565A14">
              <w:rPr>
                <w:rFonts w:ascii="Arial" w:hAnsi="Arial" w:cs="Arial"/>
                <w:sz w:val="20"/>
                <w:szCs w:val="20"/>
              </w:rPr>
              <w:t xml:space="preserve">Interaktionsmöglichkeiten von Kommunikationsplattformen unter Anleitung angemessen </w:t>
            </w:r>
            <w:r w:rsidRPr="00A14575">
              <w:rPr>
                <w:rFonts w:ascii="Arial" w:hAnsi="Arial" w:cs="Arial"/>
                <w:sz w:val="20"/>
                <w:szCs w:val="20"/>
              </w:rPr>
              <w:t xml:space="preserve">nutzen </w:t>
            </w:r>
          </w:p>
          <w:p w:rsidR="00813328" w:rsidRDefault="00813328" w:rsidP="00813328">
            <w:pPr>
              <w:pStyle w:val="Listenabsatz"/>
              <w:numPr>
                <w:ilvl w:val="0"/>
                <w:numId w:val="1"/>
              </w:numPr>
              <w:tabs>
                <w:tab w:val="left" w:pos="287"/>
              </w:tabs>
              <w:ind w:left="113" w:hanging="113"/>
              <w:contextualSpacing w:val="0"/>
              <w:rPr>
                <w:rFonts w:ascii="Arial" w:hAnsi="Arial" w:cs="Arial"/>
                <w:sz w:val="20"/>
                <w:szCs w:val="20"/>
              </w:rPr>
            </w:pPr>
            <w:r w:rsidRPr="005468D9">
              <w:rPr>
                <w:rFonts w:ascii="Arial" w:hAnsi="Arial" w:cs="Arial"/>
                <w:sz w:val="20"/>
                <w:szCs w:val="20"/>
              </w:rPr>
              <w:t xml:space="preserve">digitale Medien und Werkzeuge unter Berücksichtigung von Risiken und Gefahren in vertrauten Kommunikationssituationen nutzen </w:t>
            </w:r>
          </w:p>
          <w:p w:rsidR="00813328" w:rsidRDefault="00813328" w:rsidP="00813328">
            <w:pPr>
              <w:pStyle w:val="Listenabsatz"/>
              <w:numPr>
                <w:ilvl w:val="1"/>
                <w:numId w:val="42"/>
              </w:numPr>
              <w:tabs>
                <w:tab w:val="left" w:pos="287"/>
              </w:tabs>
              <w:ind w:left="469"/>
              <w:contextualSpacing w:val="0"/>
              <w:rPr>
                <w:rFonts w:ascii="Arial" w:hAnsi="Arial" w:cs="Arial"/>
                <w:sz w:val="20"/>
                <w:szCs w:val="20"/>
              </w:rPr>
            </w:pPr>
            <w:r w:rsidRPr="00CB4A71">
              <w:rPr>
                <w:rFonts w:ascii="Arial" w:hAnsi="Arial" w:cs="Arial"/>
                <w:sz w:val="20"/>
                <w:szCs w:val="20"/>
              </w:rPr>
              <w:t xml:space="preserve">über </w:t>
            </w:r>
            <w:r>
              <w:rPr>
                <w:rFonts w:ascii="Arial" w:hAnsi="Arial" w:cs="Arial"/>
                <w:sz w:val="20"/>
                <w:szCs w:val="20"/>
              </w:rPr>
              <w:t>erweitertes alters- und sprachstandsgemäßes</w:t>
            </w:r>
            <w:r w:rsidRPr="00CB4A71">
              <w:rPr>
                <w:rFonts w:ascii="Arial" w:hAnsi="Arial" w:cs="Arial"/>
                <w:sz w:val="20"/>
                <w:szCs w:val="20"/>
              </w:rPr>
              <w:t xml:space="preserve"> medienspezifisches Vokabular verfügen</w:t>
            </w:r>
          </w:p>
          <w:p w:rsidR="00813328" w:rsidRPr="00EC1083" w:rsidRDefault="00813328" w:rsidP="00813328">
            <w:pPr>
              <w:pStyle w:val="Listenabsatz"/>
              <w:numPr>
                <w:ilvl w:val="1"/>
                <w:numId w:val="42"/>
              </w:numPr>
              <w:tabs>
                <w:tab w:val="left" w:pos="287"/>
              </w:tabs>
              <w:ind w:left="469"/>
              <w:contextualSpacing w:val="0"/>
              <w:rPr>
                <w:rFonts w:ascii="Arial" w:hAnsi="Arial" w:cs="Arial"/>
                <w:sz w:val="20"/>
                <w:szCs w:val="20"/>
              </w:rPr>
            </w:pPr>
            <w:r w:rsidRPr="00F1631C">
              <w:rPr>
                <w:rFonts w:ascii="Arial" w:hAnsi="Arial" w:cs="Arial"/>
                <w:sz w:val="20"/>
                <w:szCs w:val="20"/>
              </w:rPr>
              <w:t>Textsorten</w:t>
            </w:r>
            <w:r w:rsidRPr="00EC1083">
              <w:rPr>
                <w:rFonts w:ascii="Arial" w:hAnsi="Arial" w:cs="Arial"/>
                <w:sz w:val="20"/>
                <w:szCs w:val="20"/>
              </w:rPr>
              <w:t>: (Online-)Formular, Blogeintrag</w:t>
            </w:r>
            <w:r>
              <w:rPr>
                <w:rFonts w:ascii="Arial" w:hAnsi="Arial" w:cs="Arial"/>
                <w:sz w:val="20"/>
                <w:szCs w:val="20"/>
              </w:rPr>
              <w:t>/Blogkommentar</w:t>
            </w:r>
            <w:r w:rsidRPr="00EC1083">
              <w:rPr>
                <w:rFonts w:ascii="Arial" w:hAnsi="Arial" w:cs="Arial"/>
                <w:sz w:val="20"/>
                <w:szCs w:val="20"/>
              </w:rPr>
              <w:t>, Interview (z. B. Videoclip)</w:t>
            </w:r>
            <w:r>
              <w:rPr>
                <w:rFonts w:ascii="Arial" w:hAnsi="Arial" w:cs="Arial"/>
                <w:sz w:val="20"/>
                <w:szCs w:val="20"/>
              </w:rPr>
              <w:t xml:space="preserve"> </w:t>
            </w:r>
          </w:p>
          <w:p w:rsidR="00813328" w:rsidRPr="009F0833" w:rsidRDefault="00813328" w:rsidP="00813328">
            <w:pPr>
              <w:tabs>
                <w:tab w:val="left" w:pos="287"/>
              </w:tabs>
              <w:rPr>
                <w:rFonts w:ascii="Arial" w:hAnsi="Arial" w:cs="Arial"/>
                <w:b/>
                <w:color w:val="20305F"/>
                <w:sz w:val="20"/>
                <w:szCs w:val="20"/>
              </w:rPr>
            </w:pPr>
            <w:r w:rsidRPr="009F0833">
              <w:rPr>
                <w:rFonts w:ascii="Arial" w:hAnsi="Arial" w:cs="Arial"/>
                <w:b/>
                <w:color w:val="20305F"/>
                <w:sz w:val="20"/>
                <w:szCs w:val="20"/>
              </w:rPr>
              <w:t>Französisch:</w:t>
            </w:r>
            <w:r w:rsidRPr="009F0833">
              <w:rPr>
                <w:rFonts w:ascii="Arial" w:hAnsi="Arial" w:cs="Arial"/>
                <w:color w:val="20305F"/>
                <w:sz w:val="20"/>
                <w:szCs w:val="20"/>
              </w:rPr>
              <w:t xml:space="preserve"> </w:t>
            </w:r>
          </w:p>
          <w:p w:rsidR="00813328" w:rsidRPr="004C4D84" w:rsidRDefault="00813328" w:rsidP="004C4D84">
            <w:pPr>
              <w:pStyle w:val="Listenabsatz"/>
              <w:numPr>
                <w:ilvl w:val="0"/>
                <w:numId w:val="1"/>
              </w:numPr>
              <w:tabs>
                <w:tab w:val="left" w:pos="287"/>
              </w:tabs>
              <w:ind w:left="113" w:hanging="113"/>
              <w:contextualSpacing w:val="0"/>
              <w:rPr>
                <w:rFonts w:ascii="Arial" w:hAnsi="Arial" w:cs="Arial"/>
                <w:b/>
                <w:sz w:val="20"/>
                <w:szCs w:val="20"/>
              </w:rPr>
            </w:pPr>
            <w:r w:rsidRPr="00DF13A3">
              <w:rPr>
                <w:rFonts w:ascii="Arial" w:hAnsi="Arial" w:cs="Arial"/>
                <w:sz w:val="20"/>
                <w:szCs w:val="20"/>
              </w:rPr>
              <w:t>neue Technologien zur Interaktion nutzen</w:t>
            </w:r>
          </w:p>
        </w:tc>
        <w:tc>
          <w:tcPr>
            <w:tcW w:w="3760" w:type="dxa"/>
            <w:shd w:val="clear" w:color="auto" w:fill="auto"/>
          </w:tcPr>
          <w:p w:rsidR="00813328" w:rsidRPr="009F0833" w:rsidRDefault="00813328" w:rsidP="00813328">
            <w:pPr>
              <w:tabs>
                <w:tab w:val="left" w:pos="287"/>
              </w:tabs>
              <w:rPr>
                <w:rFonts w:ascii="Arial" w:hAnsi="Arial" w:cs="Arial"/>
                <w:color w:val="20305F"/>
                <w:sz w:val="20"/>
                <w:szCs w:val="20"/>
              </w:rPr>
            </w:pPr>
            <w:r w:rsidRPr="009F0833">
              <w:rPr>
                <w:rFonts w:ascii="Arial" w:hAnsi="Arial" w:cs="Arial"/>
                <w:b/>
                <w:color w:val="20305F"/>
                <w:sz w:val="20"/>
                <w:szCs w:val="20"/>
              </w:rPr>
              <w:t>Englisch:</w:t>
            </w:r>
            <w:r w:rsidRPr="009F0833">
              <w:rPr>
                <w:rFonts w:ascii="Arial" w:hAnsi="Arial" w:cs="Arial"/>
                <w:color w:val="20305F"/>
                <w:sz w:val="20"/>
                <w:szCs w:val="20"/>
              </w:rPr>
              <w:t xml:space="preserve"> </w:t>
            </w:r>
          </w:p>
          <w:p w:rsidR="00813328" w:rsidRDefault="00813328" w:rsidP="00813328">
            <w:pPr>
              <w:pStyle w:val="Listenabsatz"/>
              <w:numPr>
                <w:ilvl w:val="0"/>
                <w:numId w:val="1"/>
              </w:numPr>
              <w:tabs>
                <w:tab w:val="left" w:pos="287"/>
              </w:tabs>
              <w:ind w:left="113" w:hanging="113"/>
              <w:contextualSpacing w:val="0"/>
              <w:rPr>
                <w:rFonts w:ascii="Arial" w:hAnsi="Arial" w:cs="Arial"/>
                <w:sz w:val="20"/>
                <w:szCs w:val="20"/>
              </w:rPr>
            </w:pPr>
            <w:r w:rsidRPr="00565A14">
              <w:rPr>
                <w:rFonts w:ascii="Arial" w:hAnsi="Arial" w:cs="Arial"/>
                <w:sz w:val="20"/>
                <w:szCs w:val="20"/>
              </w:rPr>
              <w:t>digitale Kommunikationsmöglichkeiten zielgerichtet und situationsgerecht auswählen und nutzen</w:t>
            </w:r>
          </w:p>
          <w:p w:rsidR="00813328" w:rsidRPr="00856FE8" w:rsidRDefault="00813328" w:rsidP="00813328">
            <w:pPr>
              <w:pStyle w:val="Listenabsatz"/>
              <w:numPr>
                <w:ilvl w:val="1"/>
                <w:numId w:val="42"/>
              </w:numPr>
              <w:tabs>
                <w:tab w:val="left" w:pos="287"/>
              </w:tabs>
              <w:ind w:left="469"/>
              <w:contextualSpacing w:val="0"/>
              <w:rPr>
                <w:rFonts w:ascii="Arial" w:eastAsia="Times New Roman" w:hAnsi="Arial" w:cs="Arial"/>
                <w:sz w:val="20"/>
                <w:szCs w:val="20"/>
                <w:lang w:eastAsia="de-DE"/>
              </w:rPr>
            </w:pPr>
            <w:r w:rsidRPr="0079318E">
              <w:rPr>
                <w:rFonts w:ascii="Arial" w:hAnsi="Arial" w:cs="Arial"/>
                <w:sz w:val="20"/>
                <w:szCs w:val="20"/>
              </w:rPr>
              <w:t>über umfassendes alters- und sprachstandsangemessenes medienspezifisches Vokabular verfügen</w:t>
            </w:r>
            <w:r w:rsidRPr="00CB4A71">
              <w:rPr>
                <w:rFonts w:ascii="Arial" w:hAnsi="Arial" w:cs="Arial"/>
                <w:b/>
                <w:sz w:val="20"/>
                <w:szCs w:val="20"/>
              </w:rPr>
              <w:t xml:space="preserve"> </w:t>
            </w:r>
          </w:p>
          <w:p w:rsidR="00813328" w:rsidRPr="00C70798" w:rsidRDefault="00813328" w:rsidP="00813328">
            <w:pPr>
              <w:pStyle w:val="Listenabsatz"/>
              <w:numPr>
                <w:ilvl w:val="1"/>
                <w:numId w:val="42"/>
              </w:numPr>
              <w:tabs>
                <w:tab w:val="left" w:pos="287"/>
              </w:tabs>
              <w:ind w:left="469"/>
              <w:contextualSpacing w:val="0"/>
              <w:rPr>
                <w:rFonts w:ascii="Arial" w:eastAsia="Times New Roman" w:hAnsi="Arial" w:cs="Arial"/>
                <w:sz w:val="20"/>
                <w:szCs w:val="20"/>
                <w:lang w:eastAsia="de-DE"/>
              </w:rPr>
            </w:pPr>
            <w:r w:rsidRPr="00C70798">
              <w:rPr>
                <w:rFonts w:ascii="Arial" w:hAnsi="Arial" w:cs="Arial"/>
                <w:sz w:val="20"/>
                <w:szCs w:val="20"/>
              </w:rPr>
              <w:t>Textsorte: Kurzrezension, Lebenslauf (auch digital)</w:t>
            </w:r>
          </w:p>
          <w:p w:rsidR="00813328" w:rsidRPr="009F0833" w:rsidRDefault="00813328" w:rsidP="00813328">
            <w:pPr>
              <w:tabs>
                <w:tab w:val="left" w:pos="287"/>
              </w:tabs>
              <w:rPr>
                <w:rFonts w:ascii="Arial" w:eastAsia="Times New Roman" w:hAnsi="Arial" w:cs="Arial"/>
                <w:color w:val="20305F"/>
                <w:sz w:val="20"/>
                <w:szCs w:val="20"/>
                <w:lang w:eastAsia="de-DE"/>
              </w:rPr>
            </w:pPr>
            <w:r w:rsidRPr="009F0833">
              <w:rPr>
                <w:rFonts w:ascii="Arial" w:hAnsi="Arial" w:cs="Arial"/>
                <w:b/>
                <w:color w:val="20305F"/>
                <w:sz w:val="20"/>
                <w:szCs w:val="20"/>
              </w:rPr>
              <w:t xml:space="preserve">Französisch: </w:t>
            </w:r>
          </w:p>
          <w:p w:rsidR="00813328" w:rsidRDefault="00813328" w:rsidP="00813328">
            <w:pPr>
              <w:pStyle w:val="Listenabsatz"/>
              <w:numPr>
                <w:ilvl w:val="0"/>
                <w:numId w:val="1"/>
              </w:numPr>
              <w:tabs>
                <w:tab w:val="left" w:pos="287"/>
              </w:tabs>
              <w:ind w:left="113" w:hanging="113"/>
              <w:contextualSpacing w:val="0"/>
              <w:rPr>
                <w:rFonts w:ascii="Arial" w:eastAsia="Times New Roman" w:hAnsi="Arial" w:cs="Arial"/>
                <w:sz w:val="20"/>
                <w:szCs w:val="20"/>
                <w:lang w:eastAsia="de-DE"/>
              </w:rPr>
            </w:pPr>
            <w:r w:rsidRPr="00A03142">
              <w:rPr>
                <w:rFonts w:ascii="Arial" w:hAnsi="Arial" w:cs="Arial"/>
                <w:sz w:val="20"/>
                <w:szCs w:val="20"/>
              </w:rPr>
              <w:t>digitale Medien und mobile Endgeräte</w:t>
            </w:r>
            <w:r w:rsidRPr="00A252CB">
              <w:rPr>
                <w:rFonts w:ascii="Arial" w:eastAsia="Times New Roman" w:hAnsi="Arial" w:cs="Arial"/>
                <w:sz w:val="20"/>
                <w:szCs w:val="20"/>
                <w:lang w:eastAsia="de-DE"/>
              </w:rPr>
              <w:t xml:space="preserve"> zu</w:t>
            </w:r>
            <w:r>
              <w:rPr>
                <w:rFonts w:ascii="Arial" w:eastAsia="Times New Roman" w:hAnsi="Arial" w:cs="Arial"/>
                <w:sz w:val="20"/>
                <w:szCs w:val="20"/>
                <w:lang w:eastAsia="de-DE"/>
              </w:rPr>
              <w:t>m Informationsaustausch nutzen</w:t>
            </w:r>
            <w:r w:rsidRPr="00A252CB">
              <w:rPr>
                <w:rFonts w:ascii="Arial" w:eastAsia="Times New Roman" w:hAnsi="Arial" w:cs="Arial"/>
                <w:sz w:val="20"/>
                <w:szCs w:val="20"/>
                <w:lang w:eastAsia="de-DE"/>
              </w:rPr>
              <w:t xml:space="preserve"> </w:t>
            </w:r>
          </w:p>
          <w:p w:rsidR="00813328" w:rsidRPr="004C4D84" w:rsidRDefault="00813328" w:rsidP="004C4D84">
            <w:pPr>
              <w:tabs>
                <w:tab w:val="left" w:pos="287"/>
              </w:tabs>
              <w:rPr>
                <w:rFonts w:ascii="Arial" w:eastAsia="Times New Roman" w:hAnsi="Arial" w:cs="Arial"/>
                <w:color w:val="000000" w:themeColor="text1"/>
                <w:sz w:val="20"/>
                <w:szCs w:val="20"/>
                <w:lang w:eastAsia="de-DE"/>
              </w:rPr>
            </w:pPr>
          </w:p>
        </w:tc>
      </w:tr>
    </w:tbl>
    <w:p w:rsidR="004C4D84" w:rsidRDefault="004C4D84" w:rsidP="00BF13F6">
      <w:pPr>
        <w:pageBreakBefore/>
        <w:spacing w:before="0" w:after="0"/>
      </w:pPr>
      <w:r w:rsidRPr="0058727A">
        <w:rPr>
          <w:rFonts w:ascii="Arial" w:hAnsi="Arial" w:cs="Arial"/>
          <w:noProof/>
          <w:lang w:eastAsia="de-DE"/>
        </w:rPr>
        <w:lastRenderedPageBreak/>
        <w:drawing>
          <wp:anchor distT="0" distB="0" distL="114300" distR="114300" simplePos="0" relativeHeight="251709440" behindDoc="0" locked="0" layoutInCell="1" allowOverlap="1" wp14:anchorId="3CD48826" wp14:editId="4077F13F">
            <wp:simplePos x="0" y="0"/>
            <wp:positionH relativeFrom="column">
              <wp:posOffset>9278007</wp:posOffset>
            </wp:positionH>
            <wp:positionV relativeFrom="page">
              <wp:posOffset>410473</wp:posOffset>
            </wp:positionV>
            <wp:extent cx="574675" cy="537210"/>
            <wp:effectExtent l="0" t="0" r="0" b="0"/>
            <wp:wrapThrough wrapText="bothSides">
              <wp:wrapPolygon edited="0">
                <wp:start x="0" y="0"/>
                <wp:lineTo x="0" y="20681"/>
                <wp:lineTo x="20765" y="20681"/>
                <wp:lineTo x="20765" y="0"/>
                <wp:lineTo x="0" y="0"/>
              </wp:wrapPolygon>
            </wp:wrapThrough>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mmunizieren und Kooperieren.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4675" cy="537210"/>
                    </a:xfrm>
                    <a:prstGeom prst="rect">
                      <a:avLst/>
                    </a:prstGeom>
                  </pic:spPr>
                </pic:pic>
              </a:graphicData>
            </a:graphic>
            <wp14:sizeRelH relativeFrom="margin">
              <wp14:pctWidth>0</wp14:pctWidth>
            </wp14:sizeRelH>
            <wp14:sizeRelV relativeFrom="margin">
              <wp14:pctHeight>0</wp14:pctHeight>
            </wp14:sizeRelV>
          </wp:anchor>
        </w:drawing>
      </w:r>
    </w:p>
    <w:p w:rsidR="004C4D84" w:rsidRDefault="004C4D84" w:rsidP="004C4D84">
      <w:pPr>
        <w:spacing w:before="0" w:after="0"/>
      </w:pPr>
    </w:p>
    <w:tbl>
      <w:tblPr>
        <w:tblStyle w:val="Tabellenraster3"/>
        <w:tblW w:w="15593" w:type="dxa"/>
        <w:tblBorders>
          <w:top w:val="single" w:sz="4" w:space="0" w:color="20305F"/>
          <w:left w:val="single" w:sz="4" w:space="0" w:color="365F91" w:themeColor="accent1" w:themeShade="BF"/>
          <w:bottom w:val="single" w:sz="4" w:space="0" w:color="365F91" w:themeColor="accent1" w:themeShade="B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4C4D84" w:rsidRPr="00CA6339" w:rsidTr="000C7109">
        <w:trPr>
          <w:trHeight w:val="376"/>
        </w:trPr>
        <w:tc>
          <w:tcPr>
            <w:tcW w:w="554" w:type="dxa"/>
            <w:shd w:val="clear" w:color="auto" w:fill="20305F"/>
          </w:tcPr>
          <w:p w:rsidR="004C4D84" w:rsidRPr="009067AB" w:rsidRDefault="004C4D84" w:rsidP="00524C37">
            <w:pPr>
              <w:spacing w:before="40" w:after="40"/>
              <w:jc w:val="center"/>
              <w:rPr>
                <w:rFonts w:ascii="Arial" w:hAnsi="Arial" w:cs="Arial"/>
                <w:b/>
                <w:color w:val="FFFFFF" w:themeColor="background1"/>
              </w:rPr>
            </w:pPr>
          </w:p>
        </w:tc>
        <w:tc>
          <w:tcPr>
            <w:tcW w:w="3759" w:type="dxa"/>
            <w:shd w:val="clear" w:color="auto" w:fill="20305F"/>
            <w:vAlign w:val="center"/>
          </w:tcPr>
          <w:p w:rsidR="004C4D84" w:rsidRPr="00CA6339" w:rsidRDefault="004C4D84"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4C4D84" w:rsidRPr="00CA6339" w:rsidRDefault="004C4D84"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4C4D84" w:rsidRPr="00CA6339" w:rsidRDefault="004C4D84"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4C4D84" w:rsidRPr="00CA6339" w:rsidRDefault="004C4D84"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bl>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4C4D84" w:rsidRPr="009067AB" w:rsidTr="00AA5A3E">
        <w:trPr>
          <w:trHeight w:val="2753"/>
        </w:trPr>
        <w:tc>
          <w:tcPr>
            <w:tcW w:w="554" w:type="dxa"/>
            <w:shd w:val="clear" w:color="auto" w:fill="auto"/>
            <w:textDirection w:val="btLr"/>
          </w:tcPr>
          <w:p w:rsidR="004C4D84" w:rsidRPr="009F0833" w:rsidRDefault="00CD497F" w:rsidP="00813328">
            <w:pPr>
              <w:pStyle w:val="Listenabsatz"/>
              <w:tabs>
                <w:tab w:val="left" w:pos="287"/>
              </w:tabs>
              <w:ind w:left="0"/>
              <w:contextualSpacing w:val="0"/>
              <w:jc w:val="center"/>
              <w:rPr>
                <w:rFonts w:cs="Arial"/>
                <w:b/>
                <w:color w:val="20305F"/>
                <w:sz w:val="16"/>
                <w:szCs w:val="16"/>
              </w:rPr>
            </w:pPr>
            <w:r w:rsidRPr="009F0833">
              <w:rPr>
                <w:rFonts w:cs="Arial"/>
                <w:b/>
                <w:color w:val="20305F"/>
                <w:sz w:val="16"/>
                <w:szCs w:val="16"/>
              </w:rPr>
              <w:t xml:space="preserve">Fremdsprachen </w:t>
            </w:r>
          </w:p>
        </w:tc>
        <w:tc>
          <w:tcPr>
            <w:tcW w:w="3759" w:type="dxa"/>
            <w:shd w:val="clear" w:color="auto" w:fill="auto"/>
          </w:tcPr>
          <w:p w:rsidR="002765CC" w:rsidRPr="002765CC" w:rsidRDefault="002765CC" w:rsidP="002765CC">
            <w:pPr>
              <w:tabs>
                <w:tab w:val="left" w:pos="287"/>
              </w:tabs>
              <w:ind w:left="0" w:firstLine="0"/>
              <w:rPr>
                <w:rFonts w:ascii="Arial" w:hAnsi="Arial" w:cs="Arial"/>
                <w:color w:val="000000" w:themeColor="text1"/>
                <w:sz w:val="20"/>
                <w:szCs w:val="20"/>
              </w:rPr>
            </w:pPr>
            <w:r w:rsidRPr="009F0833">
              <w:rPr>
                <w:rFonts w:ascii="Arial" w:hAnsi="Arial" w:cs="Arial"/>
                <w:b/>
                <w:color w:val="20305F"/>
                <w:sz w:val="20"/>
                <w:szCs w:val="20"/>
              </w:rPr>
              <w:t>Englisch:</w:t>
            </w:r>
          </w:p>
          <w:p w:rsidR="004C4D84" w:rsidRPr="00856FE8" w:rsidRDefault="004C4D84" w:rsidP="004C4D84">
            <w:pPr>
              <w:pStyle w:val="Listenabsatz"/>
              <w:numPr>
                <w:ilvl w:val="0"/>
                <w:numId w:val="1"/>
              </w:numPr>
              <w:tabs>
                <w:tab w:val="left" w:pos="287"/>
              </w:tabs>
              <w:ind w:left="113" w:hanging="113"/>
              <w:contextualSpacing w:val="0"/>
              <w:rPr>
                <w:rFonts w:ascii="Arial" w:hAnsi="Arial" w:cs="Arial"/>
                <w:i/>
                <w:color w:val="000000" w:themeColor="text1"/>
                <w:sz w:val="20"/>
                <w:szCs w:val="20"/>
              </w:rPr>
            </w:pPr>
            <w:r w:rsidRPr="00856FE8">
              <w:rPr>
                <w:rFonts w:ascii="Arial" w:hAnsi="Arial" w:cs="Arial"/>
                <w:i/>
                <w:color w:val="000000" w:themeColor="text1"/>
                <w:sz w:val="20"/>
                <w:szCs w:val="20"/>
              </w:rPr>
              <w:t>den wesentlichen Handlungsablauf einfacher altersgemäßer, auch fiktionaler Hörtexte verstehen, wenn das Verstehen durch</w:t>
            </w:r>
            <w:r>
              <w:rPr>
                <w:rFonts w:ascii="Arial" w:hAnsi="Arial" w:cs="Arial"/>
                <w:i/>
                <w:color w:val="000000" w:themeColor="text1"/>
                <w:sz w:val="20"/>
                <w:szCs w:val="20"/>
              </w:rPr>
              <w:t xml:space="preserve"> </w:t>
            </w:r>
            <w:r w:rsidRPr="00856FE8">
              <w:rPr>
                <w:rFonts w:ascii="Arial" w:hAnsi="Arial" w:cs="Arial"/>
                <w:i/>
                <w:color w:val="000000" w:themeColor="text1"/>
                <w:sz w:val="20"/>
                <w:szCs w:val="20"/>
              </w:rPr>
              <w:t xml:space="preserve">Medien unterstützt wird </w:t>
            </w:r>
          </w:p>
          <w:p w:rsidR="004C4D84" w:rsidRPr="00856FE8" w:rsidRDefault="004C4D84" w:rsidP="004C4D84">
            <w:pPr>
              <w:pStyle w:val="Listenabsatz"/>
              <w:numPr>
                <w:ilvl w:val="0"/>
                <w:numId w:val="1"/>
              </w:numPr>
              <w:tabs>
                <w:tab w:val="left" w:pos="287"/>
              </w:tabs>
              <w:ind w:left="113" w:hanging="113"/>
              <w:contextualSpacing w:val="0"/>
              <w:rPr>
                <w:rFonts w:ascii="Arial" w:hAnsi="Arial" w:cs="Arial"/>
                <w:i/>
                <w:color w:val="000000" w:themeColor="text1"/>
                <w:sz w:val="20"/>
                <w:szCs w:val="20"/>
              </w:rPr>
            </w:pPr>
            <w:r w:rsidRPr="00856FE8">
              <w:rPr>
                <w:rFonts w:ascii="Arial" w:hAnsi="Arial" w:cs="Arial"/>
                <w:i/>
                <w:color w:val="000000" w:themeColor="text1"/>
                <w:sz w:val="20"/>
                <w:szCs w:val="20"/>
              </w:rPr>
              <w:t>zusammenhängende Äußerungen zu vertrauten Themen, die durch die Lehrkraft oder Medien dargeboten werden, verstehen</w:t>
            </w:r>
          </w:p>
          <w:p w:rsidR="004C4D84" w:rsidRPr="00CA6339" w:rsidRDefault="004C4D84" w:rsidP="004C4D84">
            <w:pPr>
              <w:pStyle w:val="Listenabsatz"/>
              <w:numPr>
                <w:ilvl w:val="1"/>
                <w:numId w:val="42"/>
              </w:numPr>
              <w:tabs>
                <w:tab w:val="left" w:pos="287"/>
              </w:tabs>
              <w:ind w:left="469"/>
              <w:contextualSpacing w:val="0"/>
              <w:rPr>
                <w:rFonts w:ascii="Arial" w:hAnsi="Arial" w:cs="Arial"/>
                <w:b/>
                <w:color w:val="365F91" w:themeColor="accent1" w:themeShade="BF"/>
                <w:sz w:val="20"/>
                <w:szCs w:val="20"/>
              </w:rPr>
            </w:pPr>
            <w:r>
              <w:rPr>
                <w:rFonts w:ascii="Arial" w:hAnsi="Arial" w:cs="Arial"/>
                <w:sz w:val="20"/>
                <w:szCs w:val="20"/>
              </w:rPr>
              <w:t>a</w:t>
            </w:r>
            <w:r w:rsidRPr="00F1631C">
              <w:rPr>
                <w:rFonts w:ascii="Arial" w:hAnsi="Arial" w:cs="Arial"/>
                <w:sz w:val="20"/>
                <w:szCs w:val="20"/>
              </w:rPr>
              <w:t>ltersangemessene</w:t>
            </w:r>
            <w:r w:rsidRPr="00856FE8">
              <w:rPr>
                <w:rFonts w:ascii="Arial" w:hAnsi="Arial" w:cs="Arial"/>
                <w:i/>
                <w:color w:val="000000" w:themeColor="text1"/>
                <w:sz w:val="20"/>
                <w:szCs w:val="20"/>
              </w:rPr>
              <w:t xml:space="preserve"> Begriffe aus der Medienwelt</w:t>
            </w:r>
          </w:p>
        </w:tc>
        <w:tc>
          <w:tcPr>
            <w:tcW w:w="3760" w:type="dxa"/>
            <w:shd w:val="clear" w:color="auto" w:fill="auto"/>
          </w:tcPr>
          <w:p w:rsidR="002765CC" w:rsidRPr="002765CC" w:rsidRDefault="002765CC" w:rsidP="002765CC">
            <w:pPr>
              <w:tabs>
                <w:tab w:val="left" w:pos="287"/>
              </w:tabs>
              <w:rPr>
                <w:rFonts w:ascii="Arial" w:hAnsi="Arial" w:cs="Arial"/>
                <w:b/>
                <w:color w:val="365F91" w:themeColor="accent1" w:themeShade="BF"/>
                <w:sz w:val="20"/>
                <w:szCs w:val="20"/>
              </w:rPr>
            </w:pPr>
            <w:r w:rsidRPr="009F0833">
              <w:rPr>
                <w:rFonts w:ascii="Arial" w:hAnsi="Arial" w:cs="Arial"/>
                <w:b/>
                <w:color w:val="20305F"/>
                <w:sz w:val="20"/>
                <w:szCs w:val="20"/>
              </w:rPr>
              <w:t>Englisch:</w:t>
            </w:r>
          </w:p>
          <w:p w:rsidR="004C4D84" w:rsidRPr="00CA6339" w:rsidRDefault="004C4D84" w:rsidP="004C4D84">
            <w:pPr>
              <w:pStyle w:val="Listenabsatz"/>
              <w:numPr>
                <w:ilvl w:val="1"/>
                <w:numId w:val="42"/>
              </w:numPr>
              <w:tabs>
                <w:tab w:val="left" w:pos="287"/>
              </w:tabs>
              <w:ind w:left="469"/>
              <w:contextualSpacing w:val="0"/>
              <w:rPr>
                <w:rFonts w:ascii="Arial" w:hAnsi="Arial" w:cs="Arial"/>
                <w:b/>
                <w:color w:val="365F91" w:themeColor="accent1" w:themeShade="BF"/>
                <w:sz w:val="20"/>
                <w:szCs w:val="20"/>
              </w:rPr>
            </w:pPr>
            <w:r>
              <w:rPr>
                <w:rFonts w:ascii="Arial" w:hAnsi="Arial" w:cs="Arial"/>
                <w:sz w:val="20"/>
                <w:szCs w:val="20"/>
              </w:rPr>
              <w:t xml:space="preserve">Textsorten: </w:t>
            </w:r>
            <w:r w:rsidRPr="0079318E">
              <w:rPr>
                <w:rFonts w:ascii="Arial" w:hAnsi="Arial" w:cs="Arial"/>
                <w:sz w:val="20"/>
                <w:szCs w:val="20"/>
              </w:rPr>
              <w:t>E-Mail, Kurznachrichten, Postings</w:t>
            </w:r>
            <w:r>
              <w:rPr>
                <w:rFonts w:ascii="Arial" w:hAnsi="Arial" w:cs="Arial"/>
                <w:sz w:val="20"/>
                <w:szCs w:val="20"/>
              </w:rPr>
              <w:t xml:space="preserve">, </w:t>
            </w:r>
            <w:r w:rsidRPr="00F94556">
              <w:rPr>
                <w:rFonts w:ascii="Arial" w:hAnsi="Arial" w:cs="Arial"/>
                <w:color w:val="000000" w:themeColor="text1"/>
                <w:sz w:val="20"/>
                <w:szCs w:val="20"/>
              </w:rPr>
              <w:t>kurze adaptierte Film- oder Videosequenzen (nur rezeptiv)</w:t>
            </w:r>
          </w:p>
        </w:tc>
        <w:tc>
          <w:tcPr>
            <w:tcW w:w="3760" w:type="dxa"/>
            <w:shd w:val="clear" w:color="auto" w:fill="auto"/>
          </w:tcPr>
          <w:p w:rsidR="004C4D84" w:rsidRPr="009F0833" w:rsidRDefault="004C4D84" w:rsidP="004C4D84">
            <w:pPr>
              <w:tabs>
                <w:tab w:val="left" w:pos="287"/>
              </w:tabs>
              <w:rPr>
                <w:rFonts w:ascii="Arial" w:hAnsi="Arial" w:cs="Arial"/>
                <w:b/>
                <w:color w:val="20305F"/>
                <w:sz w:val="20"/>
                <w:szCs w:val="20"/>
              </w:rPr>
            </w:pPr>
            <w:r w:rsidRPr="009F0833">
              <w:rPr>
                <w:rFonts w:ascii="Arial" w:hAnsi="Arial" w:cs="Arial"/>
                <w:b/>
                <w:color w:val="20305F"/>
                <w:sz w:val="20"/>
                <w:szCs w:val="20"/>
              </w:rPr>
              <w:t>Französisch/Russisch:</w:t>
            </w:r>
            <w:r w:rsidRPr="009F0833">
              <w:rPr>
                <w:rFonts w:ascii="Arial" w:hAnsi="Arial" w:cs="Arial"/>
                <w:color w:val="20305F"/>
                <w:sz w:val="20"/>
                <w:szCs w:val="20"/>
              </w:rPr>
              <w:t xml:space="preserve"> </w:t>
            </w:r>
          </w:p>
          <w:p w:rsidR="004C4D84" w:rsidRPr="00DF13A3" w:rsidRDefault="004C4D84" w:rsidP="004C4D84">
            <w:pPr>
              <w:pStyle w:val="Listenabsatz"/>
              <w:numPr>
                <w:ilvl w:val="0"/>
                <w:numId w:val="1"/>
              </w:numPr>
              <w:tabs>
                <w:tab w:val="left" w:pos="287"/>
              </w:tabs>
              <w:ind w:left="113" w:hanging="113"/>
              <w:contextualSpacing w:val="0"/>
              <w:rPr>
                <w:rFonts w:ascii="Arial" w:hAnsi="Arial" w:cs="Arial"/>
                <w:b/>
                <w:sz w:val="20"/>
                <w:szCs w:val="20"/>
              </w:rPr>
            </w:pPr>
            <w:r w:rsidRPr="00DF13A3">
              <w:rPr>
                <w:rFonts w:ascii="Arial" w:hAnsi="Arial" w:cs="Arial"/>
                <w:sz w:val="20"/>
                <w:szCs w:val="20"/>
              </w:rPr>
              <w:t xml:space="preserve">digitale Werkzeuge und mobile Endgeräte unter Anleitung in einfachen Kommunikationssituationen nutzen </w:t>
            </w:r>
          </w:p>
          <w:p w:rsidR="004C4D84" w:rsidRPr="004C4D84" w:rsidRDefault="004C4D84" w:rsidP="004C4D84">
            <w:pPr>
              <w:pStyle w:val="Listenabsatz"/>
              <w:numPr>
                <w:ilvl w:val="1"/>
                <w:numId w:val="42"/>
              </w:numPr>
              <w:tabs>
                <w:tab w:val="left" w:pos="287"/>
              </w:tabs>
              <w:ind w:left="469"/>
              <w:contextualSpacing w:val="0"/>
              <w:rPr>
                <w:rFonts w:ascii="Arial" w:hAnsi="Arial" w:cs="Arial"/>
                <w:color w:val="000000" w:themeColor="text1"/>
                <w:sz w:val="20"/>
                <w:szCs w:val="20"/>
              </w:rPr>
            </w:pPr>
            <w:r w:rsidRPr="00CB4A71">
              <w:rPr>
                <w:rFonts w:ascii="Arial" w:hAnsi="Arial" w:cs="Arial"/>
                <w:sz w:val="20"/>
                <w:szCs w:val="20"/>
              </w:rPr>
              <w:t xml:space="preserve">über </w:t>
            </w:r>
            <w:r>
              <w:rPr>
                <w:rFonts w:ascii="Arial" w:hAnsi="Arial" w:cs="Arial"/>
                <w:sz w:val="20"/>
                <w:szCs w:val="20"/>
              </w:rPr>
              <w:t>ein grundlegendes</w:t>
            </w:r>
            <w:r w:rsidRPr="00CB4A71">
              <w:rPr>
                <w:rFonts w:ascii="Arial" w:hAnsi="Arial" w:cs="Arial"/>
                <w:sz w:val="20"/>
                <w:szCs w:val="20"/>
              </w:rPr>
              <w:t xml:space="preserve"> medie</w:t>
            </w:r>
            <w:r>
              <w:rPr>
                <w:rFonts w:ascii="Arial" w:hAnsi="Arial" w:cs="Arial"/>
                <w:sz w:val="20"/>
                <w:szCs w:val="20"/>
              </w:rPr>
              <w:t>nspezifisches Vokabular verfüge</w:t>
            </w:r>
          </w:p>
          <w:p w:rsidR="004C4D84" w:rsidRPr="004C4D84" w:rsidRDefault="004C4D84" w:rsidP="004C4D84">
            <w:pPr>
              <w:pStyle w:val="Listenabsatz"/>
              <w:numPr>
                <w:ilvl w:val="1"/>
                <w:numId w:val="42"/>
              </w:numPr>
              <w:tabs>
                <w:tab w:val="left" w:pos="287"/>
              </w:tabs>
              <w:ind w:left="469"/>
              <w:contextualSpacing w:val="0"/>
              <w:rPr>
                <w:rFonts w:ascii="Arial" w:hAnsi="Arial" w:cs="Arial"/>
                <w:color w:val="000000" w:themeColor="text1"/>
                <w:sz w:val="20"/>
                <w:szCs w:val="20"/>
              </w:rPr>
            </w:pPr>
            <w:r w:rsidRPr="004C4D84">
              <w:rPr>
                <w:rFonts w:ascii="Arial" w:hAnsi="Arial" w:cs="Arial"/>
                <w:color w:val="000000" w:themeColor="text1"/>
                <w:sz w:val="20"/>
                <w:szCs w:val="20"/>
              </w:rPr>
              <w:t xml:space="preserve">Textsorten: Textnachricht, Sprachnachricht, Blogkommentar, Videoclip, E-Mail, </w:t>
            </w:r>
            <w:r w:rsidRPr="004C4D84">
              <w:rPr>
                <w:rFonts w:ascii="Arial" w:hAnsi="Arial" w:cs="Arial"/>
                <w:sz w:val="20"/>
                <w:szCs w:val="20"/>
              </w:rPr>
              <w:t>Infografik</w:t>
            </w:r>
            <w:r w:rsidRPr="004C4D84">
              <w:rPr>
                <w:rFonts w:ascii="Arial" w:hAnsi="Arial" w:cs="Arial"/>
                <w:color w:val="000000" w:themeColor="text1"/>
                <w:sz w:val="20"/>
                <w:szCs w:val="20"/>
              </w:rPr>
              <w:t xml:space="preserve"> (nur Russisch)</w:t>
            </w:r>
          </w:p>
        </w:tc>
        <w:tc>
          <w:tcPr>
            <w:tcW w:w="3760" w:type="dxa"/>
            <w:shd w:val="clear" w:color="auto" w:fill="auto"/>
          </w:tcPr>
          <w:p w:rsidR="004C4D84" w:rsidRPr="009F0833" w:rsidRDefault="004C4D84" w:rsidP="004C4D84">
            <w:pPr>
              <w:tabs>
                <w:tab w:val="left" w:pos="287"/>
              </w:tabs>
              <w:rPr>
                <w:rFonts w:ascii="Arial" w:hAnsi="Arial" w:cs="Arial"/>
                <w:color w:val="20305F"/>
                <w:sz w:val="20"/>
                <w:szCs w:val="20"/>
              </w:rPr>
            </w:pPr>
            <w:r w:rsidRPr="009F0833">
              <w:rPr>
                <w:rFonts w:ascii="Arial" w:hAnsi="Arial" w:cs="Arial"/>
                <w:b/>
                <w:color w:val="20305F"/>
                <w:sz w:val="20"/>
                <w:szCs w:val="20"/>
              </w:rPr>
              <w:t>Französisch/Russisch:</w:t>
            </w:r>
            <w:r w:rsidRPr="009F0833">
              <w:rPr>
                <w:rFonts w:ascii="Arial" w:hAnsi="Arial" w:cs="Arial"/>
                <w:color w:val="20305F"/>
                <w:sz w:val="20"/>
                <w:szCs w:val="20"/>
              </w:rPr>
              <w:t xml:space="preserve"> </w:t>
            </w:r>
          </w:p>
          <w:p w:rsidR="004C4D84" w:rsidRPr="00856FE8" w:rsidRDefault="004C4D84" w:rsidP="004C4D84">
            <w:pPr>
              <w:pStyle w:val="Listenabsatz"/>
              <w:widowControl w:val="0"/>
              <w:numPr>
                <w:ilvl w:val="0"/>
                <w:numId w:val="1"/>
              </w:numPr>
              <w:tabs>
                <w:tab w:val="left" w:pos="287"/>
              </w:tabs>
              <w:ind w:left="113" w:hanging="113"/>
              <w:contextualSpacing w:val="0"/>
              <w:rPr>
                <w:rFonts w:ascii="Arial" w:hAnsi="Arial" w:cs="Arial"/>
                <w:sz w:val="20"/>
                <w:szCs w:val="20"/>
              </w:rPr>
            </w:pPr>
            <w:r w:rsidRPr="00856FE8">
              <w:rPr>
                <w:rFonts w:ascii="Arial" w:hAnsi="Arial" w:cs="Arial"/>
                <w:sz w:val="20"/>
                <w:szCs w:val="20"/>
              </w:rPr>
              <w:t xml:space="preserve">digitale Medien und Werkzeuge unter Berücksichtigung von Risiken und Gefahren in vertrauten Kommunikationssituationen nutzen </w:t>
            </w:r>
          </w:p>
          <w:p w:rsidR="004C4D84" w:rsidRPr="00097BF9" w:rsidRDefault="004C4D84" w:rsidP="004C4D84">
            <w:pPr>
              <w:pStyle w:val="Listenabsatz"/>
              <w:numPr>
                <w:ilvl w:val="0"/>
                <w:numId w:val="1"/>
              </w:numPr>
              <w:tabs>
                <w:tab w:val="left" w:pos="287"/>
              </w:tabs>
              <w:ind w:left="113" w:hanging="113"/>
              <w:contextualSpacing w:val="0"/>
              <w:rPr>
                <w:rFonts w:ascii="Arial" w:hAnsi="Arial" w:cs="Arial"/>
                <w:sz w:val="20"/>
                <w:szCs w:val="20"/>
              </w:rPr>
            </w:pPr>
            <w:r w:rsidRPr="005468D9">
              <w:rPr>
                <w:rFonts w:ascii="Arial" w:eastAsia="Times New Roman" w:hAnsi="Arial" w:cs="Arial"/>
                <w:sz w:val="20"/>
                <w:szCs w:val="20"/>
                <w:lang w:eastAsia="de-DE"/>
              </w:rPr>
              <w:t xml:space="preserve">Interaktionsmöglichkeiten von Kommunikationsplattformen angemessen nutzen </w:t>
            </w:r>
          </w:p>
          <w:p w:rsidR="004C4D84" w:rsidRDefault="004C4D84" w:rsidP="004C4D84">
            <w:pPr>
              <w:pStyle w:val="Listenabsatz"/>
              <w:numPr>
                <w:ilvl w:val="1"/>
                <w:numId w:val="42"/>
              </w:numPr>
              <w:tabs>
                <w:tab w:val="left" w:pos="287"/>
              </w:tabs>
              <w:ind w:left="469"/>
              <w:contextualSpacing w:val="0"/>
              <w:rPr>
                <w:rFonts w:ascii="Arial" w:hAnsi="Arial" w:cs="Arial"/>
                <w:sz w:val="20"/>
                <w:szCs w:val="20"/>
              </w:rPr>
            </w:pPr>
            <w:r w:rsidRPr="00CB4A71">
              <w:rPr>
                <w:rFonts w:ascii="Arial" w:hAnsi="Arial" w:cs="Arial"/>
                <w:sz w:val="20"/>
                <w:szCs w:val="20"/>
              </w:rPr>
              <w:t xml:space="preserve">über medienspezifisches Vokabular verfügen </w:t>
            </w:r>
          </w:p>
          <w:p w:rsidR="004C4D84" w:rsidRPr="004C4D84" w:rsidRDefault="004C4D84" w:rsidP="004C4D84">
            <w:pPr>
              <w:pStyle w:val="Listenabsatz"/>
              <w:numPr>
                <w:ilvl w:val="1"/>
                <w:numId w:val="42"/>
              </w:numPr>
              <w:tabs>
                <w:tab w:val="left" w:pos="287"/>
              </w:tabs>
              <w:ind w:left="469"/>
              <w:contextualSpacing w:val="0"/>
              <w:rPr>
                <w:rFonts w:ascii="Arial" w:hAnsi="Arial" w:cs="Arial"/>
                <w:sz w:val="20"/>
                <w:szCs w:val="20"/>
              </w:rPr>
            </w:pPr>
            <w:r w:rsidRPr="004C4D84">
              <w:rPr>
                <w:rFonts w:ascii="Arial" w:hAnsi="Arial" w:cs="Arial"/>
                <w:color w:val="000000" w:themeColor="text1"/>
                <w:sz w:val="20"/>
                <w:szCs w:val="20"/>
              </w:rPr>
              <w:t>Textsorte: Online-Formular</w:t>
            </w:r>
          </w:p>
        </w:tc>
      </w:tr>
      <w:tr w:rsidR="00813328" w:rsidRPr="00264956" w:rsidTr="00AA5A3E">
        <w:trPr>
          <w:trHeight w:val="812"/>
        </w:trPr>
        <w:tc>
          <w:tcPr>
            <w:tcW w:w="554" w:type="dxa"/>
            <w:shd w:val="clear" w:color="auto" w:fill="auto"/>
            <w:textDirection w:val="btLr"/>
          </w:tcPr>
          <w:p w:rsidR="00813328" w:rsidRPr="009F0833" w:rsidRDefault="00813328" w:rsidP="00813328">
            <w:pPr>
              <w:pStyle w:val="Listenabsatz"/>
              <w:tabs>
                <w:tab w:val="left" w:pos="287"/>
              </w:tabs>
              <w:spacing w:before="0" w:after="0"/>
              <w:ind w:left="113" w:right="113"/>
              <w:contextualSpacing w:val="0"/>
              <w:jc w:val="center"/>
              <w:rPr>
                <w:rFonts w:cs="Arial"/>
                <w:color w:val="20305F"/>
                <w:sz w:val="16"/>
                <w:szCs w:val="16"/>
              </w:rPr>
            </w:pPr>
            <w:r w:rsidRPr="009F0833">
              <w:rPr>
                <w:rFonts w:cs="Arial"/>
                <w:b/>
                <w:color w:val="20305F"/>
                <w:sz w:val="16"/>
                <w:szCs w:val="16"/>
              </w:rPr>
              <w:t>Naturwissenschaften</w:t>
            </w:r>
          </w:p>
        </w:tc>
        <w:tc>
          <w:tcPr>
            <w:tcW w:w="3759" w:type="dxa"/>
            <w:shd w:val="clear" w:color="auto" w:fill="auto"/>
          </w:tcPr>
          <w:p w:rsidR="00813328" w:rsidRPr="009F0833" w:rsidRDefault="00813328" w:rsidP="00813328">
            <w:pPr>
              <w:tabs>
                <w:tab w:val="left" w:pos="287"/>
              </w:tabs>
              <w:rPr>
                <w:rFonts w:ascii="Arial" w:hAnsi="Arial" w:cs="Arial"/>
                <w:b/>
                <w:color w:val="20305F"/>
                <w:sz w:val="20"/>
                <w:szCs w:val="20"/>
              </w:rPr>
            </w:pPr>
            <w:r w:rsidRPr="009F0833">
              <w:rPr>
                <w:rFonts w:ascii="Arial" w:hAnsi="Arial" w:cs="Arial"/>
                <w:b/>
                <w:color w:val="20305F"/>
                <w:sz w:val="20"/>
                <w:szCs w:val="20"/>
              </w:rPr>
              <w:t>Sachunterricht:</w:t>
            </w:r>
          </w:p>
          <w:p w:rsidR="00813328" w:rsidRPr="00A252CB" w:rsidRDefault="00813328" w:rsidP="00813328">
            <w:pPr>
              <w:pStyle w:val="Listenabsatz"/>
              <w:numPr>
                <w:ilvl w:val="0"/>
                <w:numId w:val="1"/>
              </w:numPr>
              <w:tabs>
                <w:tab w:val="left" w:pos="287"/>
              </w:tabs>
              <w:ind w:left="113" w:hanging="113"/>
              <w:contextualSpacing w:val="0"/>
              <w:rPr>
                <w:rFonts w:ascii="Arial" w:hAnsi="Arial" w:cs="Arial"/>
                <w:b/>
                <w:sz w:val="20"/>
                <w:szCs w:val="20"/>
              </w:rPr>
            </w:pPr>
            <w:r w:rsidRPr="00FB295A">
              <w:rPr>
                <w:rFonts w:ascii="Arial" w:hAnsi="Arial" w:cs="Arial"/>
                <w:sz w:val="20"/>
                <w:szCs w:val="20"/>
              </w:rPr>
              <w:t>digitale Kommunikationsmöglichkeiten zur Beschreibung und Darstellung von Sachverhalten auswählen und nutzen</w:t>
            </w:r>
          </w:p>
        </w:tc>
        <w:tc>
          <w:tcPr>
            <w:tcW w:w="3760" w:type="dxa"/>
            <w:shd w:val="clear" w:color="auto" w:fill="auto"/>
          </w:tcPr>
          <w:p w:rsidR="00813328" w:rsidRPr="00A252CB" w:rsidRDefault="00813328" w:rsidP="00813328">
            <w:pPr>
              <w:pStyle w:val="Listenabsatz"/>
              <w:tabs>
                <w:tab w:val="left" w:pos="287"/>
              </w:tabs>
              <w:ind w:left="113"/>
              <w:contextualSpacing w:val="0"/>
              <w:rPr>
                <w:rFonts w:ascii="Arial" w:hAnsi="Arial" w:cs="Arial"/>
                <w:b/>
                <w:sz w:val="20"/>
                <w:szCs w:val="20"/>
              </w:rPr>
            </w:pPr>
          </w:p>
        </w:tc>
        <w:tc>
          <w:tcPr>
            <w:tcW w:w="3760" w:type="dxa"/>
            <w:shd w:val="clear" w:color="auto" w:fill="auto"/>
          </w:tcPr>
          <w:p w:rsidR="00813328" w:rsidRPr="0079318E" w:rsidRDefault="00813328" w:rsidP="00813328">
            <w:pPr>
              <w:pStyle w:val="Listenabsatz"/>
              <w:tabs>
                <w:tab w:val="left" w:pos="287"/>
              </w:tabs>
              <w:ind w:left="113"/>
              <w:contextualSpacing w:val="0"/>
              <w:rPr>
                <w:rFonts w:ascii="Arial" w:hAnsi="Arial" w:cs="Arial"/>
                <w:sz w:val="20"/>
                <w:szCs w:val="20"/>
              </w:rPr>
            </w:pPr>
          </w:p>
        </w:tc>
        <w:tc>
          <w:tcPr>
            <w:tcW w:w="3760" w:type="dxa"/>
            <w:shd w:val="clear" w:color="auto" w:fill="auto"/>
          </w:tcPr>
          <w:p w:rsidR="00813328" w:rsidRPr="00A252CB" w:rsidRDefault="00813328" w:rsidP="00813328">
            <w:pPr>
              <w:pStyle w:val="Listenabsatz"/>
              <w:tabs>
                <w:tab w:val="left" w:pos="287"/>
              </w:tabs>
              <w:spacing w:before="80" w:after="80"/>
              <w:ind w:left="113"/>
              <w:contextualSpacing w:val="0"/>
              <w:rPr>
                <w:rFonts w:ascii="Arial" w:hAnsi="Arial" w:cs="Arial"/>
                <w:b/>
              </w:rPr>
            </w:pPr>
          </w:p>
        </w:tc>
      </w:tr>
      <w:tr w:rsidR="00813328" w:rsidRPr="00F86A69" w:rsidTr="00AA5A3E">
        <w:tc>
          <w:tcPr>
            <w:tcW w:w="554" w:type="dxa"/>
            <w:shd w:val="clear" w:color="auto" w:fill="auto"/>
            <w:textDirection w:val="btLr"/>
          </w:tcPr>
          <w:p w:rsidR="00813328" w:rsidRPr="009F0833" w:rsidRDefault="00813328" w:rsidP="00813328">
            <w:pPr>
              <w:tabs>
                <w:tab w:val="left" w:pos="287"/>
              </w:tabs>
              <w:jc w:val="center"/>
              <w:rPr>
                <w:rFonts w:cs="Arial"/>
                <w:color w:val="20305F"/>
                <w:sz w:val="16"/>
                <w:szCs w:val="16"/>
              </w:rPr>
            </w:pPr>
            <w:r w:rsidRPr="009F0833">
              <w:rPr>
                <w:rFonts w:cs="Arial"/>
                <w:b/>
                <w:color w:val="20305F"/>
                <w:sz w:val="16"/>
                <w:szCs w:val="16"/>
              </w:rPr>
              <w:t>Gesellschaftswissenschaften</w:t>
            </w:r>
          </w:p>
        </w:tc>
        <w:tc>
          <w:tcPr>
            <w:tcW w:w="3759" w:type="dxa"/>
            <w:shd w:val="clear" w:color="auto" w:fill="auto"/>
          </w:tcPr>
          <w:p w:rsidR="00813328" w:rsidRPr="00A252CB" w:rsidRDefault="00813328" w:rsidP="00813328">
            <w:pPr>
              <w:tabs>
                <w:tab w:val="left" w:pos="287"/>
              </w:tabs>
              <w:rPr>
                <w:rFonts w:ascii="Arial" w:hAnsi="Arial" w:cs="Arial"/>
                <w:sz w:val="20"/>
                <w:szCs w:val="20"/>
              </w:rPr>
            </w:pPr>
          </w:p>
        </w:tc>
        <w:tc>
          <w:tcPr>
            <w:tcW w:w="3760" w:type="dxa"/>
            <w:shd w:val="clear" w:color="auto" w:fill="auto"/>
          </w:tcPr>
          <w:p w:rsidR="00813328" w:rsidRPr="00A252CB" w:rsidRDefault="00813328" w:rsidP="00813328">
            <w:pPr>
              <w:tabs>
                <w:tab w:val="left" w:pos="287"/>
              </w:tabs>
              <w:spacing w:before="80" w:after="80"/>
              <w:rPr>
                <w:rFonts w:ascii="Arial" w:hAnsi="Arial" w:cs="Arial"/>
                <w:sz w:val="20"/>
                <w:szCs w:val="20"/>
              </w:rPr>
            </w:pPr>
          </w:p>
        </w:tc>
        <w:tc>
          <w:tcPr>
            <w:tcW w:w="3760" w:type="dxa"/>
            <w:shd w:val="clear" w:color="auto" w:fill="auto"/>
          </w:tcPr>
          <w:p w:rsidR="00813328" w:rsidRPr="009F0833" w:rsidRDefault="00813328" w:rsidP="00813328">
            <w:pPr>
              <w:tabs>
                <w:tab w:val="left" w:pos="287"/>
              </w:tabs>
              <w:rPr>
                <w:rFonts w:ascii="Arial" w:hAnsi="Arial" w:cs="Arial"/>
                <w:color w:val="20305F"/>
                <w:sz w:val="20"/>
                <w:szCs w:val="20"/>
              </w:rPr>
            </w:pPr>
            <w:r w:rsidRPr="009F0833">
              <w:rPr>
                <w:rFonts w:ascii="Arial" w:hAnsi="Arial" w:cs="Arial"/>
                <w:b/>
                <w:color w:val="20305F"/>
                <w:sz w:val="20"/>
                <w:szCs w:val="20"/>
              </w:rPr>
              <w:t>Sozialkunde</w:t>
            </w:r>
            <w:r w:rsidRPr="009F0833">
              <w:rPr>
                <w:rFonts w:ascii="Arial" w:hAnsi="Arial" w:cs="Arial"/>
                <w:color w:val="20305F"/>
                <w:sz w:val="20"/>
                <w:szCs w:val="20"/>
              </w:rPr>
              <w:t>:</w:t>
            </w:r>
          </w:p>
          <w:p w:rsidR="00813328" w:rsidRPr="002F4B68" w:rsidRDefault="00813328" w:rsidP="00813328">
            <w:pPr>
              <w:pStyle w:val="Listenabsatz"/>
              <w:numPr>
                <w:ilvl w:val="0"/>
                <w:numId w:val="1"/>
              </w:numPr>
              <w:tabs>
                <w:tab w:val="left" w:pos="287"/>
              </w:tabs>
              <w:ind w:left="113" w:hanging="113"/>
              <w:contextualSpacing w:val="0"/>
              <w:rPr>
                <w:rFonts w:ascii="Arial" w:hAnsi="Arial" w:cs="Arial"/>
                <w:sz w:val="20"/>
                <w:szCs w:val="20"/>
              </w:rPr>
            </w:pPr>
            <w:r w:rsidRPr="002F4B68">
              <w:rPr>
                <w:rFonts w:ascii="Arial" w:hAnsi="Arial" w:cs="Arial"/>
                <w:sz w:val="20"/>
                <w:szCs w:val="20"/>
              </w:rPr>
              <w:t>digitale Werkzeuge zur Meinungsbildung und digitale Kommunikationsmöglichkeiten anwenden</w:t>
            </w:r>
          </w:p>
          <w:p w:rsidR="00813328" w:rsidRPr="002C22DC" w:rsidRDefault="00813328" w:rsidP="00813328">
            <w:pPr>
              <w:pStyle w:val="Listenabsatz"/>
              <w:numPr>
                <w:ilvl w:val="1"/>
                <w:numId w:val="42"/>
              </w:numPr>
              <w:tabs>
                <w:tab w:val="left" w:pos="287"/>
              </w:tabs>
              <w:ind w:left="469"/>
              <w:contextualSpacing w:val="0"/>
              <w:rPr>
                <w:rFonts w:ascii="Arial" w:hAnsi="Arial" w:cs="Arial"/>
                <w:sz w:val="20"/>
                <w:szCs w:val="20"/>
              </w:rPr>
            </w:pPr>
            <w:r w:rsidRPr="002F4B68">
              <w:rPr>
                <w:rFonts w:ascii="Arial" w:hAnsi="Arial" w:cs="Arial"/>
                <w:sz w:val="20"/>
                <w:szCs w:val="20"/>
              </w:rPr>
              <w:t>digitale Werkzeuge und Kommunikationsmöglichkeiten (z. B. Suchmaschinen, soziale Netzwerke, Apps, Tools, digitale Mindm</w:t>
            </w:r>
            <w:r>
              <w:rPr>
                <w:rFonts w:ascii="Arial" w:hAnsi="Arial" w:cs="Arial"/>
                <w:sz w:val="20"/>
                <w:szCs w:val="20"/>
              </w:rPr>
              <w:t>aps, QR-Codes, Link-Verkürzer)</w:t>
            </w:r>
          </w:p>
        </w:tc>
        <w:tc>
          <w:tcPr>
            <w:tcW w:w="3760" w:type="dxa"/>
            <w:shd w:val="clear" w:color="auto" w:fill="auto"/>
          </w:tcPr>
          <w:p w:rsidR="00813328" w:rsidRPr="0027304A" w:rsidRDefault="00813328" w:rsidP="00813328">
            <w:pPr>
              <w:pStyle w:val="Listenabsatz"/>
              <w:tabs>
                <w:tab w:val="left" w:pos="287"/>
              </w:tabs>
              <w:spacing w:before="80" w:after="80"/>
              <w:ind w:left="113"/>
              <w:contextualSpacing w:val="0"/>
              <w:rPr>
                <w:rFonts w:ascii="Arial" w:hAnsi="Arial" w:cs="Arial"/>
                <w:b/>
              </w:rPr>
            </w:pPr>
          </w:p>
        </w:tc>
      </w:tr>
    </w:tbl>
    <w:p w:rsidR="003535EC" w:rsidRDefault="003535EC"/>
    <w:p w:rsidR="003535EC" w:rsidRDefault="003535EC" w:rsidP="003535EC">
      <w:r>
        <w:br w:type="page"/>
      </w:r>
    </w:p>
    <w:p w:rsidR="00F21589" w:rsidRDefault="00980AEF" w:rsidP="00980AEF">
      <w:pPr>
        <w:spacing w:before="0" w:after="0"/>
      </w:pPr>
      <w:r w:rsidRPr="0058727A">
        <w:rPr>
          <w:rFonts w:ascii="Arial" w:hAnsi="Arial" w:cs="Arial"/>
          <w:noProof/>
          <w:lang w:eastAsia="de-DE"/>
        </w:rPr>
        <w:lastRenderedPageBreak/>
        <w:drawing>
          <wp:anchor distT="0" distB="0" distL="114300" distR="114300" simplePos="0" relativeHeight="251711488" behindDoc="0" locked="0" layoutInCell="1" allowOverlap="1" wp14:anchorId="60483F27" wp14:editId="4EABB706">
            <wp:simplePos x="0" y="0"/>
            <wp:positionH relativeFrom="column">
              <wp:posOffset>9293772</wp:posOffset>
            </wp:positionH>
            <wp:positionV relativeFrom="page">
              <wp:posOffset>418356</wp:posOffset>
            </wp:positionV>
            <wp:extent cx="574675" cy="537210"/>
            <wp:effectExtent l="0" t="0" r="0" b="0"/>
            <wp:wrapThrough wrapText="bothSides">
              <wp:wrapPolygon edited="0">
                <wp:start x="0" y="0"/>
                <wp:lineTo x="0" y="20681"/>
                <wp:lineTo x="20765" y="20681"/>
                <wp:lineTo x="20765" y="0"/>
                <wp:lineTo x="0" y="0"/>
              </wp:wrapPolygon>
            </wp:wrapThrough>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mmunizieren und Kooperieren.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4675" cy="537210"/>
                    </a:xfrm>
                    <a:prstGeom prst="rect">
                      <a:avLst/>
                    </a:prstGeom>
                  </pic:spPr>
                </pic:pic>
              </a:graphicData>
            </a:graphic>
            <wp14:sizeRelH relativeFrom="margin">
              <wp14:pctWidth>0</wp14:pctWidth>
            </wp14:sizeRelH>
            <wp14:sizeRelV relativeFrom="margin">
              <wp14:pctHeight>0</wp14:pctHeight>
            </wp14:sizeRelV>
          </wp:anchor>
        </w:drawing>
      </w:r>
    </w:p>
    <w:p w:rsidR="00F21589" w:rsidRPr="001E1CDD" w:rsidRDefault="00F21589" w:rsidP="00980AEF">
      <w:pPr>
        <w:spacing w:before="0" w:after="0"/>
      </w:pPr>
    </w:p>
    <w:tbl>
      <w:tblPr>
        <w:tblStyle w:val="Tabellenraster"/>
        <w:tblW w:w="15593" w:type="dxa"/>
        <w:tblBorders>
          <w:top w:val="single" w:sz="4" w:space="0" w:color="20305F"/>
          <w:left w:val="single" w:sz="4" w:space="0" w:color="365F91" w:themeColor="accent1" w:themeShade="BF"/>
          <w:bottom w:val="single" w:sz="4" w:space="0" w:color="365F91" w:themeColor="accent1" w:themeShade="BF"/>
          <w:right w:val="single" w:sz="4" w:space="0" w:color="20305F"/>
          <w:insideH w:val="single" w:sz="4" w:space="0" w:color="20305F"/>
          <w:insideV w:val="single" w:sz="4" w:space="0" w:color="20305F"/>
        </w:tblBorders>
        <w:shd w:val="clear" w:color="auto" w:fill="365F91" w:themeFill="accent1" w:themeFillShade="BF"/>
        <w:tblLayout w:type="fixed"/>
        <w:tblLook w:val="04A0" w:firstRow="1" w:lastRow="0" w:firstColumn="1" w:lastColumn="0" w:noHBand="0" w:noVBand="1"/>
      </w:tblPr>
      <w:tblGrid>
        <w:gridCol w:w="15593"/>
      </w:tblGrid>
      <w:tr w:rsidR="008E447B" w:rsidRPr="009067AB" w:rsidTr="000C7109">
        <w:trPr>
          <w:trHeight w:val="558"/>
        </w:trPr>
        <w:tc>
          <w:tcPr>
            <w:tcW w:w="15593" w:type="dxa"/>
            <w:shd w:val="clear" w:color="auto" w:fill="20305F"/>
          </w:tcPr>
          <w:p w:rsidR="004C4D84" w:rsidRPr="004C4D84" w:rsidRDefault="004C4D84" w:rsidP="004C4D84">
            <w:pPr>
              <w:pStyle w:val="berschrift1"/>
              <w:spacing w:before="60"/>
              <w:ind w:left="709" w:hanging="709"/>
              <w:rPr>
                <w:rFonts w:ascii="Arial" w:hAnsi="Arial" w:cs="Arial"/>
                <w:color w:val="FFFFFF" w:themeColor="background1"/>
              </w:rPr>
            </w:pPr>
            <w:bookmarkStart w:id="11" w:name="_Toc18324089"/>
            <w:r w:rsidRPr="004C4D84">
              <w:rPr>
                <w:rFonts w:ascii="Arial" w:hAnsi="Arial" w:cs="Arial"/>
                <w:color w:val="FFFFFF" w:themeColor="background1"/>
              </w:rPr>
              <w:t>2.2</w:t>
            </w:r>
            <w:r w:rsidRPr="004C4D84">
              <w:rPr>
                <w:rFonts w:ascii="Arial" w:hAnsi="Arial" w:cs="Arial"/>
                <w:color w:val="FFFFFF" w:themeColor="background1"/>
              </w:rPr>
              <w:tab/>
              <w:t>Teilen</w:t>
            </w:r>
            <w:bookmarkEnd w:id="11"/>
          </w:p>
          <w:p w:rsidR="008E447B" w:rsidRPr="00980AEF" w:rsidRDefault="008E447B" w:rsidP="004C4D84">
            <w:pPr>
              <w:rPr>
                <w:rFonts w:ascii="Arial" w:hAnsi="Arial" w:cs="Arial"/>
                <w:sz w:val="20"/>
                <w:szCs w:val="20"/>
              </w:rPr>
            </w:pPr>
            <w:r w:rsidRPr="00980AEF">
              <w:rPr>
                <w:rFonts w:ascii="Arial" w:hAnsi="Arial" w:cs="Arial"/>
                <w:color w:val="FFFFFF" w:themeColor="background1"/>
                <w:sz w:val="20"/>
                <w:szCs w:val="20"/>
              </w:rPr>
              <w:t xml:space="preserve">2.2.1 </w:t>
            </w:r>
            <w:r w:rsidR="009A48E7">
              <w:rPr>
                <w:rFonts w:ascii="Arial" w:hAnsi="Arial" w:cs="Arial"/>
                <w:color w:val="FFFFFF" w:themeColor="background1"/>
                <w:sz w:val="20"/>
                <w:szCs w:val="20"/>
              </w:rPr>
              <w:t xml:space="preserve">    </w:t>
            </w:r>
            <w:r w:rsidRPr="00980AEF">
              <w:rPr>
                <w:rFonts w:ascii="Arial" w:hAnsi="Arial" w:cs="Arial"/>
                <w:color w:val="FFFFFF" w:themeColor="background1"/>
                <w:sz w:val="20"/>
                <w:szCs w:val="20"/>
              </w:rPr>
              <w:t>Dateien, Informationen und Links teilen</w:t>
            </w:r>
          </w:p>
        </w:tc>
      </w:tr>
    </w:tbl>
    <w:p w:rsidR="009A48E7" w:rsidRDefault="009A48E7" w:rsidP="009A48E7">
      <w:pPr>
        <w:spacing w:before="0" w:after="0"/>
        <w:ind w:left="0" w:firstLine="0"/>
        <w:rPr>
          <w:sz w:val="6"/>
          <w:szCs w:val="6"/>
        </w:rPr>
      </w:pPr>
    </w:p>
    <w:tbl>
      <w:tblPr>
        <w:tblStyle w:val="Tabellenraster3"/>
        <w:tblW w:w="15593" w:type="dxa"/>
        <w:tblBorders>
          <w:top w:val="single" w:sz="4" w:space="0" w:color="20305F"/>
          <w:left w:val="single" w:sz="4" w:space="0" w:color="365F91" w:themeColor="accent1" w:themeShade="BF"/>
          <w:bottom w:val="single" w:sz="4" w:space="0" w:color="365F91" w:themeColor="accent1" w:themeShade="B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1D3E59" w:rsidRPr="00CA6339" w:rsidTr="001D3E59">
        <w:trPr>
          <w:trHeight w:val="390"/>
        </w:trPr>
        <w:tc>
          <w:tcPr>
            <w:tcW w:w="554" w:type="dxa"/>
            <w:shd w:val="clear" w:color="auto" w:fill="20305F"/>
          </w:tcPr>
          <w:p w:rsidR="001D3E59" w:rsidRPr="009067AB" w:rsidRDefault="001D3E59" w:rsidP="001D3E59">
            <w:pPr>
              <w:spacing w:before="40" w:after="40"/>
              <w:ind w:left="0" w:firstLine="0"/>
              <w:jc w:val="center"/>
              <w:rPr>
                <w:rFonts w:ascii="Arial" w:hAnsi="Arial" w:cs="Arial"/>
                <w:b/>
                <w:color w:val="FFFFFF" w:themeColor="background1"/>
              </w:rPr>
            </w:pPr>
          </w:p>
        </w:tc>
        <w:tc>
          <w:tcPr>
            <w:tcW w:w="3759" w:type="dxa"/>
            <w:shd w:val="clear" w:color="auto" w:fill="20305F"/>
            <w:vAlign w:val="center"/>
          </w:tcPr>
          <w:p w:rsidR="001D3E59" w:rsidRPr="00CA6339" w:rsidRDefault="001D3E59" w:rsidP="001D3E59">
            <w:pPr>
              <w:spacing w:before="40" w:after="40"/>
              <w:ind w:left="0" w:firstLine="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1D3E59" w:rsidRPr="00CA6339" w:rsidRDefault="001D3E59" w:rsidP="001D3E59">
            <w:pPr>
              <w:spacing w:before="40" w:after="40"/>
              <w:ind w:left="0" w:firstLine="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1D3E59" w:rsidRPr="00CA6339" w:rsidRDefault="001D3E59" w:rsidP="001D3E59">
            <w:pPr>
              <w:spacing w:before="40" w:after="40"/>
              <w:ind w:left="0" w:firstLine="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1D3E59" w:rsidRPr="00CA6339" w:rsidRDefault="001D3E59" w:rsidP="001D3E59">
            <w:pPr>
              <w:spacing w:before="40" w:after="40"/>
              <w:ind w:left="0" w:firstLine="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bl>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C94944" w:rsidRPr="009067AB" w:rsidTr="00AA5A3E">
        <w:trPr>
          <w:trHeight w:val="766"/>
        </w:trPr>
        <w:tc>
          <w:tcPr>
            <w:tcW w:w="554" w:type="dxa"/>
            <w:shd w:val="clear" w:color="auto" w:fill="auto"/>
            <w:textDirection w:val="btLr"/>
          </w:tcPr>
          <w:p w:rsidR="00C94944" w:rsidRPr="009F0833" w:rsidRDefault="00C94944" w:rsidP="003535EC">
            <w:pPr>
              <w:pStyle w:val="Listenabsatz"/>
              <w:tabs>
                <w:tab w:val="left" w:pos="287"/>
              </w:tabs>
              <w:spacing w:before="0" w:after="0"/>
              <w:ind w:left="0"/>
              <w:contextualSpacing w:val="0"/>
              <w:jc w:val="center"/>
              <w:rPr>
                <w:rFonts w:cs="Arial"/>
                <w:color w:val="20305F"/>
                <w:sz w:val="16"/>
                <w:szCs w:val="16"/>
              </w:rPr>
            </w:pPr>
            <w:r w:rsidRPr="009F0833">
              <w:rPr>
                <w:rFonts w:cs="Arial"/>
                <w:b/>
                <w:color w:val="20305F"/>
                <w:sz w:val="16"/>
                <w:szCs w:val="16"/>
              </w:rPr>
              <w:t>Deutsch</w:t>
            </w:r>
          </w:p>
        </w:tc>
        <w:tc>
          <w:tcPr>
            <w:tcW w:w="3759" w:type="dxa"/>
            <w:shd w:val="clear" w:color="auto" w:fill="auto"/>
          </w:tcPr>
          <w:p w:rsidR="00C94944" w:rsidRPr="0017221D" w:rsidRDefault="00C94944" w:rsidP="00C94944">
            <w:pPr>
              <w:pStyle w:val="Listenabsatz"/>
              <w:numPr>
                <w:ilvl w:val="0"/>
                <w:numId w:val="1"/>
              </w:numPr>
              <w:tabs>
                <w:tab w:val="left" w:pos="287"/>
              </w:tabs>
              <w:spacing w:before="80" w:after="80"/>
              <w:ind w:left="113" w:hanging="113"/>
              <w:contextualSpacing w:val="0"/>
              <w:rPr>
                <w:rFonts w:ascii="Arial" w:hAnsi="Arial"/>
                <w:b/>
                <w:sz w:val="20"/>
                <w:szCs w:val="20"/>
              </w:rPr>
            </w:pPr>
            <w:r w:rsidRPr="00A44B03">
              <w:rPr>
                <w:rFonts w:ascii="Arial" w:hAnsi="Arial" w:cs="Arial"/>
                <w:sz w:val="20"/>
                <w:szCs w:val="20"/>
              </w:rPr>
              <w:t xml:space="preserve">eine E-Mail formulieren und unter Anleitung versenden </w:t>
            </w:r>
          </w:p>
        </w:tc>
        <w:tc>
          <w:tcPr>
            <w:tcW w:w="3760" w:type="dxa"/>
            <w:shd w:val="clear" w:color="auto" w:fill="auto"/>
          </w:tcPr>
          <w:p w:rsidR="00C94944" w:rsidRPr="0017221D" w:rsidRDefault="00C94944" w:rsidP="00C94944">
            <w:pPr>
              <w:tabs>
                <w:tab w:val="left" w:pos="287"/>
              </w:tabs>
              <w:spacing w:before="80" w:after="80"/>
              <w:rPr>
                <w:rFonts w:ascii="Arial" w:hAnsi="Arial"/>
                <w:b/>
                <w:sz w:val="20"/>
                <w:szCs w:val="20"/>
              </w:rPr>
            </w:pPr>
          </w:p>
        </w:tc>
        <w:tc>
          <w:tcPr>
            <w:tcW w:w="3760" w:type="dxa"/>
            <w:shd w:val="clear" w:color="auto" w:fill="auto"/>
          </w:tcPr>
          <w:p w:rsidR="00C94944" w:rsidRPr="0017221D" w:rsidRDefault="00C94944" w:rsidP="00C94944">
            <w:pPr>
              <w:tabs>
                <w:tab w:val="left" w:pos="287"/>
              </w:tabs>
              <w:spacing w:before="80" w:after="80"/>
              <w:rPr>
                <w:rFonts w:ascii="Arial" w:hAnsi="Arial"/>
                <w:b/>
                <w:sz w:val="20"/>
                <w:szCs w:val="20"/>
              </w:rPr>
            </w:pPr>
          </w:p>
        </w:tc>
        <w:tc>
          <w:tcPr>
            <w:tcW w:w="3760" w:type="dxa"/>
            <w:shd w:val="clear" w:color="auto" w:fill="auto"/>
          </w:tcPr>
          <w:p w:rsidR="00C94944" w:rsidRPr="00A00677" w:rsidRDefault="00C94944" w:rsidP="00C94944">
            <w:pPr>
              <w:pStyle w:val="Listenabsatz"/>
              <w:tabs>
                <w:tab w:val="left" w:pos="287"/>
              </w:tabs>
              <w:spacing w:before="80" w:after="80"/>
              <w:ind w:left="113"/>
              <w:contextualSpacing w:val="0"/>
              <w:rPr>
                <w:rFonts w:ascii="Arial" w:hAnsi="Arial"/>
                <w:b/>
                <w:sz w:val="20"/>
                <w:szCs w:val="20"/>
              </w:rPr>
            </w:pPr>
          </w:p>
        </w:tc>
      </w:tr>
      <w:tr w:rsidR="00D86153" w:rsidRPr="009067AB" w:rsidTr="00AA5A3E">
        <w:trPr>
          <w:trHeight w:val="1715"/>
        </w:trPr>
        <w:tc>
          <w:tcPr>
            <w:tcW w:w="554" w:type="dxa"/>
            <w:shd w:val="clear" w:color="auto" w:fill="auto"/>
            <w:textDirection w:val="btLr"/>
          </w:tcPr>
          <w:p w:rsidR="00D86153" w:rsidRPr="009F0833" w:rsidRDefault="00D86153" w:rsidP="00791CFF">
            <w:pPr>
              <w:tabs>
                <w:tab w:val="left" w:pos="287"/>
              </w:tabs>
              <w:spacing w:before="0" w:after="0"/>
              <w:ind w:right="113"/>
              <w:jc w:val="center"/>
              <w:rPr>
                <w:rFonts w:cs="Arial"/>
                <w:b/>
                <w:color w:val="20305F"/>
                <w:sz w:val="16"/>
                <w:szCs w:val="16"/>
              </w:rPr>
            </w:pPr>
            <w:r w:rsidRPr="009F0833">
              <w:rPr>
                <w:rFonts w:cs="Arial"/>
                <w:b/>
                <w:color w:val="20305F"/>
                <w:sz w:val="16"/>
                <w:szCs w:val="16"/>
              </w:rPr>
              <w:t>Technik, Wirtschaft,</w:t>
            </w:r>
          </w:p>
          <w:p w:rsidR="00D86153" w:rsidRPr="009F0833" w:rsidRDefault="00D86153" w:rsidP="00791CFF">
            <w:pPr>
              <w:tabs>
                <w:tab w:val="left" w:pos="287"/>
              </w:tabs>
              <w:spacing w:before="0" w:after="0"/>
              <w:ind w:right="113"/>
              <w:jc w:val="center"/>
              <w:rPr>
                <w:rFonts w:cs="Arial"/>
                <w:b/>
                <w:color w:val="20305F"/>
                <w:sz w:val="16"/>
                <w:szCs w:val="16"/>
              </w:rPr>
            </w:pPr>
            <w:r w:rsidRPr="009F0833">
              <w:rPr>
                <w:rFonts w:cs="Arial"/>
                <w:b/>
                <w:color w:val="20305F"/>
                <w:sz w:val="16"/>
                <w:szCs w:val="16"/>
              </w:rPr>
              <w:t>Hauswirtschaft</w:t>
            </w:r>
          </w:p>
        </w:tc>
        <w:tc>
          <w:tcPr>
            <w:tcW w:w="3759" w:type="dxa"/>
            <w:shd w:val="clear" w:color="auto" w:fill="auto"/>
          </w:tcPr>
          <w:p w:rsidR="00D86153" w:rsidRPr="00700B6F" w:rsidRDefault="00D86153" w:rsidP="00D86153">
            <w:pPr>
              <w:tabs>
                <w:tab w:val="left" w:pos="287"/>
              </w:tabs>
              <w:spacing w:before="80" w:after="80"/>
              <w:rPr>
                <w:rFonts w:ascii="Arial" w:hAnsi="Arial"/>
                <w:b/>
                <w:sz w:val="20"/>
                <w:szCs w:val="20"/>
              </w:rPr>
            </w:pPr>
          </w:p>
        </w:tc>
        <w:tc>
          <w:tcPr>
            <w:tcW w:w="3760" w:type="dxa"/>
            <w:shd w:val="clear" w:color="auto" w:fill="auto"/>
          </w:tcPr>
          <w:p w:rsidR="00D86153" w:rsidRPr="0017221D" w:rsidRDefault="00D86153" w:rsidP="00D86153">
            <w:pPr>
              <w:tabs>
                <w:tab w:val="left" w:pos="287"/>
              </w:tabs>
              <w:spacing w:before="80" w:after="80"/>
              <w:rPr>
                <w:rFonts w:ascii="Arial" w:hAnsi="Arial"/>
                <w:b/>
                <w:sz w:val="20"/>
                <w:szCs w:val="20"/>
              </w:rPr>
            </w:pPr>
          </w:p>
        </w:tc>
        <w:tc>
          <w:tcPr>
            <w:tcW w:w="3760" w:type="dxa"/>
            <w:shd w:val="clear" w:color="auto" w:fill="auto"/>
          </w:tcPr>
          <w:p w:rsidR="00D86153" w:rsidRPr="0017221D" w:rsidRDefault="00D86153" w:rsidP="00D86153">
            <w:pPr>
              <w:tabs>
                <w:tab w:val="left" w:pos="287"/>
              </w:tabs>
              <w:spacing w:before="80" w:after="80"/>
              <w:rPr>
                <w:rFonts w:ascii="Arial" w:hAnsi="Arial"/>
                <w:b/>
                <w:sz w:val="20"/>
                <w:szCs w:val="20"/>
              </w:rPr>
            </w:pPr>
          </w:p>
        </w:tc>
        <w:tc>
          <w:tcPr>
            <w:tcW w:w="3760" w:type="dxa"/>
            <w:shd w:val="clear" w:color="auto" w:fill="auto"/>
          </w:tcPr>
          <w:p w:rsidR="008D5D3F" w:rsidRPr="009F0833" w:rsidRDefault="00D86153" w:rsidP="008D5D3F">
            <w:pPr>
              <w:tabs>
                <w:tab w:val="left" w:pos="287"/>
              </w:tabs>
              <w:spacing w:before="80" w:after="80"/>
              <w:rPr>
                <w:rFonts w:ascii="Arial" w:hAnsi="Arial"/>
                <w:b/>
                <w:color w:val="20305F"/>
                <w:sz w:val="20"/>
                <w:szCs w:val="20"/>
              </w:rPr>
            </w:pPr>
            <w:r w:rsidRPr="009F0833">
              <w:rPr>
                <w:rFonts w:ascii="Arial" w:hAnsi="Arial"/>
                <w:b/>
                <w:color w:val="20305F"/>
                <w:sz w:val="20"/>
                <w:szCs w:val="20"/>
              </w:rPr>
              <w:t>Hauswirtschaft</w:t>
            </w:r>
            <w:r w:rsidRPr="009F0833">
              <w:rPr>
                <w:rFonts w:ascii="Arial" w:hAnsi="Arial" w:cs="Arial"/>
                <w:b/>
                <w:color w:val="20305F"/>
                <w:sz w:val="20"/>
                <w:szCs w:val="20"/>
              </w:rPr>
              <w:t>:</w:t>
            </w:r>
          </w:p>
          <w:p w:rsidR="00D86153" w:rsidRPr="00073C81" w:rsidRDefault="00D86153" w:rsidP="00D86153">
            <w:pPr>
              <w:pStyle w:val="Listenabsatz"/>
              <w:numPr>
                <w:ilvl w:val="0"/>
                <w:numId w:val="1"/>
              </w:numPr>
              <w:tabs>
                <w:tab w:val="left" w:pos="287"/>
              </w:tabs>
              <w:spacing w:before="80" w:after="80"/>
              <w:ind w:left="113" w:hanging="113"/>
              <w:contextualSpacing w:val="0"/>
              <w:rPr>
                <w:rFonts w:ascii="Arial" w:hAnsi="Arial"/>
                <w:b/>
                <w:sz w:val="20"/>
                <w:szCs w:val="20"/>
              </w:rPr>
            </w:pPr>
            <w:r w:rsidRPr="003F6F5A">
              <w:rPr>
                <w:rFonts w:ascii="Arial" w:hAnsi="Arial" w:cs="Arial"/>
                <w:sz w:val="20"/>
                <w:szCs w:val="20"/>
              </w:rPr>
              <w:t>Arbeitsaufgaben der Nahrungszubereitung fach-, situations- und alltagsgerecht planen, ausführen und auswerten; dazu in einer digitalen Lerngruppe austauschen</w:t>
            </w:r>
          </w:p>
        </w:tc>
      </w:tr>
      <w:tr w:rsidR="00F85186" w:rsidRPr="009067AB" w:rsidTr="00AA5A3E">
        <w:trPr>
          <w:trHeight w:val="1095"/>
        </w:trPr>
        <w:tc>
          <w:tcPr>
            <w:tcW w:w="554" w:type="dxa"/>
            <w:shd w:val="clear" w:color="auto" w:fill="auto"/>
            <w:textDirection w:val="btLr"/>
          </w:tcPr>
          <w:p w:rsidR="00F85186" w:rsidRPr="009F0833" w:rsidRDefault="00F85186" w:rsidP="00791CFF">
            <w:pPr>
              <w:pStyle w:val="Listenabsatz"/>
              <w:tabs>
                <w:tab w:val="left" w:pos="287"/>
              </w:tabs>
              <w:spacing w:before="0" w:after="0"/>
              <w:ind w:left="113" w:right="113"/>
              <w:contextualSpacing w:val="0"/>
              <w:jc w:val="center"/>
              <w:rPr>
                <w:rFonts w:cs="Arial"/>
                <w:b/>
                <w:color w:val="20305F"/>
                <w:sz w:val="16"/>
                <w:szCs w:val="16"/>
              </w:rPr>
            </w:pPr>
            <w:r w:rsidRPr="009F0833">
              <w:rPr>
                <w:rFonts w:cs="Arial"/>
                <w:b/>
                <w:color w:val="20305F"/>
                <w:sz w:val="16"/>
                <w:szCs w:val="16"/>
              </w:rPr>
              <w:t>Künstlerisch-</w:t>
            </w:r>
            <w:r w:rsidR="00791CFF" w:rsidRPr="009F0833">
              <w:rPr>
                <w:rFonts w:cs="Arial"/>
                <w:b/>
                <w:color w:val="20305F"/>
                <w:sz w:val="16"/>
                <w:szCs w:val="16"/>
              </w:rPr>
              <w:br/>
            </w:r>
            <w:r w:rsidRPr="009F0833">
              <w:rPr>
                <w:rFonts w:cs="Arial"/>
                <w:b/>
                <w:color w:val="20305F"/>
                <w:sz w:val="16"/>
                <w:szCs w:val="16"/>
              </w:rPr>
              <w:t>musische Fächer</w:t>
            </w:r>
          </w:p>
        </w:tc>
        <w:tc>
          <w:tcPr>
            <w:tcW w:w="3759" w:type="dxa"/>
            <w:shd w:val="clear" w:color="auto" w:fill="auto"/>
          </w:tcPr>
          <w:p w:rsidR="008D5D3F" w:rsidRPr="009F0833" w:rsidRDefault="00F85186" w:rsidP="008D5D3F">
            <w:pPr>
              <w:tabs>
                <w:tab w:val="left" w:pos="287"/>
              </w:tabs>
              <w:spacing w:before="80" w:after="80"/>
              <w:rPr>
                <w:rFonts w:ascii="Arial" w:hAnsi="Arial" w:cs="Arial"/>
                <w:b/>
                <w:color w:val="20305F"/>
                <w:sz w:val="20"/>
                <w:szCs w:val="20"/>
              </w:rPr>
            </w:pPr>
            <w:r w:rsidRPr="009F0833">
              <w:rPr>
                <w:rFonts w:ascii="Arial" w:hAnsi="Arial"/>
                <w:b/>
                <w:color w:val="20305F"/>
                <w:sz w:val="20"/>
                <w:szCs w:val="20"/>
              </w:rPr>
              <w:t>Gestalten</w:t>
            </w:r>
            <w:r w:rsidRPr="009F0833">
              <w:rPr>
                <w:rFonts w:ascii="Arial" w:hAnsi="Arial" w:cs="Arial"/>
                <w:b/>
                <w:color w:val="20305F"/>
                <w:sz w:val="20"/>
                <w:szCs w:val="20"/>
              </w:rPr>
              <w:t>:</w:t>
            </w:r>
            <w:r w:rsidRPr="009F0833">
              <w:rPr>
                <w:rFonts w:ascii="Arial" w:hAnsi="Arial" w:cs="Arial"/>
                <w:color w:val="20305F"/>
                <w:sz w:val="20"/>
                <w:szCs w:val="20"/>
              </w:rPr>
              <w:t xml:space="preserve"> </w:t>
            </w:r>
          </w:p>
          <w:p w:rsidR="00F85186" w:rsidRPr="00B425A3" w:rsidRDefault="00F85186" w:rsidP="00653E99">
            <w:pPr>
              <w:pStyle w:val="Listenabsatz"/>
              <w:numPr>
                <w:ilvl w:val="0"/>
                <w:numId w:val="1"/>
              </w:numPr>
              <w:tabs>
                <w:tab w:val="left" w:pos="287"/>
              </w:tabs>
              <w:spacing w:before="80" w:after="80"/>
              <w:ind w:left="113" w:hanging="113"/>
              <w:contextualSpacing w:val="0"/>
              <w:rPr>
                <w:rFonts w:ascii="Arial" w:hAnsi="Arial" w:cs="Arial"/>
                <w:b/>
                <w:sz w:val="20"/>
                <w:szCs w:val="20"/>
              </w:rPr>
            </w:pPr>
            <w:r w:rsidRPr="00B425A3">
              <w:rPr>
                <w:rFonts w:ascii="Arial" w:hAnsi="Arial" w:cs="Arial"/>
                <w:sz w:val="20"/>
                <w:szCs w:val="20"/>
              </w:rPr>
              <w:t>Bilder innerhalb digitaler Kommunikationen (z. B. Mess</w:t>
            </w:r>
            <w:r w:rsidR="00653E99">
              <w:rPr>
                <w:rFonts w:ascii="Arial" w:hAnsi="Arial" w:cs="Arial"/>
                <w:sz w:val="20"/>
                <w:szCs w:val="20"/>
              </w:rPr>
              <w:t>e</w:t>
            </w:r>
            <w:r w:rsidRPr="00B425A3">
              <w:rPr>
                <w:rFonts w:ascii="Arial" w:hAnsi="Arial" w:cs="Arial"/>
                <w:sz w:val="20"/>
                <w:szCs w:val="20"/>
              </w:rPr>
              <w:t>ging, Foren u.</w:t>
            </w:r>
            <w:r w:rsidR="0082277B">
              <w:rPr>
                <w:rFonts w:ascii="Arial" w:hAnsi="Arial" w:cs="Arial"/>
                <w:sz w:val="20"/>
                <w:szCs w:val="20"/>
              </w:rPr>
              <w:t> </w:t>
            </w:r>
            <w:r w:rsidRPr="00B425A3">
              <w:rPr>
                <w:rFonts w:ascii="Arial" w:hAnsi="Arial" w:cs="Arial"/>
                <w:sz w:val="20"/>
                <w:szCs w:val="20"/>
              </w:rPr>
              <w:t>a.) senden, empfangen, öffnen und weiterleiten</w:t>
            </w:r>
          </w:p>
        </w:tc>
        <w:tc>
          <w:tcPr>
            <w:tcW w:w="3760" w:type="dxa"/>
            <w:shd w:val="clear" w:color="auto" w:fill="auto"/>
          </w:tcPr>
          <w:p w:rsidR="00F85186" w:rsidRPr="0017221D" w:rsidRDefault="00F85186" w:rsidP="00F85186">
            <w:pPr>
              <w:tabs>
                <w:tab w:val="left" w:pos="287"/>
              </w:tabs>
              <w:spacing w:before="80" w:after="80"/>
              <w:rPr>
                <w:rFonts w:ascii="Arial" w:hAnsi="Arial"/>
                <w:b/>
                <w:sz w:val="20"/>
                <w:szCs w:val="20"/>
              </w:rPr>
            </w:pPr>
          </w:p>
        </w:tc>
        <w:tc>
          <w:tcPr>
            <w:tcW w:w="3760" w:type="dxa"/>
            <w:shd w:val="clear" w:color="auto" w:fill="auto"/>
          </w:tcPr>
          <w:p w:rsidR="00F85186" w:rsidRPr="0017221D" w:rsidRDefault="00F85186" w:rsidP="00F85186">
            <w:pPr>
              <w:tabs>
                <w:tab w:val="left" w:pos="287"/>
              </w:tabs>
              <w:spacing w:before="80" w:after="80"/>
              <w:rPr>
                <w:rFonts w:ascii="Arial" w:hAnsi="Arial"/>
                <w:b/>
                <w:sz w:val="20"/>
                <w:szCs w:val="20"/>
              </w:rPr>
            </w:pPr>
          </w:p>
        </w:tc>
        <w:tc>
          <w:tcPr>
            <w:tcW w:w="3760" w:type="dxa"/>
            <w:shd w:val="clear" w:color="auto" w:fill="auto"/>
          </w:tcPr>
          <w:p w:rsidR="00F85186" w:rsidRPr="0017221D" w:rsidRDefault="00F85186" w:rsidP="00F85186">
            <w:pPr>
              <w:tabs>
                <w:tab w:val="left" w:pos="287"/>
              </w:tabs>
              <w:spacing w:before="80" w:after="80"/>
              <w:rPr>
                <w:rFonts w:ascii="Arial" w:hAnsi="Arial"/>
                <w:b/>
                <w:sz w:val="20"/>
                <w:szCs w:val="20"/>
              </w:rPr>
            </w:pPr>
          </w:p>
        </w:tc>
      </w:tr>
      <w:tr w:rsidR="00836444" w:rsidRPr="009067AB" w:rsidTr="00AA5A3E">
        <w:trPr>
          <w:trHeight w:val="1095"/>
        </w:trPr>
        <w:tc>
          <w:tcPr>
            <w:tcW w:w="554" w:type="dxa"/>
            <w:shd w:val="clear" w:color="auto" w:fill="auto"/>
            <w:textDirection w:val="btLr"/>
          </w:tcPr>
          <w:p w:rsidR="00836444" w:rsidRPr="009F0833" w:rsidRDefault="00836444" w:rsidP="003535EC">
            <w:pPr>
              <w:pStyle w:val="Listenabsatz"/>
              <w:tabs>
                <w:tab w:val="left" w:pos="287"/>
              </w:tabs>
              <w:spacing w:before="0" w:after="0"/>
              <w:ind w:left="0"/>
              <w:contextualSpacing w:val="0"/>
              <w:jc w:val="center"/>
              <w:rPr>
                <w:rFonts w:cs="Arial"/>
                <w:color w:val="20305F"/>
                <w:sz w:val="16"/>
                <w:szCs w:val="16"/>
              </w:rPr>
            </w:pPr>
            <w:r w:rsidRPr="009F0833">
              <w:rPr>
                <w:rFonts w:cs="Arial"/>
                <w:b/>
                <w:color w:val="20305F"/>
                <w:sz w:val="16"/>
                <w:szCs w:val="16"/>
              </w:rPr>
              <w:t>Geographie</w:t>
            </w:r>
          </w:p>
        </w:tc>
        <w:tc>
          <w:tcPr>
            <w:tcW w:w="3759" w:type="dxa"/>
            <w:shd w:val="clear" w:color="auto" w:fill="auto"/>
          </w:tcPr>
          <w:p w:rsidR="00836444" w:rsidRPr="00A252CB" w:rsidRDefault="00836444" w:rsidP="00836444">
            <w:pPr>
              <w:tabs>
                <w:tab w:val="left" w:pos="287"/>
              </w:tabs>
              <w:spacing w:before="80" w:after="80"/>
              <w:rPr>
                <w:rFonts w:ascii="Arial" w:hAnsi="Arial" w:cs="Arial"/>
                <w:b/>
                <w:sz w:val="20"/>
                <w:szCs w:val="20"/>
              </w:rPr>
            </w:pPr>
          </w:p>
        </w:tc>
        <w:tc>
          <w:tcPr>
            <w:tcW w:w="3760" w:type="dxa"/>
            <w:shd w:val="clear" w:color="auto" w:fill="auto"/>
          </w:tcPr>
          <w:p w:rsidR="00836444" w:rsidRPr="001714D7" w:rsidRDefault="00836444" w:rsidP="00836444">
            <w:pPr>
              <w:pStyle w:val="Listenabsatz"/>
              <w:tabs>
                <w:tab w:val="left" w:pos="287"/>
              </w:tabs>
              <w:spacing w:before="80" w:after="80"/>
              <w:ind w:left="113"/>
              <w:contextualSpacing w:val="0"/>
              <w:rPr>
                <w:rFonts w:ascii="Arial" w:hAnsi="Arial"/>
                <w:b/>
                <w:sz w:val="20"/>
                <w:szCs w:val="20"/>
              </w:rPr>
            </w:pPr>
          </w:p>
        </w:tc>
        <w:tc>
          <w:tcPr>
            <w:tcW w:w="3760" w:type="dxa"/>
            <w:shd w:val="clear" w:color="auto" w:fill="auto"/>
          </w:tcPr>
          <w:p w:rsidR="00836444" w:rsidRPr="00A252CB" w:rsidRDefault="00836444" w:rsidP="00836444">
            <w:pPr>
              <w:pStyle w:val="Listenabsatz"/>
              <w:numPr>
                <w:ilvl w:val="0"/>
                <w:numId w:val="1"/>
              </w:numPr>
              <w:tabs>
                <w:tab w:val="left" w:pos="287"/>
              </w:tabs>
              <w:spacing w:before="80" w:after="80"/>
              <w:ind w:left="113" w:hanging="113"/>
              <w:contextualSpacing w:val="0"/>
              <w:rPr>
                <w:rFonts w:ascii="Arial" w:hAnsi="Arial"/>
                <w:b/>
                <w:sz w:val="20"/>
                <w:szCs w:val="20"/>
              </w:rPr>
            </w:pPr>
            <w:r w:rsidRPr="00A252CB">
              <w:rPr>
                <w:rFonts w:ascii="Arial" w:hAnsi="Arial"/>
                <w:sz w:val="20"/>
                <w:szCs w:val="20"/>
              </w:rPr>
              <w:t>die Bedeutung ausgewählter Ressourcen für das eigene Leben mithilfe eines digitalen Tagebuchs/Blogs dokumentieren und auf Nachhaltigkeit überprüfen</w:t>
            </w:r>
          </w:p>
        </w:tc>
        <w:tc>
          <w:tcPr>
            <w:tcW w:w="3760" w:type="dxa"/>
            <w:shd w:val="clear" w:color="auto" w:fill="auto"/>
          </w:tcPr>
          <w:p w:rsidR="00836444" w:rsidRPr="00A252CB" w:rsidRDefault="00836444" w:rsidP="00836444">
            <w:pPr>
              <w:pStyle w:val="Listenabsatz"/>
              <w:numPr>
                <w:ilvl w:val="0"/>
                <w:numId w:val="1"/>
              </w:numPr>
              <w:tabs>
                <w:tab w:val="left" w:pos="287"/>
              </w:tabs>
              <w:spacing w:before="80" w:after="80"/>
              <w:ind w:left="113" w:hanging="113"/>
              <w:contextualSpacing w:val="0"/>
              <w:rPr>
                <w:rFonts w:ascii="Arial" w:hAnsi="Arial"/>
                <w:b/>
                <w:sz w:val="20"/>
                <w:szCs w:val="20"/>
              </w:rPr>
            </w:pPr>
            <w:r w:rsidRPr="00A252CB">
              <w:rPr>
                <w:rFonts w:ascii="Arial" w:hAnsi="Arial"/>
                <w:sz w:val="20"/>
                <w:szCs w:val="20"/>
              </w:rPr>
              <w:t>aktuelle Ereignisse und Entwicklun</w:t>
            </w:r>
            <w:r>
              <w:rPr>
                <w:rFonts w:ascii="Arial" w:hAnsi="Arial"/>
                <w:sz w:val="20"/>
                <w:szCs w:val="20"/>
              </w:rPr>
              <w:t>gen auf ihren geographisch rele</w:t>
            </w:r>
            <w:r w:rsidRPr="00A252CB">
              <w:rPr>
                <w:rFonts w:ascii="Arial" w:hAnsi="Arial"/>
                <w:sz w:val="20"/>
                <w:szCs w:val="20"/>
              </w:rPr>
              <w:t>vanten Gehalt hin untersuchen sowie fach- und adressatengerecht präsentieren, Zukunftsszenarien diskutieren und Erkenntnisse virtuell tei</w:t>
            </w:r>
            <w:r>
              <w:rPr>
                <w:rFonts w:ascii="Arial" w:hAnsi="Arial"/>
                <w:sz w:val="20"/>
                <w:szCs w:val="20"/>
              </w:rPr>
              <w:t>len</w:t>
            </w:r>
          </w:p>
        </w:tc>
      </w:tr>
    </w:tbl>
    <w:p w:rsidR="00980AEF" w:rsidRDefault="00980AEF"/>
    <w:p w:rsidR="00980AEF" w:rsidRDefault="00980AEF">
      <w:r>
        <w:br w:type="page"/>
      </w:r>
    </w:p>
    <w:p w:rsidR="00980AEF" w:rsidRDefault="00980AEF" w:rsidP="00980AEF">
      <w:pPr>
        <w:spacing w:before="0" w:after="0"/>
        <w:ind w:left="0" w:firstLine="0"/>
      </w:pPr>
      <w:r w:rsidRPr="0058727A">
        <w:rPr>
          <w:rFonts w:ascii="Arial" w:hAnsi="Arial" w:cs="Arial"/>
          <w:noProof/>
          <w:lang w:eastAsia="de-DE"/>
        </w:rPr>
        <w:lastRenderedPageBreak/>
        <w:drawing>
          <wp:anchor distT="0" distB="0" distL="114300" distR="114300" simplePos="0" relativeHeight="251713536" behindDoc="0" locked="0" layoutInCell="1" allowOverlap="1" wp14:anchorId="55781C31" wp14:editId="7BDE5D1D">
            <wp:simplePos x="0" y="0"/>
            <wp:positionH relativeFrom="margin">
              <wp:posOffset>9287882</wp:posOffset>
            </wp:positionH>
            <wp:positionV relativeFrom="paragraph">
              <wp:posOffset>-256124</wp:posOffset>
            </wp:positionV>
            <wp:extent cx="576000" cy="536400"/>
            <wp:effectExtent l="0" t="0" r="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mmunizieren und Kooperieren.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6000" cy="536400"/>
                    </a:xfrm>
                    <a:prstGeom prst="rect">
                      <a:avLst/>
                    </a:prstGeom>
                  </pic:spPr>
                </pic:pic>
              </a:graphicData>
            </a:graphic>
            <wp14:sizeRelH relativeFrom="margin">
              <wp14:pctWidth>0</wp14:pctWidth>
            </wp14:sizeRelH>
            <wp14:sizeRelV relativeFrom="margin">
              <wp14:pctHeight>0</wp14:pctHeight>
            </wp14:sizeRelV>
          </wp:anchor>
        </w:drawing>
      </w:r>
    </w:p>
    <w:p w:rsidR="00980AEF" w:rsidRDefault="00980AEF" w:rsidP="00980AEF">
      <w:pPr>
        <w:spacing w:before="0" w:after="0"/>
        <w:ind w:left="0" w:firstLine="0"/>
      </w:pPr>
    </w:p>
    <w:tbl>
      <w:tblPr>
        <w:tblStyle w:val="Tabellenraster"/>
        <w:tblW w:w="15593" w:type="dxa"/>
        <w:tblBorders>
          <w:top w:val="single" w:sz="4" w:space="0" w:color="20305F"/>
          <w:left w:val="single" w:sz="4" w:space="0" w:color="365F91" w:themeColor="accent1" w:themeShade="BF"/>
          <w:bottom w:val="single" w:sz="4" w:space="0" w:color="365F91" w:themeColor="accent1" w:themeShade="BF"/>
          <w:right w:val="single" w:sz="4" w:space="0" w:color="20305F"/>
          <w:insideH w:val="single" w:sz="4" w:space="0" w:color="20305F"/>
          <w:insideV w:val="single" w:sz="4" w:space="0" w:color="20305F"/>
        </w:tblBorders>
        <w:shd w:val="clear" w:color="auto" w:fill="365F91" w:themeFill="accent1" w:themeFillShade="BF"/>
        <w:tblLayout w:type="fixed"/>
        <w:tblLook w:val="04A0" w:firstRow="1" w:lastRow="0" w:firstColumn="1" w:lastColumn="0" w:noHBand="0" w:noVBand="1"/>
      </w:tblPr>
      <w:tblGrid>
        <w:gridCol w:w="15593"/>
      </w:tblGrid>
      <w:tr w:rsidR="008E447B" w:rsidRPr="009067AB" w:rsidTr="000C7109">
        <w:trPr>
          <w:trHeight w:val="394"/>
        </w:trPr>
        <w:tc>
          <w:tcPr>
            <w:tcW w:w="15593" w:type="dxa"/>
            <w:shd w:val="clear" w:color="auto" w:fill="20305F"/>
          </w:tcPr>
          <w:p w:rsidR="008E447B" w:rsidRPr="00930A63" w:rsidRDefault="008E447B" w:rsidP="00980AEF">
            <w:pPr>
              <w:rPr>
                <w:rFonts w:ascii="Arial" w:hAnsi="Arial" w:cs="Arial"/>
                <w:b/>
                <w:sz w:val="20"/>
                <w:szCs w:val="20"/>
              </w:rPr>
            </w:pPr>
            <w:r w:rsidRPr="00980AEF">
              <w:rPr>
                <w:rFonts w:ascii="Arial" w:hAnsi="Arial" w:cs="Arial"/>
                <w:color w:val="FFFFFF" w:themeColor="background1"/>
                <w:sz w:val="20"/>
                <w:szCs w:val="20"/>
              </w:rPr>
              <w:t xml:space="preserve">2.2.2 </w:t>
            </w:r>
            <w:r w:rsidR="009A48E7">
              <w:rPr>
                <w:rFonts w:ascii="Arial" w:hAnsi="Arial" w:cs="Arial"/>
                <w:color w:val="FFFFFF" w:themeColor="background1"/>
                <w:sz w:val="20"/>
                <w:szCs w:val="20"/>
              </w:rPr>
              <w:t xml:space="preserve">    </w:t>
            </w:r>
            <w:r w:rsidRPr="00980AEF">
              <w:rPr>
                <w:rFonts w:ascii="Arial" w:hAnsi="Arial" w:cs="Arial"/>
                <w:color w:val="FFFFFF" w:themeColor="background1"/>
                <w:sz w:val="20"/>
                <w:szCs w:val="20"/>
              </w:rPr>
              <w:t>Referenzierungspraxis beherrschen (Quellenangaben)</w:t>
            </w:r>
          </w:p>
        </w:tc>
      </w:tr>
    </w:tbl>
    <w:p w:rsidR="00980AEF" w:rsidRDefault="00980AEF" w:rsidP="00BF13F6">
      <w:pPr>
        <w:spacing w:before="0" w:after="0"/>
        <w:rPr>
          <w:sz w:val="6"/>
          <w:szCs w:val="6"/>
        </w:rPr>
      </w:pPr>
    </w:p>
    <w:tbl>
      <w:tblPr>
        <w:tblStyle w:val="Tabellenraster3"/>
        <w:tblW w:w="15593" w:type="dxa"/>
        <w:tblBorders>
          <w:top w:val="single" w:sz="4" w:space="0" w:color="20305F"/>
          <w:left w:val="single" w:sz="4" w:space="0" w:color="365F91" w:themeColor="accent1" w:themeShade="BF"/>
          <w:bottom w:val="single" w:sz="4" w:space="0" w:color="365F91" w:themeColor="accent1" w:themeShade="B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980AEF" w:rsidRPr="00CA6339" w:rsidTr="000C7109">
        <w:trPr>
          <w:trHeight w:val="376"/>
        </w:trPr>
        <w:tc>
          <w:tcPr>
            <w:tcW w:w="554" w:type="dxa"/>
            <w:shd w:val="clear" w:color="auto" w:fill="20305F"/>
          </w:tcPr>
          <w:p w:rsidR="00980AEF" w:rsidRPr="009067AB" w:rsidRDefault="00980AEF" w:rsidP="00524C37">
            <w:pPr>
              <w:spacing w:before="40" w:after="40"/>
              <w:jc w:val="center"/>
              <w:rPr>
                <w:rFonts w:ascii="Arial" w:hAnsi="Arial" w:cs="Arial"/>
                <w:b/>
                <w:color w:val="FFFFFF" w:themeColor="background1"/>
              </w:rPr>
            </w:pPr>
          </w:p>
        </w:tc>
        <w:tc>
          <w:tcPr>
            <w:tcW w:w="3759" w:type="dxa"/>
            <w:shd w:val="clear" w:color="auto" w:fill="20305F"/>
            <w:vAlign w:val="center"/>
          </w:tcPr>
          <w:p w:rsidR="00980AEF" w:rsidRPr="00CA6339" w:rsidRDefault="00980AEF"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980AEF" w:rsidRPr="00CA6339" w:rsidRDefault="00980AEF"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980AEF" w:rsidRPr="00CA6339" w:rsidRDefault="00980AEF"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980AEF" w:rsidRPr="00CA6339" w:rsidRDefault="00980AEF"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bl>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E36C2A" w:rsidRPr="009067AB" w:rsidTr="00AA5A3E">
        <w:trPr>
          <w:trHeight w:val="1095"/>
        </w:trPr>
        <w:tc>
          <w:tcPr>
            <w:tcW w:w="554" w:type="dxa"/>
            <w:shd w:val="clear" w:color="auto" w:fill="auto"/>
            <w:textDirection w:val="btLr"/>
          </w:tcPr>
          <w:p w:rsidR="00E36C2A" w:rsidRPr="009F0833" w:rsidRDefault="00E36C2A" w:rsidP="00CD497F">
            <w:pPr>
              <w:pStyle w:val="Listenabsatz"/>
              <w:tabs>
                <w:tab w:val="left" w:pos="287"/>
              </w:tabs>
              <w:ind w:left="0"/>
              <w:contextualSpacing w:val="0"/>
              <w:jc w:val="center"/>
              <w:rPr>
                <w:rFonts w:cs="Arial"/>
                <w:b/>
                <w:color w:val="20305F"/>
                <w:sz w:val="16"/>
                <w:szCs w:val="16"/>
              </w:rPr>
            </w:pPr>
            <w:r w:rsidRPr="009F0833">
              <w:rPr>
                <w:rFonts w:cs="Arial"/>
                <w:b/>
                <w:color w:val="20305F"/>
                <w:sz w:val="16"/>
                <w:szCs w:val="16"/>
              </w:rPr>
              <w:t>Deutsch</w:t>
            </w:r>
          </w:p>
        </w:tc>
        <w:tc>
          <w:tcPr>
            <w:tcW w:w="3759" w:type="dxa"/>
            <w:shd w:val="clear" w:color="auto" w:fill="auto"/>
          </w:tcPr>
          <w:p w:rsidR="00E36C2A" w:rsidRPr="001F5D3D" w:rsidRDefault="00E36C2A" w:rsidP="00E36C2A">
            <w:pPr>
              <w:pStyle w:val="Listenabsatz"/>
              <w:numPr>
                <w:ilvl w:val="0"/>
                <w:numId w:val="1"/>
              </w:numPr>
              <w:tabs>
                <w:tab w:val="left" w:pos="287"/>
              </w:tabs>
              <w:ind w:left="113" w:hanging="113"/>
              <w:contextualSpacing w:val="0"/>
              <w:rPr>
                <w:rFonts w:ascii="Arial" w:hAnsi="Arial" w:cs="Arial"/>
                <w:b/>
                <w:sz w:val="20"/>
                <w:szCs w:val="20"/>
              </w:rPr>
            </w:pPr>
            <w:r w:rsidRPr="00A252CB">
              <w:rPr>
                <w:rFonts w:ascii="Arial" w:hAnsi="Arial" w:cs="Arial"/>
                <w:sz w:val="20"/>
                <w:szCs w:val="20"/>
              </w:rPr>
              <w:t>Medienquellen</w:t>
            </w:r>
            <w:r>
              <w:rPr>
                <w:rFonts w:ascii="Arial" w:hAnsi="Arial" w:cs="Arial"/>
                <w:sz w:val="20"/>
                <w:szCs w:val="20"/>
              </w:rPr>
              <w:t xml:space="preserve"> in einfacher Form angeben </w:t>
            </w:r>
          </w:p>
          <w:p w:rsidR="00E36C2A" w:rsidRPr="00A252CB" w:rsidRDefault="00E36C2A" w:rsidP="003E5522">
            <w:pPr>
              <w:pStyle w:val="Listenabsatz"/>
              <w:numPr>
                <w:ilvl w:val="1"/>
                <w:numId w:val="42"/>
              </w:numPr>
              <w:tabs>
                <w:tab w:val="left" w:pos="287"/>
              </w:tabs>
              <w:ind w:left="469"/>
              <w:contextualSpacing w:val="0"/>
              <w:rPr>
                <w:rFonts w:ascii="Arial" w:hAnsi="Arial" w:cs="Arial"/>
                <w:b/>
                <w:sz w:val="20"/>
                <w:szCs w:val="20"/>
              </w:rPr>
            </w:pPr>
            <w:r w:rsidRPr="00496D97">
              <w:rPr>
                <w:rFonts w:ascii="Arial" w:hAnsi="Arial" w:cs="Arial"/>
                <w:sz w:val="20"/>
                <w:szCs w:val="20"/>
              </w:rPr>
              <w:t>Internetquelle:</w:t>
            </w:r>
            <w:r w:rsidRPr="00A252CB">
              <w:rPr>
                <w:rFonts w:ascii="Arial" w:hAnsi="Arial" w:cs="Arial"/>
                <w:sz w:val="20"/>
                <w:szCs w:val="20"/>
              </w:rPr>
              <w:t xml:space="preserve"> Internetseite, Re</w:t>
            </w:r>
            <w:r>
              <w:rPr>
                <w:rFonts w:ascii="Arial" w:hAnsi="Arial" w:cs="Arial"/>
                <w:sz w:val="20"/>
                <w:szCs w:val="20"/>
              </w:rPr>
              <w:t>cherchedatum, ggf. Autor</w:t>
            </w:r>
          </w:p>
        </w:tc>
        <w:tc>
          <w:tcPr>
            <w:tcW w:w="3760" w:type="dxa"/>
            <w:shd w:val="clear" w:color="auto" w:fill="auto"/>
          </w:tcPr>
          <w:p w:rsidR="00E36C2A" w:rsidRDefault="00E36C2A" w:rsidP="00E36C2A">
            <w:pPr>
              <w:pStyle w:val="Listenabsatz"/>
              <w:numPr>
                <w:ilvl w:val="0"/>
                <w:numId w:val="1"/>
              </w:numPr>
              <w:tabs>
                <w:tab w:val="left" w:pos="287"/>
              </w:tabs>
              <w:ind w:left="113" w:hanging="113"/>
              <w:contextualSpacing w:val="0"/>
              <w:rPr>
                <w:rFonts w:ascii="Arial" w:hAnsi="Arial" w:cs="Arial"/>
                <w:sz w:val="20"/>
                <w:szCs w:val="20"/>
              </w:rPr>
            </w:pPr>
            <w:r w:rsidRPr="00A252CB">
              <w:rPr>
                <w:rFonts w:ascii="Arial" w:hAnsi="Arial" w:cs="Arial"/>
                <w:sz w:val="20"/>
                <w:szCs w:val="20"/>
              </w:rPr>
              <w:t>analoge und digitale Quellen exakt angeben</w:t>
            </w:r>
            <w:r>
              <w:rPr>
                <w:rFonts w:ascii="Arial" w:hAnsi="Arial" w:cs="Arial"/>
                <w:sz w:val="20"/>
                <w:szCs w:val="20"/>
              </w:rPr>
              <w:t xml:space="preserve"> </w:t>
            </w:r>
          </w:p>
          <w:p w:rsidR="00E36C2A" w:rsidRPr="00A252CB" w:rsidRDefault="00E36C2A" w:rsidP="003E5522">
            <w:pPr>
              <w:pStyle w:val="Listenabsatz"/>
              <w:numPr>
                <w:ilvl w:val="1"/>
                <w:numId w:val="42"/>
              </w:numPr>
              <w:tabs>
                <w:tab w:val="left" w:pos="287"/>
              </w:tabs>
              <w:ind w:left="469"/>
              <w:contextualSpacing w:val="0"/>
              <w:rPr>
                <w:rFonts w:ascii="Arial" w:hAnsi="Arial" w:cs="Arial"/>
                <w:sz w:val="20"/>
                <w:szCs w:val="20"/>
              </w:rPr>
            </w:pPr>
            <w:r w:rsidRPr="00A252CB">
              <w:rPr>
                <w:rFonts w:ascii="Arial" w:hAnsi="Arial" w:cs="Arial"/>
                <w:sz w:val="20"/>
                <w:szCs w:val="20"/>
              </w:rPr>
              <w:t>Quellenangabe</w:t>
            </w:r>
          </w:p>
        </w:tc>
        <w:tc>
          <w:tcPr>
            <w:tcW w:w="3760" w:type="dxa"/>
            <w:shd w:val="clear" w:color="auto" w:fill="auto"/>
          </w:tcPr>
          <w:p w:rsidR="00E36C2A" w:rsidRPr="00A252CB" w:rsidRDefault="00E36C2A" w:rsidP="003E5522">
            <w:pPr>
              <w:pStyle w:val="Listenabsatz"/>
              <w:numPr>
                <w:ilvl w:val="1"/>
                <w:numId w:val="42"/>
              </w:numPr>
              <w:tabs>
                <w:tab w:val="left" w:pos="287"/>
              </w:tabs>
              <w:ind w:left="469"/>
              <w:contextualSpacing w:val="0"/>
              <w:rPr>
                <w:rFonts w:ascii="Arial" w:hAnsi="Arial" w:cs="Arial"/>
                <w:sz w:val="20"/>
                <w:szCs w:val="20"/>
              </w:rPr>
            </w:pPr>
            <w:r w:rsidRPr="00EC676E">
              <w:rPr>
                <w:rFonts w:ascii="Arial" w:hAnsi="Arial" w:cs="Arial"/>
                <w:sz w:val="20"/>
                <w:szCs w:val="20"/>
              </w:rPr>
              <w:t>Zitieren/Zitat</w:t>
            </w:r>
            <w:r>
              <w:rPr>
                <w:rFonts w:ascii="Arial" w:hAnsi="Arial" w:cs="Arial"/>
                <w:sz w:val="20"/>
                <w:szCs w:val="20"/>
              </w:rPr>
              <w:t xml:space="preserve">, </w:t>
            </w:r>
            <w:r w:rsidRPr="00A252CB">
              <w:rPr>
                <w:rFonts w:ascii="Arial" w:hAnsi="Arial" w:cs="Arial"/>
                <w:sz w:val="20"/>
                <w:szCs w:val="20"/>
              </w:rPr>
              <w:t>Quellenverweis</w:t>
            </w:r>
          </w:p>
        </w:tc>
        <w:tc>
          <w:tcPr>
            <w:tcW w:w="3760" w:type="dxa"/>
            <w:shd w:val="clear" w:color="auto" w:fill="auto"/>
          </w:tcPr>
          <w:p w:rsidR="00E36C2A" w:rsidRPr="00A00677" w:rsidRDefault="00E36C2A" w:rsidP="003E5522">
            <w:pPr>
              <w:pStyle w:val="Listenabsatz"/>
              <w:numPr>
                <w:ilvl w:val="1"/>
                <w:numId w:val="42"/>
              </w:numPr>
              <w:tabs>
                <w:tab w:val="left" w:pos="287"/>
              </w:tabs>
              <w:ind w:left="469"/>
              <w:contextualSpacing w:val="0"/>
              <w:rPr>
                <w:rFonts w:ascii="Arial" w:hAnsi="Arial" w:cs="Arial"/>
                <w:sz w:val="20"/>
                <w:szCs w:val="20"/>
              </w:rPr>
            </w:pPr>
            <w:r w:rsidRPr="008861B5">
              <w:rPr>
                <w:rFonts w:ascii="Arial" w:hAnsi="Arial" w:cs="Arial"/>
                <w:sz w:val="20"/>
                <w:szCs w:val="20"/>
              </w:rPr>
              <w:t>Inhalts- und Quellen</w:t>
            </w:r>
            <w:r>
              <w:rPr>
                <w:rFonts w:ascii="Arial" w:hAnsi="Arial" w:cs="Arial"/>
                <w:sz w:val="20"/>
                <w:szCs w:val="20"/>
              </w:rPr>
              <w:t>verzeichnis</w:t>
            </w:r>
          </w:p>
        </w:tc>
      </w:tr>
      <w:tr w:rsidR="009A48E7" w:rsidRPr="009067AB" w:rsidTr="00AA5A3E">
        <w:trPr>
          <w:trHeight w:val="1095"/>
        </w:trPr>
        <w:tc>
          <w:tcPr>
            <w:tcW w:w="554" w:type="dxa"/>
            <w:shd w:val="clear" w:color="auto" w:fill="auto"/>
            <w:textDirection w:val="btLr"/>
          </w:tcPr>
          <w:p w:rsidR="009A48E7" w:rsidRPr="009F0833" w:rsidRDefault="009A48E7" w:rsidP="00CD497F">
            <w:pPr>
              <w:pStyle w:val="Listenabsatz"/>
              <w:tabs>
                <w:tab w:val="left" w:pos="287"/>
              </w:tabs>
              <w:ind w:left="0"/>
              <w:contextualSpacing w:val="0"/>
              <w:jc w:val="center"/>
              <w:rPr>
                <w:rFonts w:cs="Arial"/>
                <w:b/>
                <w:color w:val="20305F"/>
                <w:sz w:val="16"/>
                <w:szCs w:val="16"/>
              </w:rPr>
            </w:pPr>
            <w:r w:rsidRPr="009F0833">
              <w:rPr>
                <w:rFonts w:cs="Arial"/>
                <w:b/>
                <w:color w:val="20305F"/>
                <w:sz w:val="16"/>
                <w:szCs w:val="16"/>
              </w:rPr>
              <w:t>Mathematik</w:t>
            </w:r>
          </w:p>
        </w:tc>
        <w:tc>
          <w:tcPr>
            <w:tcW w:w="3759" w:type="dxa"/>
            <w:shd w:val="clear" w:color="auto" w:fill="auto"/>
          </w:tcPr>
          <w:p w:rsidR="009A48E7" w:rsidRPr="006E38CC" w:rsidRDefault="009A48E7" w:rsidP="009A48E7">
            <w:pPr>
              <w:pStyle w:val="Listenabsatz"/>
              <w:keepLines/>
              <w:pageBreakBefore/>
              <w:numPr>
                <w:ilvl w:val="0"/>
                <w:numId w:val="1"/>
              </w:numPr>
              <w:tabs>
                <w:tab w:val="left" w:pos="287"/>
              </w:tabs>
              <w:spacing w:before="80" w:after="80"/>
              <w:ind w:left="113" w:hanging="113"/>
              <w:contextualSpacing w:val="0"/>
              <w:rPr>
                <w:rFonts w:ascii="Arial" w:hAnsi="Arial" w:cs="Arial"/>
                <w:b/>
                <w:sz w:val="20"/>
                <w:szCs w:val="20"/>
              </w:rPr>
            </w:pPr>
            <w:r w:rsidRPr="006E38CC">
              <w:rPr>
                <w:rFonts w:ascii="Arial" w:hAnsi="Arial" w:cs="Arial"/>
                <w:sz w:val="20"/>
                <w:szCs w:val="20"/>
              </w:rPr>
              <w:t>Quellen angeben</w:t>
            </w:r>
          </w:p>
          <w:p w:rsidR="009A48E7" w:rsidRPr="00A252CB" w:rsidRDefault="009A48E7" w:rsidP="009A48E7">
            <w:pPr>
              <w:pStyle w:val="Listenabsatz"/>
              <w:numPr>
                <w:ilvl w:val="1"/>
                <w:numId w:val="42"/>
              </w:numPr>
              <w:tabs>
                <w:tab w:val="left" w:pos="287"/>
              </w:tabs>
              <w:ind w:left="469"/>
              <w:contextualSpacing w:val="0"/>
              <w:rPr>
                <w:rFonts w:ascii="Arial" w:hAnsi="Arial" w:cs="Arial"/>
                <w:sz w:val="20"/>
                <w:szCs w:val="20"/>
              </w:rPr>
            </w:pPr>
            <w:r>
              <w:rPr>
                <w:rFonts w:ascii="Arial" w:hAnsi="Arial" w:cs="Arial"/>
                <w:sz w:val="20"/>
                <w:szCs w:val="20"/>
              </w:rPr>
              <w:t>Internetquelle</w:t>
            </w:r>
            <w:r w:rsidRPr="006E38CC">
              <w:rPr>
                <w:rFonts w:ascii="Arial" w:hAnsi="Arial" w:cs="Arial"/>
                <w:sz w:val="20"/>
                <w:szCs w:val="20"/>
              </w:rPr>
              <w:t>: Internetseite, Recherchedatum, ggf. Autor</w:t>
            </w:r>
          </w:p>
        </w:tc>
        <w:tc>
          <w:tcPr>
            <w:tcW w:w="3760" w:type="dxa"/>
            <w:shd w:val="clear" w:color="auto" w:fill="auto"/>
          </w:tcPr>
          <w:p w:rsidR="009A48E7" w:rsidRPr="00A252CB" w:rsidRDefault="009A48E7" w:rsidP="009A48E7">
            <w:pPr>
              <w:pStyle w:val="Listenabsatz"/>
              <w:tabs>
                <w:tab w:val="left" w:pos="287"/>
              </w:tabs>
              <w:ind w:left="113" w:firstLine="0"/>
              <w:contextualSpacing w:val="0"/>
              <w:rPr>
                <w:rFonts w:ascii="Arial" w:hAnsi="Arial" w:cs="Arial"/>
                <w:sz w:val="20"/>
                <w:szCs w:val="20"/>
              </w:rPr>
            </w:pPr>
          </w:p>
        </w:tc>
        <w:tc>
          <w:tcPr>
            <w:tcW w:w="3760" w:type="dxa"/>
            <w:shd w:val="clear" w:color="auto" w:fill="auto"/>
          </w:tcPr>
          <w:p w:rsidR="009A48E7" w:rsidRPr="009A48E7" w:rsidRDefault="009A48E7" w:rsidP="009A48E7">
            <w:pPr>
              <w:tabs>
                <w:tab w:val="left" w:pos="287"/>
              </w:tabs>
              <w:rPr>
                <w:rFonts w:ascii="Arial" w:hAnsi="Arial" w:cs="Arial"/>
                <w:sz w:val="20"/>
                <w:szCs w:val="20"/>
              </w:rPr>
            </w:pPr>
          </w:p>
        </w:tc>
        <w:tc>
          <w:tcPr>
            <w:tcW w:w="3760" w:type="dxa"/>
            <w:shd w:val="clear" w:color="auto" w:fill="auto"/>
          </w:tcPr>
          <w:p w:rsidR="009A48E7" w:rsidRPr="009A48E7" w:rsidRDefault="009A48E7" w:rsidP="009A48E7">
            <w:pPr>
              <w:tabs>
                <w:tab w:val="left" w:pos="287"/>
              </w:tabs>
              <w:rPr>
                <w:rFonts w:ascii="Arial" w:hAnsi="Arial" w:cs="Arial"/>
                <w:sz w:val="20"/>
                <w:szCs w:val="20"/>
              </w:rPr>
            </w:pPr>
          </w:p>
        </w:tc>
      </w:tr>
      <w:tr w:rsidR="009A48E7" w:rsidRPr="009067AB" w:rsidTr="00AA5A3E">
        <w:trPr>
          <w:trHeight w:val="1247"/>
        </w:trPr>
        <w:tc>
          <w:tcPr>
            <w:tcW w:w="554" w:type="dxa"/>
            <w:shd w:val="clear" w:color="auto" w:fill="auto"/>
            <w:textDirection w:val="btLr"/>
          </w:tcPr>
          <w:p w:rsidR="009A48E7" w:rsidRPr="009F0833" w:rsidRDefault="009A48E7" w:rsidP="009A48E7">
            <w:pPr>
              <w:pStyle w:val="Listenabsatz"/>
              <w:tabs>
                <w:tab w:val="left" w:pos="287"/>
              </w:tabs>
              <w:ind w:left="0"/>
              <w:contextualSpacing w:val="0"/>
              <w:jc w:val="center"/>
              <w:rPr>
                <w:rFonts w:cs="Arial"/>
                <w:color w:val="20305F"/>
                <w:sz w:val="16"/>
                <w:szCs w:val="16"/>
              </w:rPr>
            </w:pPr>
            <w:r w:rsidRPr="009F0833">
              <w:rPr>
                <w:rFonts w:cs="Arial"/>
                <w:b/>
                <w:color w:val="20305F"/>
                <w:sz w:val="16"/>
                <w:szCs w:val="16"/>
              </w:rPr>
              <w:t>Fremdsprachen</w:t>
            </w:r>
          </w:p>
        </w:tc>
        <w:tc>
          <w:tcPr>
            <w:tcW w:w="3759" w:type="dxa"/>
            <w:shd w:val="clear" w:color="auto" w:fill="auto"/>
          </w:tcPr>
          <w:p w:rsidR="009A48E7" w:rsidRPr="009A48E7" w:rsidRDefault="009A48E7" w:rsidP="009A48E7">
            <w:pPr>
              <w:tabs>
                <w:tab w:val="left" w:pos="287"/>
              </w:tabs>
              <w:rPr>
                <w:rFonts w:ascii="Arial" w:hAnsi="Arial" w:cs="Arial"/>
                <w:sz w:val="20"/>
                <w:szCs w:val="20"/>
              </w:rPr>
            </w:pPr>
          </w:p>
        </w:tc>
        <w:tc>
          <w:tcPr>
            <w:tcW w:w="3760" w:type="dxa"/>
            <w:shd w:val="clear" w:color="auto" w:fill="auto"/>
          </w:tcPr>
          <w:p w:rsidR="009A48E7" w:rsidRPr="009F0833" w:rsidRDefault="009A48E7" w:rsidP="009A48E7">
            <w:pPr>
              <w:tabs>
                <w:tab w:val="left" w:pos="287"/>
              </w:tabs>
              <w:rPr>
                <w:rFonts w:ascii="Arial" w:hAnsi="Arial" w:cs="Arial"/>
                <w:color w:val="20305F"/>
                <w:sz w:val="20"/>
                <w:szCs w:val="20"/>
              </w:rPr>
            </w:pPr>
            <w:r w:rsidRPr="009F0833">
              <w:rPr>
                <w:rFonts w:ascii="Arial" w:hAnsi="Arial" w:cs="Arial"/>
                <w:b/>
                <w:color w:val="20305F"/>
                <w:sz w:val="20"/>
                <w:szCs w:val="20"/>
              </w:rPr>
              <w:t>Englisch:</w:t>
            </w:r>
          </w:p>
          <w:p w:rsidR="009A48E7" w:rsidRPr="00930B78" w:rsidRDefault="009A48E7" w:rsidP="009A48E7">
            <w:pPr>
              <w:pStyle w:val="Listenabsatz"/>
              <w:numPr>
                <w:ilvl w:val="0"/>
                <w:numId w:val="1"/>
              </w:numPr>
              <w:tabs>
                <w:tab w:val="left" w:pos="287"/>
              </w:tabs>
              <w:ind w:left="113" w:hanging="113"/>
              <w:contextualSpacing w:val="0"/>
              <w:rPr>
                <w:rFonts w:ascii="Arial" w:hAnsi="Arial" w:cs="Arial"/>
                <w:sz w:val="20"/>
                <w:szCs w:val="20"/>
              </w:rPr>
            </w:pPr>
            <w:r>
              <w:rPr>
                <w:rFonts w:ascii="Arial" w:hAnsi="Arial" w:cs="Arial"/>
                <w:sz w:val="20"/>
                <w:szCs w:val="20"/>
              </w:rPr>
              <w:t>Internetquellen in einfacher Form angeben</w:t>
            </w:r>
          </w:p>
        </w:tc>
        <w:tc>
          <w:tcPr>
            <w:tcW w:w="3760" w:type="dxa"/>
            <w:shd w:val="clear" w:color="auto" w:fill="auto"/>
          </w:tcPr>
          <w:p w:rsidR="009A48E7" w:rsidRPr="009F0833" w:rsidRDefault="009A48E7" w:rsidP="009A48E7">
            <w:pPr>
              <w:tabs>
                <w:tab w:val="left" w:pos="287"/>
              </w:tabs>
              <w:spacing w:before="80" w:after="80"/>
              <w:rPr>
                <w:rFonts w:ascii="Arial" w:hAnsi="Arial" w:cs="Arial"/>
                <w:color w:val="20305F"/>
                <w:sz w:val="20"/>
                <w:szCs w:val="20"/>
              </w:rPr>
            </w:pPr>
            <w:r w:rsidRPr="009F0833">
              <w:rPr>
                <w:rFonts w:ascii="Arial" w:hAnsi="Arial" w:cs="Arial"/>
                <w:b/>
                <w:color w:val="20305F"/>
                <w:sz w:val="20"/>
                <w:szCs w:val="20"/>
              </w:rPr>
              <w:t>Englisch/Französisch/Russisch:</w:t>
            </w:r>
          </w:p>
          <w:p w:rsidR="009A48E7" w:rsidRPr="00930B78" w:rsidRDefault="009A48E7" w:rsidP="009A48E7">
            <w:pPr>
              <w:pStyle w:val="Listenabsatz"/>
              <w:numPr>
                <w:ilvl w:val="0"/>
                <w:numId w:val="1"/>
              </w:numPr>
              <w:tabs>
                <w:tab w:val="left" w:pos="287"/>
              </w:tabs>
              <w:spacing w:before="80" w:after="80"/>
              <w:ind w:left="113" w:hanging="113"/>
              <w:contextualSpacing w:val="0"/>
              <w:rPr>
                <w:rFonts w:ascii="Arial" w:hAnsi="Arial" w:cs="Arial"/>
                <w:sz w:val="20"/>
                <w:szCs w:val="20"/>
              </w:rPr>
            </w:pPr>
            <w:r>
              <w:rPr>
                <w:rFonts w:ascii="Arial" w:hAnsi="Arial" w:cs="Arial"/>
                <w:sz w:val="20"/>
                <w:szCs w:val="20"/>
              </w:rPr>
              <w:t xml:space="preserve">analoge und digitale Quellen </w:t>
            </w:r>
            <w:r w:rsidRPr="000D09D5">
              <w:rPr>
                <w:rFonts w:ascii="Arial" w:hAnsi="Arial" w:cs="Arial"/>
                <w:sz w:val="20"/>
                <w:szCs w:val="20"/>
              </w:rPr>
              <w:t>exakt</w:t>
            </w:r>
            <w:r>
              <w:rPr>
                <w:rFonts w:ascii="Arial" w:hAnsi="Arial" w:cs="Arial"/>
                <w:sz w:val="20"/>
                <w:szCs w:val="20"/>
              </w:rPr>
              <w:t xml:space="preserve"> angeben </w:t>
            </w:r>
            <w:r w:rsidRPr="00DF13A3">
              <w:rPr>
                <w:rFonts w:ascii="Arial" w:hAnsi="Arial" w:cs="Arial"/>
                <w:color w:val="000000" w:themeColor="text1"/>
                <w:sz w:val="20"/>
                <w:szCs w:val="20"/>
              </w:rPr>
              <w:t>(Russisch: unter Anleitung)</w:t>
            </w:r>
          </w:p>
        </w:tc>
        <w:tc>
          <w:tcPr>
            <w:tcW w:w="3760" w:type="dxa"/>
            <w:shd w:val="clear" w:color="auto" w:fill="auto"/>
          </w:tcPr>
          <w:p w:rsidR="009A48E7" w:rsidRPr="009A48E7" w:rsidRDefault="009A48E7" w:rsidP="009A48E7">
            <w:pPr>
              <w:tabs>
                <w:tab w:val="left" w:pos="287"/>
              </w:tabs>
              <w:rPr>
                <w:rFonts w:ascii="Arial" w:hAnsi="Arial" w:cs="Arial"/>
                <w:sz w:val="20"/>
                <w:szCs w:val="20"/>
              </w:rPr>
            </w:pPr>
          </w:p>
        </w:tc>
      </w:tr>
      <w:tr w:rsidR="009A48E7" w:rsidRPr="009067AB" w:rsidTr="00AA5A3E">
        <w:trPr>
          <w:trHeight w:val="1095"/>
        </w:trPr>
        <w:tc>
          <w:tcPr>
            <w:tcW w:w="554" w:type="dxa"/>
            <w:shd w:val="clear" w:color="auto" w:fill="auto"/>
            <w:textDirection w:val="btLr"/>
          </w:tcPr>
          <w:p w:rsidR="009A48E7" w:rsidRPr="009F0833" w:rsidRDefault="009A48E7" w:rsidP="009A48E7">
            <w:pPr>
              <w:tabs>
                <w:tab w:val="left" w:pos="287"/>
              </w:tabs>
              <w:spacing w:before="0" w:after="0"/>
              <w:jc w:val="center"/>
              <w:rPr>
                <w:rFonts w:cs="Arial"/>
                <w:color w:val="20305F"/>
                <w:sz w:val="16"/>
                <w:szCs w:val="16"/>
              </w:rPr>
            </w:pPr>
            <w:r w:rsidRPr="009F0833">
              <w:rPr>
                <w:rFonts w:cs="Arial"/>
                <w:b/>
                <w:color w:val="20305F"/>
                <w:sz w:val="16"/>
                <w:szCs w:val="16"/>
              </w:rPr>
              <w:t>Gesellschaftswissenschaften</w:t>
            </w:r>
          </w:p>
        </w:tc>
        <w:tc>
          <w:tcPr>
            <w:tcW w:w="3759" w:type="dxa"/>
            <w:shd w:val="clear" w:color="auto" w:fill="auto"/>
          </w:tcPr>
          <w:p w:rsidR="009A48E7" w:rsidRPr="009A48E7" w:rsidRDefault="009A48E7" w:rsidP="009A48E7">
            <w:pPr>
              <w:tabs>
                <w:tab w:val="left" w:pos="287"/>
              </w:tabs>
              <w:rPr>
                <w:rFonts w:ascii="Arial" w:hAnsi="Arial" w:cs="Arial"/>
                <w:sz w:val="20"/>
                <w:szCs w:val="20"/>
              </w:rPr>
            </w:pPr>
          </w:p>
        </w:tc>
        <w:tc>
          <w:tcPr>
            <w:tcW w:w="3760" w:type="dxa"/>
            <w:shd w:val="clear" w:color="auto" w:fill="auto"/>
          </w:tcPr>
          <w:p w:rsidR="009A48E7" w:rsidRPr="009A48E7" w:rsidRDefault="009A48E7" w:rsidP="009A48E7">
            <w:pPr>
              <w:tabs>
                <w:tab w:val="left" w:pos="287"/>
              </w:tabs>
              <w:ind w:left="0" w:firstLine="0"/>
              <w:rPr>
                <w:rFonts w:ascii="Arial" w:hAnsi="Arial" w:cs="Arial"/>
                <w:sz w:val="20"/>
                <w:szCs w:val="20"/>
              </w:rPr>
            </w:pPr>
          </w:p>
        </w:tc>
        <w:tc>
          <w:tcPr>
            <w:tcW w:w="3760" w:type="dxa"/>
            <w:shd w:val="clear" w:color="auto" w:fill="auto"/>
          </w:tcPr>
          <w:p w:rsidR="009A48E7" w:rsidRPr="009A48E7" w:rsidRDefault="009A48E7" w:rsidP="009A48E7">
            <w:pPr>
              <w:tabs>
                <w:tab w:val="left" w:pos="287"/>
              </w:tabs>
              <w:rPr>
                <w:rFonts w:ascii="Arial" w:hAnsi="Arial" w:cs="Arial"/>
                <w:sz w:val="20"/>
                <w:szCs w:val="20"/>
              </w:rPr>
            </w:pPr>
          </w:p>
        </w:tc>
        <w:tc>
          <w:tcPr>
            <w:tcW w:w="3760" w:type="dxa"/>
            <w:shd w:val="clear" w:color="auto" w:fill="auto"/>
          </w:tcPr>
          <w:p w:rsidR="009A48E7" w:rsidRPr="009F0833" w:rsidRDefault="009A48E7" w:rsidP="009A48E7">
            <w:pPr>
              <w:tabs>
                <w:tab w:val="left" w:pos="287"/>
              </w:tabs>
              <w:spacing w:before="80" w:after="80"/>
              <w:rPr>
                <w:rFonts w:ascii="Arial" w:hAnsi="Arial" w:cs="Arial"/>
                <w:b/>
                <w:color w:val="20305F"/>
                <w:sz w:val="20"/>
                <w:szCs w:val="20"/>
              </w:rPr>
            </w:pPr>
            <w:r w:rsidRPr="009F0833">
              <w:rPr>
                <w:rFonts w:ascii="Arial" w:hAnsi="Arial" w:cs="Arial"/>
                <w:b/>
                <w:color w:val="20305F"/>
                <w:sz w:val="20"/>
                <w:szCs w:val="20"/>
              </w:rPr>
              <w:t>Geschichte:</w:t>
            </w:r>
          </w:p>
          <w:p w:rsidR="009A48E7" w:rsidRPr="008861B5" w:rsidRDefault="009A48E7" w:rsidP="009A48E7">
            <w:pPr>
              <w:pStyle w:val="Listenabsatz"/>
              <w:numPr>
                <w:ilvl w:val="0"/>
                <w:numId w:val="1"/>
              </w:numPr>
              <w:tabs>
                <w:tab w:val="left" w:pos="287"/>
              </w:tabs>
              <w:spacing w:before="80" w:after="80"/>
              <w:ind w:left="113" w:hanging="113"/>
              <w:contextualSpacing w:val="0"/>
              <w:rPr>
                <w:rFonts w:ascii="Arial" w:hAnsi="Arial" w:cs="Arial"/>
                <w:sz w:val="20"/>
                <w:szCs w:val="20"/>
              </w:rPr>
            </w:pPr>
            <w:r w:rsidRPr="00A252CB">
              <w:rPr>
                <w:rFonts w:ascii="Arial" w:hAnsi="Arial" w:cs="Arial"/>
                <w:sz w:val="20"/>
                <w:szCs w:val="20"/>
              </w:rPr>
              <w:t>zu einem ausgewählten Objekt oder einer Objektgruppe einen Ausstellungstext verfassen und dabei Quellen und Abbildungen korrekt n</w:t>
            </w:r>
            <w:r>
              <w:rPr>
                <w:rFonts w:ascii="Arial" w:hAnsi="Arial" w:cs="Arial"/>
                <w:sz w:val="20"/>
                <w:szCs w:val="20"/>
              </w:rPr>
              <w:t>achweisen bzw. zitieren</w:t>
            </w:r>
          </w:p>
        </w:tc>
      </w:tr>
    </w:tbl>
    <w:p w:rsidR="00F21589" w:rsidRPr="00F21589" w:rsidRDefault="00F21589" w:rsidP="009A48E7">
      <w:pPr>
        <w:ind w:left="0" w:firstLine="0"/>
      </w:pPr>
    </w:p>
    <w:p w:rsidR="002C2851" w:rsidRDefault="002C2851">
      <w:r>
        <w:br w:type="page"/>
      </w:r>
    </w:p>
    <w:p w:rsidR="002C2851" w:rsidRDefault="002C2851">
      <w:r w:rsidRPr="0058727A">
        <w:rPr>
          <w:rFonts w:ascii="Arial" w:hAnsi="Arial" w:cs="Arial"/>
          <w:noProof/>
          <w:lang w:eastAsia="de-DE"/>
        </w:rPr>
        <w:lastRenderedPageBreak/>
        <w:drawing>
          <wp:anchor distT="0" distB="0" distL="114300" distR="114300" simplePos="0" relativeHeight="251715584" behindDoc="0" locked="0" layoutInCell="1" allowOverlap="1" wp14:anchorId="29596E8C" wp14:editId="66F2B006">
            <wp:simplePos x="0" y="0"/>
            <wp:positionH relativeFrom="margin">
              <wp:posOffset>9306560</wp:posOffset>
            </wp:positionH>
            <wp:positionV relativeFrom="paragraph">
              <wp:posOffset>-230929</wp:posOffset>
            </wp:positionV>
            <wp:extent cx="576000" cy="536400"/>
            <wp:effectExtent l="0" t="0" r="0" b="0"/>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mmunizieren und Kooperieren.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6000" cy="536400"/>
                    </a:xfrm>
                    <a:prstGeom prst="rect">
                      <a:avLst/>
                    </a:prstGeom>
                  </pic:spPr>
                </pic:pic>
              </a:graphicData>
            </a:graphic>
            <wp14:sizeRelH relativeFrom="margin">
              <wp14:pctWidth>0</wp14:pctWidth>
            </wp14:sizeRelH>
            <wp14:sizeRelV relativeFrom="margin">
              <wp14:pctHeight>0</wp14:pctHeight>
            </wp14:sizeRelV>
          </wp:anchor>
        </w:drawing>
      </w:r>
    </w:p>
    <w:p w:rsidR="002C2851" w:rsidRPr="002C2851" w:rsidRDefault="002C2851">
      <w:pPr>
        <w:rPr>
          <w:sz w:val="16"/>
          <w:szCs w:val="16"/>
        </w:rPr>
      </w:pPr>
    </w:p>
    <w:tbl>
      <w:tblPr>
        <w:tblStyle w:val="Tabellenraster"/>
        <w:tblW w:w="15593" w:type="dxa"/>
        <w:tblBorders>
          <w:top w:val="single" w:sz="4" w:space="0" w:color="20305F"/>
          <w:left w:val="single" w:sz="4" w:space="0" w:color="365F91" w:themeColor="accent1" w:themeShade="BF"/>
          <w:bottom w:val="single" w:sz="4" w:space="0" w:color="365F91" w:themeColor="accent1" w:themeShade="BF"/>
          <w:right w:val="single" w:sz="4" w:space="0" w:color="20305F"/>
          <w:insideH w:val="single" w:sz="4" w:space="0" w:color="20305F"/>
          <w:insideV w:val="single" w:sz="4" w:space="0" w:color="20305F"/>
        </w:tblBorders>
        <w:shd w:val="clear" w:color="auto" w:fill="365F91" w:themeFill="accent1" w:themeFillShade="BF"/>
        <w:tblLayout w:type="fixed"/>
        <w:tblLook w:val="04A0" w:firstRow="1" w:lastRow="0" w:firstColumn="1" w:lastColumn="0" w:noHBand="0" w:noVBand="1"/>
      </w:tblPr>
      <w:tblGrid>
        <w:gridCol w:w="15593"/>
      </w:tblGrid>
      <w:tr w:rsidR="008E447B" w:rsidRPr="009067AB" w:rsidTr="000C7109">
        <w:tc>
          <w:tcPr>
            <w:tcW w:w="15593" w:type="dxa"/>
            <w:shd w:val="clear" w:color="auto" w:fill="20305F"/>
          </w:tcPr>
          <w:p w:rsidR="009A48E7" w:rsidRPr="002C2851" w:rsidRDefault="009A48E7" w:rsidP="002C2851">
            <w:pPr>
              <w:pStyle w:val="berschrift1"/>
              <w:spacing w:before="60"/>
              <w:ind w:left="709" w:hanging="709"/>
              <w:rPr>
                <w:rFonts w:ascii="Arial" w:hAnsi="Arial" w:cs="Arial"/>
                <w:color w:val="FFFFFF" w:themeColor="background1"/>
              </w:rPr>
            </w:pPr>
            <w:bookmarkStart w:id="12" w:name="_Toc18324090"/>
            <w:r w:rsidRPr="002C2851">
              <w:rPr>
                <w:rFonts w:ascii="Arial" w:hAnsi="Arial" w:cs="Arial"/>
                <w:color w:val="FFFFFF" w:themeColor="background1"/>
              </w:rPr>
              <w:t>2.3</w:t>
            </w:r>
            <w:r w:rsidRPr="002C2851">
              <w:rPr>
                <w:rFonts w:ascii="Arial" w:hAnsi="Arial" w:cs="Arial"/>
                <w:color w:val="FFFFFF" w:themeColor="background1"/>
              </w:rPr>
              <w:tab/>
              <w:t>Zusammenarbeiten (gemeinsames Arbeiten an einem digitalen Produkt)</w:t>
            </w:r>
            <w:bookmarkEnd w:id="12"/>
          </w:p>
          <w:p w:rsidR="008E447B" w:rsidRPr="002C2851" w:rsidRDefault="008E447B" w:rsidP="00205E1C">
            <w:pPr>
              <w:tabs>
                <w:tab w:val="left" w:pos="287"/>
              </w:tabs>
              <w:spacing w:before="80" w:after="80"/>
              <w:rPr>
                <w:rFonts w:ascii="Arial" w:hAnsi="Arial" w:cs="Arial"/>
                <w:color w:val="FFFFFF" w:themeColor="background1"/>
                <w:sz w:val="20"/>
                <w:szCs w:val="20"/>
              </w:rPr>
            </w:pPr>
            <w:r w:rsidRPr="002C2851">
              <w:rPr>
                <w:rFonts w:ascii="Arial" w:hAnsi="Arial" w:cs="Arial"/>
                <w:color w:val="FFFFFF" w:themeColor="background1"/>
                <w:sz w:val="20"/>
                <w:szCs w:val="20"/>
              </w:rPr>
              <w:t xml:space="preserve">2.3.1 </w:t>
            </w:r>
            <w:r w:rsidR="002C2851" w:rsidRPr="002C2851">
              <w:rPr>
                <w:rFonts w:ascii="Arial" w:hAnsi="Arial" w:cs="Arial"/>
                <w:color w:val="FFFFFF" w:themeColor="background1"/>
                <w:sz w:val="20"/>
                <w:szCs w:val="20"/>
              </w:rPr>
              <w:t xml:space="preserve">    </w:t>
            </w:r>
            <w:r w:rsidRPr="002C2851">
              <w:rPr>
                <w:rFonts w:ascii="Arial" w:hAnsi="Arial" w:cs="Arial"/>
                <w:color w:val="FFFFFF" w:themeColor="background1"/>
                <w:sz w:val="20"/>
                <w:szCs w:val="20"/>
              </w:rPr>
              <w:t xml:space="preserve">digitale Werkzeuge für die Zusammenarbeit </w:t>
            </w:r>
            <w:r w:rsidRPr="002C2851">
              <w:rPr>
                <w:rFonts w:ascii="Arial" w:hAnsi="Arial" w:cs="Arial"/>
                <w:color w:val="FFFFFF" w:themeColor="background1"/>
                <w:sz w:val="20"/>
                <w:szCs w:val="20"/>
                <w:u w:val="single"/>
              </w:rPr>
              <w:t>bei der Zusammenführung</w:t>
            </w:r>
            <w:r w:rsidRPr="002C2851">
              <w:rPr>
                <w:rFonts w:ascii="Arial" w:hAnsi="Arial" w:cs="Arial"/>
                <w:color w:val="FFFFFF" w:themeColor="background1"/>
                <w:sz w:val="20"/>
                <w:szCs w:val="20"/>
              </w:rPr>
              <w:t xml:space="preserve"> von Informationen, Daten und Ressourcen nutzen</w:t>
            </w:r>
          </w:p>
          <w:p w:rsidR="008E447B" w:rsidRPr="000D6474" w:rsidRDefault="008E447B" w:rsidP="00205E1C">
            <w:pPr>
              <w:tabs>
                <w:tab w:val="left" w:pos="287"/>
              </w:tabs>
              <w:spacing w:before="80" w:after="80"/>
              <w:rPr>
                <w:rFonts w:ascii="Arial" w:hAnsi="Arial" w:cs="Arial"/>
                <w:sz w:val="24"/>
                <w:szCs w:val="24"/>
              </w:rPr>
            </w:pPr>
            <w:r w:rsidRPr="002C2851">
              <w:rPr>
                <w:rFonts w:ascii="Arial" w:hAnsi="Arial" w:cs="Arial"/>
                <w:color w:val="FFFFFF" w:themeColor="background1"/>
                <w:sz w:val="20"/>
                <w:szCs w:val="20"/>
              </w:rPr>
              <w:t xml:space="preserve">2.3.2 </w:t>
            </w:r>
            <w:r w:rsidR="002C2851" w:rsidRPr="002C2851">
              <w:rPr>
                <w:rFonts w:ascii="Arial" w:hAnsi="Arial" w:cs="Arial"/>
                <w:color w:val="FFFFFF" w:themeColor="background1"/>
                <w:sz w:val="20"/>
                <w:szCs w:val="20"/>
              </w:rPr>
              <w:t xml:space="preserve">    </w:t>
            </w:r>
            <w:r w:rsidRPr="002C2851">
              <w:rPr>
                <w:rFonts w:ascii="Arial" w:hAnsi="Arial" w:cs="Arial"/>
                <w:color w:val="FFFFFF" w:themeColor="background1"/>
                <w:sz w:val="20"/>
                <w:szCs w:val="20"/>
              </w:rPr>
              <w:t xml:space="preserve">digitale Werkzeuge bei der </w:t>
            </w:r>
            <w:r w:rsidRPr="002C2851">
              <w:rPr>
                <w:rFonts w:ascii="Arial" w:hAnsi="Arial" w:cs="Arial"/>
                <w:color w:val="FFFFFF" w:themeColor="background1"/>
                <w:sz w:val="20"/>
                <w:szCs w:val="20"/>
                <w:u w:val="single"/>
              </w:rPr>
              <w:t>gemeinsamen Erarbeitung</w:t>
            </w:r>
            <w:r w:rsidRPr="002C2851">
              <w:rPr>
                <w:rFonts w:ascii="Arial" w:hAnsi="Arial" w:cs="Arial"/>
                <w:color w:val="FFFFFF" w:themeColor="background1"/>
                <w:sz w:val="20"/>
                <w:szCs w:val="20"/>
              </w:rPr>
              <w:t xml:space="preserve"> von Dokumenten nutzen</w:t>
            </w:r>
          </w:p>
        </w:tc>
      </w:tr>
    </w:tbl>
    <w:p w:rsidR="002C2851" w:rsidRPr="002C2851" w:rsidRDefault="002C2851" w:rsidP="00BF13F6">
      <w:pPr>
        <w:spacing w:before="0" w:after="0"/>
        <w:rPr>
          <w:sz w:val="6"/>
          <w:szCs w:val="6"/>
        </w:rPr>
      </w:pPr>
    </w:p>
    <w:tbl>
      <w:tblPr>
        <w:tblStyle w:val="Tabellenraster3"/>
        <w:tblW w:w="15593" w:type="dxa"/>
        <w:tblBorders>
          <w:top w:val="single" w:sz="4" w:space="0" w:color="20305F"/>
          <w:left w:val="single" w:sz="4" w:space="0" w:color="365F91" w:themeColor="accent1" w:themeShade="BF"/>
          <w:bottom w:val="single" w:sz="4" w:space="0" w:color="365F91" w:themeColor="accent1" w:themeShade="B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2C2851" w:rsidRPr="00CA6339" w:rsidTr="000C7109">
        <w:trPr>
          <w:trHeight w:val="376"/>
        </w:trPr>
        <w:tc>
          <w:tcPr>
            <w:tcW w:w="554" w:type="dxa"/>
            <w:shd w:val="clear" w:color="auto" w:fill="20305F"/>
          </w:tcPr>
          <w:p w:rsidR="002C2851" w:rsidRPr="009067AB" w:rsidRDefault="002C2851" w:rsidP="00524C37">
            <w:pPr>
              <w:spacing w:before="40" w:after="40"/>
              <w:jc w:val="center"/>
              <w:rPr>
                <w:rFonts w:ascii="Arial" w:hAnsi="Arial" w:cs="Arial"/>
                <w:b/>
                <w:color w:val="FFFFFF" w:themeColor="background1"/>
              </w:rPr>
            </w:pPr>
          </w:p>
        </w:tc>
        <w:tc>
          <w:tcPr>
            <w:tcW w:w="3759" w:type="dxa"/>
            <w:shd w:val="clear" w:color="auto" w:fill="20305F"/>
            <w:vAlign w:val="center"/>
          </w:tcPr>
          <w:p w:rsidR="002C2851" w:rsidRPr="00CA6339" w:rsidRDefault="002C2851"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2C2851" w:rsidRPr="00CA6339" w:rsidRDefault="002C2851"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2C2851" w:rsidRPr="00CA6339" w:rsidRDefault="002C2851"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2C2851" w:rsidRPr="00CA6339" w:rsidRDefault="002C2851"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bl>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E36C2A" w:rsidRPr="009067AB" w:rsidTr="00AA5A3E">
        <w:trPr>
          <w:trHeight w:val="757"/>
        </w:trPr>
        <w:tc>
          <w:tcPr>
            <w:tcW w:w="554" w:type="dxa"/>
            <w:shd w:val="clear" w:color="auto" w:fill="auto"/>
            <w:textDirection w:val="btLr"/>
          </w:tcPr>
          <w:p w:rsidR="00E36C2A" w:rsidRPr="009F0833" w:rsidRDefault="00E36C2A" w:rsidP="00E36C2A">
            <w:pPr>
              <w:pStyle w:val="Listenabsatz"/>
              <w:tabs>
                <w:tab w:val="left" w:pos="287"/>
              </w:tabs>
              <w:ind w:left="0"/>
              <w:contextualSpacing w:val="0"/>
              <w:jc w:val="center"/>
              <w:rPr>
                <w:rFonts w:cs="Arial"/>
                <w:color w:val="20305F"/>
                <w:sz w:val="16"/>
                <w:szCs w:val="16"/>
              </w:rPr>
            </w:pPr>
            <w:r w:rsidRPr="009F0833">
              <w:rPr>
                <w:rFonts w:cs="Arial"/>
                <w:b/>
                <w:color w:val="20305F"/>
                <w:sz w:val="16"/>
                <w:szCs w:val="16"/>
              </w:rPr>
              <w:t>Deutsch</w:t>
            </w:r>
          </w:p>
        </w:tc>
        <w:tc>
          <w:tcPr>
            <w:tcW w:w="3759" w:type="dxa"/>
            <w:shd w:val="clear" w:color="auto" w:fill="auto"/>
          </w:tcPr>
          <w:p w:rsidR="00E36C2A" w:rsidRPr="00C454B9" w:rsidRDefault="00E36C2A" w:rsidP="00E36C2A">
            <w:pPr>
              <w:tabs>
                <w:tab w:val="left" w:pos="287"/>
              </w:tabs>
              <w:spacing w:before="80" w:after="80"/>
              <w:rPr>
                <w:rFonts w:ascii="Arial" w:hAnsi="Arial" w:cs="Arial"/>
                <w:b/>
                <w:sz w:val="20"/>
                <w:szCs w:val="20"/>
              </w:rPr>
            </w:pPr>
          </w:p>
        </w:tc>
        <w:tc>
          <w:tcPr>
            <w:tcW w:w="3760" w:type="dxa"/>
            <w:shd w:val="clear" w:color="auto" w:fill="auto"/>
          </w:tcPr>
          <w:p w:rsidR="00E36C2A" w:rsidRPr="00A252CB" w:rsidRDefault="00E36C2A" w:rsidP="00E36C2A">
            <w:pPr>
              <w:pStyle w:val="Listenabsatz"/>
              <w:tabs>
                <w:tab w:val="left" w:pos="287"/>
              </w:tabs>
              <w:spacing w:before="80" w:after="80"/>
              <w:ind w:left="113"/>
              <w:contextualSpacing w:val="0"/>
              <w:rPr>
                <w:rFonts w:ascii="Arial" w:hAnsi="Arial" w:cs="Arial"/>
                <w:sz w:val="20"/>
                <w:szCs w:val="20"/>
              </w:rPr>
            </w:pPr>
          </w:p>
        </w:tc>
        <w:tc>
          <w:tcPr>
            <w:tcW w:w="3760" w:type="dxa"/>
            <w:shd w:val="clear" w:color="auto" w:fill="auto"/>
          </w:tcPr>
          <w:p w:rsidR="00E36C2A" w:rsidRPr="00A252CB" w:rsidRDefault="00E36C2A" w:rsidP="00E36C2A">
            <w:pPr>
              <w:pStyle w:val="Listenabsatz"/>
              <w:numPr>
                <w:ilvl w:val="0"/>
                <w:numId w:val="1"/>
              </w:numPr>
              <w:tabs>
                <w:tab w:val="left" w:pos="287"/>
              </w:tabs>
              <w:spacing w:before="80" w:after="80"/>
              <w:ind w:left="113" w:hanging="113"/>
              <w:contextualSpacing w:val="0"/>
              <w:rPr>
                <w:sz w:val="20"/>
                <w:szCs w:val="20"/>
              </w:rPr>
            </w:pPr>
            <w:r w:rsidRPr="00EC676E">
              <w:rPr>
                <w:rFonts w:ascii="Arial" w:hAnsi="Arial" w:cs="Arial"/>
                <w:sz w:val="20"/>
                <w:szCs w:val="20"/>
              </w:rPr>
              <w:t>Textteile und Texte individuell und kollaborativ planen und gestalten</w:t>
            </w:r>
            <w:r w:rsidRPr="00A252CB">
              <w:rPr>
                <w:sz w:val="20"/>
                <w:szCs w:val="20"/>
              </w:rPr>
              <w:t xml:space="preserve"> </w:t>
            </w:r>
          </w:p>
        </w:tc>
        <w:tc>
          <w:tcPr>
            <w:tcW w:w="3760" w:type="dxa"/>
            <w:shd w:val="clear" w:color="auto" w:fill="auto"/>
          </w:tcPr>
          <w:p w:rsidR="00E36C2A" w:rsidRPr="00A252CB" w:rsidRDefault="00E36C2A" w:rsidP="00E36C2A">
            <w:pPr>
              <w:pStyle w:val="Listenabsatz"/>
              <w:numPr>
                <w:ilvl w:val="0"/>
                <w:numId w:val="1"/>
              </w:numPr>
              <w:tabs>
                <w:tab w:val="left" w:pos="287"/>
              </w:tabs>
              <w:spacing w:before="80" w:after="80"/>
              <w:ind w:left="113" w:hanging="113"/>
              <w:contextualSpacing w:val="0"/>
              <w:rPr>
                <w:rFonts w:ascii="Arial" w:hAnsi="Arial" w:cs="Arial"/>
                <w:sz w:val="20"/>
                <w:szCs w:val="20"/>
              </w:rPr>
            </w:pPr>
            <w:r w:rsidRPr="00122696">
              <w:rPr>
                <w:rFonts w:ascii="Arial" w:hAnsi="Arial" w:cs="Arial"/>
                <w:sz w:val="20"/>
                <w:szCs w:val="20"/>
              </w:rPr>
              <w:t xml:space="preserve">Prinzipien kollaborativen Schreibens </w:t>
            </w:r>
            <w:r>
              <w:rPr>
                <w:rFonts w:ascii="Arial" w:hAnsi="Arial" w:cs="Arial"/>
                <w:sz w:val="20"/>
                <w:szCs w:val="20"/>
              </w:rPr>
              <w:t>anwenden</w:t>
            </w:r>
          </w:p>
        </w:tc>
      </w:tr>
      <w:tr w:rsidR="00E36C2A" w:rsidRPr="009067AB" w:rsidTr="00AA5A3E">
        <w:tc>
          <w:tcPr>
            <w:tcW w:w="554" w:type="dxa"/>
            <w:shd w:val="clear" w:color="auto" w:fill="auto"/>
            <w:textDirection w:val="btLr"/>
          </w:tcPr>
          <w:p w:rsidR="00E36C2A" w:rsidRPr="009F0833" w:rsidRDefault="00E36C2A" w:rsidP="00E36C2A">
            <w:pPr>
              <w:pStyle w:val="Listenabsatz"/>
              <w:tabs>
                <w:tab w:val="left" w:pos="287"/>
              </w:tabs>
              <w:ind w:left="0"/>
              <w:contextualSpacing w:val="0"/>
              <w:jc w:val="center"/>
              <w:rPr>
                <w:rFonts w:cs="Arial"/>
                <w:color w:val="20305F"/>
                <w:sz w:val="16"/>
                <w:szCs w:val="16"/>
              </w:rPr>
            </w:pPr>
            <w:r w:rsidRPr="009F0833">
              <w:rPr>
                <w:rFonts w:cs="Arial"/>
                <w:b/>
                <w:color w:val="20305F"/>
                <w:sz w:val="16"/>
                <w:szCs w:val="16"/>
              </w:rPr>
              <w:t>Mathematik</w:t>
            </w:r>
          </w:p>
        </w:tc>
        <w:tc>
          <w:tcPr>
            <w:tcW w:w="3759" w:type="dxa"/>
            <w:shd w:val="clear" w:color="auto" w:fill="auto"/>
          </w:tcPr>
          <w:p w:rsidR="00DC277D" w:rsidRPr="002577EC" w:rsidRDefault="00E36C2A" w:rsidP="00E36C2A">
            <w:pPr>
              <w:pStyle w:val="Listenabsatz"/>
              <w:numPr>
                <w:ilvl w:val="0"/>
                <w:numId w:val="1"/>
              </w:numPr>
              <w:tabs>
                <w:tab w:val="left" w:pos="287"/>
              </w:tabs>
              <w:spacing w:before="80" w:after="80"/>
              <w:ind w:left="113" w:hanging="113"/>
              <w:contextualSpacing w:val="0"/>
              <w:rPr>
                <w:rFonts w:ascii="Arial" w:hAnsi="Arial" w:cs="Arial"/>
                <w:b/>
                <w:sz w:val="20"/>
                <w:szCs w:val="20"/>
              </w:rPr>
            </w:pPr>
            <w:r w:rsidRPr="006E38CC">
              <w:rPr>
                <w:rFonts w:ascii="Arial" w:hAnsi="Arial" w:cs="Arial"/>
                <w:sz w:val="20"/>
                <w:szCs w:val="20"/>
              </w:rPr>
              <w:t>digitale Werkzeuge bei der Zusammenführung von Informationen und Daten sowie zur Präsentation kooperativ nutzen</w:t>
            </w:r>
            <w:r>
              <w:rPr>
                <w:rFonts w:ascii="Arial" w:hAnsi="Arial" w:cs="Arial"/>
                <w:sz w:val="20"/>
                <w:szCs w:val="20"/>
              </w:rPr>
              <w:t xml:space="preserve"> </w:t>
            </w:r>
          </w:p>
          <w:p w:rsidR="002577EC" w:rsidRPr="002577EC" w:rsidRDefault="00E36C2A" w:rsidP="002577EC">
            <w:pPr>
              <w:pStyle w:val="Listenabsatz"/>
              <w:numPr>
                <w:ilvl w:val="1"/>
                <w:numId w:val="42"/>
              </w:numPr>
              <w:tabs>
                <w:tab w:val="left" w:pos="287"/>
              </w:tabs>
              <w:ind w:left="469"/>
              <w:contextualSpacing w:val="0"/>
              <w:rPr>
                <w:rFonts w:ascii="Arial" w:hAnsi="Arial" w:cs="Arial"/>
                <w:b/>
                <w:sz w:val="20"/>
                <w:szCs w:val="20"/>
              </w:rPr>
            </w:pPr>
            <w:r w:rsidRPr="00DC277D">
              <w:rPr>
                <w:rFonts w:ascii="Arial" w:hAnsi="Arial" w:cs="Arial"/>
                <w:sz w:val="20"/>
                <w:szCs w:val="20"/>
              </w:rPr>
              <w:t>einfache Bearbeitungsfunkt</w:t>
            </w:r>
            <w:r w:rsidR="002577EC">
              <w:rPr>
                <w:rFonts w:ascii="Arial" w:hAnsi="Arial" w:cs="Arial"/>
                <w:sz w:val="20"/>
                <w:szCs w:val="20"/>
              </w:rPr>
              <w:t>ionen von Präsentationssoftware</w:t>
            </w:r>
          </w:p>
        </w:tc>
        <w:tc>
          <w:tcPr>
            <w:tcW w:w="3760" w:type="dxa"/>
            <w:shd w:val="clear" w:color="auto" w:fill="auto"/>
          </w:tcPr>
          <w:p w:rsidR="00E36C2A" w:rsidRPr="00A252CB" w:rsidRDefault="00E36C2A" w:rsidP="00E36C2A">
            <w:pPr>
              <w:tabs>
                <w:tab w:val="left" w:pos="287"/>
              </w:tabs>
              <w:spacing w:before="80" w:after="80"/>
              <w:rPr>
                <w:rFonts w:ascii="Arial" w:hAnsi="Arial" w:cs="Arial"/>
                <w:b/>
                <w:sz w:val="20"/>
                <w:szCs w:val="20"/>
              </w:rPr>
            </w:pPr>
          </w:p>
        </w:tc>
        <w:tc>
          <w:tcPr>
            <w:tcW w:w="3760" w:type="dxa"/>
            <w:shd w:val="clear" w:color="auto" w:fill="auto"/>
          </w:tcPr>
          <w:p w:rsidR="00E36C2A" w:rsidRPr="00A252CB" w:rsidRDefault="00E36C2A" w:rsidP="00E36C2A">
            <w:pPr>
              <w:pStyle w:val="Listenabsatz"/>
              <w:tabs>
                <w:tab w:val="left" w:pos="287"/>
              </w:tabs>
              <w:spacing w:before="80" w:after="80"/>
              <w:ind w:left="113"/>
              <w:contextualSpacing w:val="0"/>
              <w:rPr>
                <w:rFonts w:ascii="Arial" w:hAnsi="Arial" w:cs="Arial"/>
                <w:b/>
                <w:sz w:val="20"/>
                <w:szCs w:val="20"/>
              </w:rPr>
            </w:pPr>
          </w:p>
        </w:tc>
        <w:tc>
          <w:tcPr>
            <w:tcW w:w="3760" w:type="dxa"/>
            <w:shd w:val="clear" w:color="auto" w:fill="auto"/>
          </w:tcPr>
          <w:p w:rsidR="00E36C2A" w:rsidRPr="00A252CB" w:rsidRDefault="00E36C2A" w:rsidP="00E36C2A">
            <w:pPr>
              <w:pStyle w:val="Listenabsatz"/>
              <w:tabs>
                <w:tab w:val="left" w:pos="287"/>
              </w:tabs>
              <w:spacing w:before="80" w:after="80"/>
              <w:ind w:left="113"/>
              <w:contextualSpacing w:val="0"/>
              <w:rPr>
                <w:rFonts w:ascii="Arial" w:hAnsi="Arial" w:cs="Arial"/>
                <w:b/>
              </w:rPr>
            </w:pPr>
          </w:p>
        </w:tc>
      </w:tr>
      <w:tr w:rsidR="00E36C2A" w:rsidRPr="009067AB" w:rsidTr="00AA5A3E">
        <w:trPr>
          <w:trHeight w:val="675"/>
        </w:trPr>
        <w:tc>
          <w:tcPr>
            <w:tcW w:w="554" w:type="dxa"/>
            <w:shd w:val="clear" w:color="auto" w:fill="auto"/>
            <w:textDirection w:val="btLr"/>
          </w:tcPr>
          <w:p w:rsidR="00E36C2A" w:rsidRPr="009F0833" w:rsidRDefault="00E36C2A" w:rsidP="004714DC">
            <w:pPr>
              <w:pStyle w:val="Listenabsatz"/>
              <w:tabs>
                <w:tab w:val="left" w:pos="287"/>
              </w:tabs>
              <w:spacing w:before="0" w:after="0"/>
              <w:ind w:left="0"/>
              <w:contextualSpacing w:val="0"/>
              <w:jc w:val="center"/>
              <w:rPr>
                <w:rFonts w:cs="Arial"/>
                <w:color w:val="20305F"/>
                <w:sz w:val="16"/>
                <w:szCs w:val="16"/>
              </w:rPr>
            </w:pPr>
            <w:r w:rsidRPr="009F0833">
              <w:rPr>
                <w:rFonts w:cs="Arial"/>
                <w:b/>
                <w:color w:val="20305F"/>
                <w:sz w:val="16"/>
                <w:szCs w:val="16"/>
              </w:rPr>
              <w:t>Fremd</w:t>
            </w:r>
            <w:r w:rsidR="004714DC" w:rsidRPr="009F0833">
              <w:rPr>
                <w:rFonts w:cs="Arial"/>
                <w:b/>
                <w:color w:val="20305F"/>
                <w:sz w:val="16"/>
                <w:szCs w:val="16"/>
              </w:rPr>
              <w:t>-</w:t>
            </w:r>
            <w:r w:rsidR="004714DC" w:rsidRPr="009F0833">
              <w:rPr>
                <w:rFonts w:cs="Arial"/>
                <w:b/>
                <w:color w:val="20305F"/>
                <w:sz w:val="16"/>
                <w:szCs w:val="16"/>
              </w:rPr>
              <w:br/>
            </w:r>
            <w:r w:rsidRPr="009F0833">
              <w:rPr>
                <w:rFonts w:cs="Arial"/>
                <w:b/>
                <w:color w:val="20305F"/>
                <w:sz w:val="16"/>
                <w:szCs w:val="16"/>
              </w:rPr>
              <w:t>sprachen</w:t>
            </w:r>
          </w:p>
        </w:tc>
        <w:tc>
          <w:tcPr>
            <w:tcW w:w="3759" w:type="dxa"/>
            <w:shd w:val="clear" w:color="auto" w:fill="auto"/>
          </w:tcPr>
          <w:p w:rsidR="00E36C2A" w:rsidRPr="00A252CB" w:rsidRDefault="00E36C2A" w:rsidP="00E36C2A">
            <w:pPr>
              <w:tabs>
                <w:tab w:val="left" w:pos="287"/>
              </w:tabs>
              <w:spacing w:before="80" w:after="80"/>
              <w:rPr>
                <w:rFonts w:ascii="Arial" w:hAnsi="Arial" w:cs="Arial"/>
                <w:b/>
                <w:sz w:val="20"/>
                <w:szCs w:val="20"/>
              </w:rPr>
            </w:pPr>
          </w:p>
        </w:tc>
        <w:tc>
          <w:tcPr>
            <w:tcW w:w="3760" w:type="dxa"/>
            <w:shd w:val="clear" w:color="auto" w:fill="auto"/>
          </w:tcPr>
          <w:p w:rsidR="00E36C2A" w:rsidRPr="00A252CB" w:rsidRDefault="00E36C2A" w:rsidP="00E36C2A">
            <w:pPr>
              <w:pStyle w:val="Listenabsatz"/>
              <w:tabs>
                <w:tab w:val="left" w:pos="287"/>
              </w:tabs>
              <w:spacing w:before="80" w:after="80"/>
              <w:ind w:left="113"/>
              <w:contextualSpacing w:val="0"/>
              <w:rPr>
                <w:rFonts w:ascii="Arial" w:hAnsi="Arial" w:cs="Arial"/>
                <w:b/>
                <w:strike/>
                <w:sz w:val="20"/>
                <w:szCs w:val="20"/>
              </w:rPr>
            </w:pPr>
          </w:p>
        </w:tc>
        <w:tc>
          <w:tcPr>
            <w:tcW w:w="3760" w:type="dxa"/>
            <w:shd w:val="clear" w:color="auto" w:fill="auto"/>
          </w:tcPr>
          <w:p w:rsidR="00E36C2A" w:rsidRPr="008C244B" w:rsidRDefault="00E36C2A" w:rsidP="00E36C2A">
            <w:pPr>
              <w:pStyle w:val="Listenabsatz"/>
              <w:tabs>
                <w:tab w:val="left" w:pos="287"/>
              </w:tabs>
              <w:spacing w:before="80" w:after="80"/>
              <w:ind w:left="113"/>
              <w:contextualSpacing w:val="0"/>
              <w:rPr>
                <w:rFonts w:ascii="Arial" w:hAnsi="Arial" w:cs="Arial"/>
                <w:b/>
                <w:sz w:val="20"/>
                <w:szCs w:val="20"/>
              </w:rPr>
            </w:pPr>
          </w:p>
        </w:tc>
        <w:tc>
          <w:tcPr>
            <w:tcW w:w="3760" w:type="dxa"/>
            <w:shd w:val="clear" w:color="auto" w:fill="auto"/>
          </w:tcPr>
          <w:p w:rsidR="002C2851" w:rsidRPr="009F0833" w:rsidRDefault="00E36C2A" w:rsidP="002C2851">
            <w:pPr>
              <w:tabs>
                <w:tab w:val="left" w:pos="287"/>
              </w:tabs>
              <w:rPr>
                <w:rFonts w:ascii="Arial" w:hAnsi="Arial" w:cs="Arial"/>
                <w:b/>
                <w:color w:val="20305F"/>
                <w:sz w:val="20"/>
                <w:szCs w:val="20"/>
              </w:rPr>
            </w:pPr>
            <w:r w:rsidRPr="009F0833">
              <w:rPr>
                <w:rFonts w:ascii="Arial" w:hAnsi="Arial" w:cs="Arial"/>
                <w:b/>
                <w:color w:val="20305F"/>
                <w:sz w:val="20"/>
                <w:szCs w:val="20"/>
              </w:rPr>
              <w:t xml:space="preserve">Englisch/Französisch/Russisch: </w:t>
            </w:r>
          </w:p>
          <w:p w:rsidR="00E36C2A" w:rsidRPr="002C2851" w:rsidRDefault="00E36C2A" w:rsidP="002C2851">
            <w:pPr>
              <w:pStyle w:val="Listenabsatz"/>
              <w:numPr>
                <w:ilvl w:val="0"/>
                <w:numId w:val="1"/>
              </w:numPr>
              <w:tabs>
                <w:tab w:val="left" w:pos="287"/>
              </w:tabs>
              <w:spacing w:before="80" w:after="80"/>
              <w:ind w:left="113" w:hanging="113"/>
              <w:contextualSpacing w:val="0"/>
              <w:rPr>
                <w:rFonts w:ascii="Arial" w:hAnsi="Arial" w:cs="Arial"/>
                <w:b/>
                <w:sz w:val="20"/>
                <w:szCs w:val="20"/>
              </w:rPr>
            </w:pPr>
            <w:r w:rsidRPr="002C2851">
              <w:rPr>
                <w:rFonts w:ascii="Arial" w:hAnsi="Arial" w:cs="Arial"/>
                <w:sz w:val="20"/>
                <w:szCs w:val="20"/>
              </w:rPr>
              <w:t>eine gemeinsame Aktion mediengestützt koordinieren und organisieren</w:t>
            </w:r>
          </w:p>
        </w:tc>
      </w:tr>
      <w:tr w:rsidR="00E36C2A" w:rsidRPr="009067AB" w:rsidTr="00AA5A3E">
        <w:trPr>
          <w:trHeight w:val="1499"/>
        </w:trPr>
        <w:tc>
          <w:tcPr>
            <w:tcW w:w="554" w:type="dxa"/>
            <w:shd w:val="clear" w:color="auto" w:fill="auto"/>
            <w:textDirection w:val="btLr"/>
          </w:tcPr>
          <w:p w:rsidR="00E36C2A" w:rsidRPr="009F0833" w:rsidRDefault="00E36C2A" w:rsidP="004714DC">
            <w:pPr>
              <w:tabs>
                <w:tab w:val="left" w:pos="287"/>
              </w:tabs>
              <w:spacing w:before="0" w:after="0"/>
              <w:jc w:val="center"/>
              <w:rPr>
                <w:rFonts w:cs="Arial"/>
                <w:color w:val="20305F"/>
                <w:sz w:val="16"/>
                <w:szCs w:val="16"/>
              </w:rPr>
            </w:pPr>
            <w:r w:rsidRPr="009F0833">
              <w:rPr>
                <w:rFonts w:cs="Arial"/>
                <w:b/>
                <w:color w:val="20305F"/>
                <w:sz w:val="16"/>
                <w:szCs w:val="16"/>
              </w:rPr>
              <w:t>Gesellschaftswissenschaften</w:t>
            </w:r>
          </w:p>
        </w:tc>
        <w:tc>
          <w:tcPr>
            <w:tcW w:w="3759" w:type="dxa"/>
            <w:shd w:val="clear" w:color="auto" w:fill="auto"/>
          </w:tcPr>
          <w:p w:rsidR="00E36C2A" w:rsidRPr="00A252CB" w:rsidRDefault="00E36C2A" w:rsidP="00E36C2A">
            <w:pPr>
              <w:tabs>
                <w:tab w:val="left" w:pos="287"/>
              </w:tabs>
              <w:spacing w:before="80" w:after="80"/>
              <w:rPr>
                <w:rFonts w:ascii="Arial" w:hAnsi="Arial" w:cs="Arial"/>
                <w:b/>
                <w:sz w:val="20"/>
                <w:szCs w:val="20"/>
              </w:rPr>
            </w:pPr>
          </w:p>
        </w:tc>
        <w:tc>
          <w:tcPr>
            <w:tcW w:w="3760" w:type="dxa"/>
            <w:shd w:val="clear" w:color="auto" w:fill="auto"/>
          </w:tcPr>
          <w:p w:rsidR="008D5D3F" w:rsidRPr="009F0833" w:rsidRDefault="002577EC" w:rsidP="002C2851">
            <w:pPr>
              <w:tabs>
                <w:tab w:val="left" w:pos="287"/>
              </w:tabs>
              <w:rPr>
                <w:rFonts w:ascii="Arial" w:hAnsi="Arial" w:cs="Arial"/>
                <w:b/>
                <w:color w:val="20305F"/>
                <w:sz w:val="20"/>
                <w:szCs w:val="20"/>
              </w:rPr>
            </w:pPr>
            <w:r w:rsidRPr="009F0833">
              <w:rPr>
                <w:rFonts w:ascii="Arial" w:hAnsi="Arial" w:cs="Arial"/>
                <w:b/>
                <w:color w:val="20305F"/>
                <w:sz w:val="20"/>
                <w:szCs w:val="20"/>
              </w:rPr>
              <w:t>Ethikunterricht</w:t>
            </w:r>
            <w:r w:rsidR="00E36C2A" w:rsidRPr="009F0833">
              <w:rPr>
                <w:rFonts w:ascii="Arial" w:hAnsi="Arial" w:cs="Arial"/>
                <w:b/>
                <w:color w:val="20305F"/>
                <w:sz w:val="20"/>
                <w:szCs w:val="20"/>
              </w:rPr>
              <w:t>:</w:t>
            </w:r>
          </w:p>
          <w:p w:rsidR="00E36C2A" w:rsidRPr="00A252CB" w:rsidRDefault="00E36C2A" w:rsidP="00E36C2A">
            <w:pPr>
              <w:pStyle w:val="Listenabsatz"/>
              <w:numPr>
                <w:ilvl w:val="0"/>
                <w:numId w:val="1"/>
              </w:numPr>
              <w:tabs>
                <w:tab w:val="left" w:pos="287"/>
              </w:tabs>
              <w:spacing w:before="80" w:after="80"/>
              <w:ind w:left="113" w:hanging="113"/>
              <w:contextualSpacing w:val="0"/>
              <w:rPr>
                <w:rFonts w:ascii="Arial" w:hAnsi="Arial" w:cs="Arial"/>
                <w:b/>
                <w:sz w:val="20"/>
                <w:szCs w:val="20"/>
              </w:rPr>
            </w:pPr>
            <w:r w:rsidRPr="00A252CB">
              <w:rPr>
                <w:rFonts w:ascii="Arial" w:hAnsi="Arial" w:cs="Arial"/>
                <w:sz w:val="20"/>
                <w:szCs w:val="20"/>
              </w:rPr>
              <w:t xml:space="preserve">Erscheinungsformen des Religiösen in ihrem Lebensumfeld beschreiben und in ihrer Pluralität in einem kollaborativen digitalen Dokument </w:t>
            </w:r>
            <w:r>
              <w:rPr>
                <w:rFonts w:ascii="Arial" w:hAnsi="Arial" w:cs="Arial"/>
                <w:sz w:val="20"/>
                <w:szCs w:val="20"/>
              </w:rPr>
              <w:t>erfassen</w:t>
            </w:r>
          </w:p>
        </w:tc>
        <w:tc>
          <w:tcPr>
            <w:tcW w:w="3760" w:type="dxa"/>
            <w:shd w:val="clear" w:color="auto" w:fill="auto"/>
          </w:tcPr>
          <w:p w:rsidR="00E36C2A" w:rsidRPr="00A252CB" w:rsidRDefault="00E36C2A" w:rsidP="00E36C2A">
            <w:pPr>
              <w:pStyle w:val="Listenabsatz"/>
              <w:tabs>
                <w:tab w:val="left" w:pos="287"/>
              </w:tabs>
              <w:spacing w:before="80" w:after="80"/>
              <w:ind w:left="113"/>
              <w:contextualSpacing w:val="0"/>
              <w:rPr>
                <w:rFonts w:ascii="Arial" w:hAnsi="Arial" w:cs="Arial"/>
                <w:b/>
                <w:sz w:val="20"/>
                <w:szCs w:val="20"/>
              </w:rPr>
            </w:pPr>
          </w:p>
        </w:tc>
        <w:tc>
          <w:tcPr>
            <w:tcW w:w="3760" w:type="dxa"/>
            <w:shd w:val="clear" w:color="auto" w:fill="auto"/>
          </w:tcPr>
          <w:p w:rsidR="00E36C2A" w:rsidRPr="00A252CB" w:rsidRDefault="00E36C2A" w:rsidP="00E36C2A">
            <w:pPr>
              <w:pStyle w:val="Listenabsatz"/>
              <w:tabs>
                <w:tab w:val="left" w:pos="287"/>
              </w:tabs>
              <w:spacing w:before="80" w:after="80"/>
              <w:ind w:left="113"/>
              <w:contextualSpacing w:val="0"/>
              <w:rPr>
                <w:rFonts w:ascii="Arial" w:hAnsi="Arial" w:cs="Arial"/>
                <w:b/>
              </w:rPr>
            </w:pPr>
          </w:p>
        </w:tc>
      </w:tr>
      <w:tr w:rsidR="00E36C2A" w:rsidRPr="00F86A69" w:rsidTr="00AA5A3E">
        <w:tc>
          <w:tcPr>
            <w:tcW w:w="554" w:type="dxa"/>
            <w:shd w:val="clear" w:color="auto" w:fill="auto"/>
            <w:textDirection w:val="btLr"/>
          </w:tcPr>
          <w:p w:rsidR="00E36C2A" w:rsidRPr="009F0833" w:rsidRDefault="00E36C2A" w:rsidP="004B5AB0">
            <w:pPr>
              <w:pStyle w:val="Listenabsatz"/>
              <w:tabs>
                <w:tab w:val="left" w:pos="287"/>
              </w:tabs>
              <w:ind w:left="0"/>
              <w:contextualSpacing w:val="0"/>
              <w:jc w:val="center"/>
              <w:rPr>
                <w:rFonts w:cs="Arial"/>
                <w:color w:val="20305F"/>
                <w:sz w:val="16"/>
                <w:szCs w:val="16"/>
              </w:rPr>
            </w:pPr>
            <w:r w:rsidRPr="009F0833">
              <w:rPr>
                <w:rFonts w:cs="Arial"/>
                <w:b/>
                <w:color w:val="20305F"/>
                <w:sz w:val="16"/>
                <w:szCs w:val="16"/>
              </w:rPr>
              <w:t>Geographie</w:t>
            </w:r>
          </w:p>
        </w:tc>
        <w:tc>
          <w:tcPr>
            <w:tcW w:w="3759" w:type="dxa"/>
            <w:shd w:val="clear" w:color="auto" w:fill="auto"/>
          </w:tcPr>
          <w:p w:rsidR="00E36C2A" w:rsidRPr="00A252CB" w:rsidRDefault="00E36C2A" w:rsidP="00E36C2A">
            <w:pPr>
              <w:tabs>
                <w:tab w:val="left" w:pos="287"/>
              </w:tabs>
              <w:spacing w:before="80" w:after="80"/>
              <w:rPr>
                <w:rFonts w:ascii="Arial" w:hAnsi="Arial" w:cs="Arial"/>
                <w:b/>
                <w:sz w:val="20"/>
                <w:szCs w:val="20"/>
              </w:rPr>
            </w:pPr>
          </w:p>
        </w:tc>
        <w:tc>
          <w:tcPr>
            <w:tcW w:w="3760" w:type="dxa"/>
            <w:shd w:val="clear" w:color="auto" w:fill="auto"/>
          </w:tcPr>
          <w:p w:rsidR="00E36C2A" w:rsidRPr="00A252CB" w:rsidRDefault="00E36C2A" w:rsidP="00E36C2A">
            <w:pPr>
              <w:pStyle w:val="Listenabsatz"/>
              <w:tabs>
                <w:tab w:val="left" w:pos="287"/>
              </w:tabs>
              <w:spacing w:before="80" w:after="80"/>
              <w:ind w:left="113"/>
              <w:contextualSpacing w:val="0"/>
              <w:rPr>
                <w:rFonts w:ascii="Arial" w:hAnsi="Arial" w:cs="Arial"/>
                <w:b/>
                <w:sz w:val="20"/>
                <w:szCs w:val="20"/>
              </w:rPr>
            </w:pPr>
          </w:p>
        </w:tc>
        <w:tc>
          <w:tcPr>
            <w:tcW w:w="3760" w:type="dxa"/>
            <w:shd w:val="clear" w:color="auto" w:fill="auto"/>
          </w:tcPr>
          <w:p w:rsidR="00E36C2A" w:rsidRPr="00A252CB" w:rsidRDefault="00E36C2A" w:rsidP="00E36C2A">
            <w:pPr>
              <w:pStyle w:val="Listenabsatz"/>
              <w:tabs>
                <w:tab w:val="left" w:pos="287"/>
              </w:tabs>
              <w:spacing w:before="80" w:after="80"/>
              <w:ind w:left="113"/>
              <w:contextualSpacing w:val="0"/>
              <w:rPr>
                <w:rFonts w:ascii="Arial" w:hAnsi="Arial" w:cs="Arial"/>
                <w:b/>
                <w:sz w:val="20"/>
                <w:szCs w:val="20"/>
              </w:rPr>
            </w:pPr>
          </w:p>
        </w:tc>
        <w:tc>
          <w:tcPr>
            <w:tcW w:w="3760" w:type="dxa"/>
            <w:shd w:val="clear" w:color="auto" w:fill="auto"/>
          </w:tcPr>
          <w:p w:rsidR="00E36C2A" w:rsidRPr="00975F26" w:rsidRDefault="00E36C2A" w:rsidP="00E36C2A">
            <w:pPr>
              <w:pStyle w:val="Listenabsatz"/>
              <w:numPr>
                <w:ilvl w:val="0"/>
                <w:numId w:val="1"/>
              </w:numPr>
              <w:tabs>
                <w:tab w:val="left" w:pos="287"/>
              </w:tabs>
              <w:spacing w:before="80" w:after="80"/>
              <w:ind w:left="113" w:hanging="113"/>
              <w:contextualSpacing w:val="0"/>
              <w:rPr>
                <w:rFonts w:ascii="Arial" w:hAnsi="Arial" w:cs="Arial"/>
                <w:b/>
                <w:sz w:val="20"/>
                <w:szCs w:val="20"/>
              </w:rPr>
            </w:pPr>
            <w:r w:rsidRPr="00A252CB">
              <w:rPr>
                <w:rFonts w:ascii="Arial" w:hAnsi="Arial"/>
                <w:sz w:val="20"/>
                <w:szCs w:val="20"/>
              </w:rPr>
              <w:t>Vorschläge für eine nachhaltige Gestaltung des Realraumes im Team erarbeiten, aufbereiten und digital</w:t>
            </w:r>
            <w:r>
              <w:rPr>
                <w:rFonts w:ascii="Arial" w:hAnsi="Arial"/>
                <w:sz w:val="20"/>
                <w:szCs w:val="20"/>
              </w:rPr>
              <w:t xml:space="preserve"> präsentieren</w:t>
            </w:r>
          </w:p>
        </w:tc>
      </w:tr>
    </w:tbl>
    <w:p w:rsidR="00F21589" w:rsidRDefault="00F21589"/>
    <w:p w:rsidR="002F4B68" w:rsidRDefault="002F4B68">
      <w:pPr>
        <w:rPr>
          <w:rFonts w:ascii="Arial" w:eastAsiaTheme="majorEastAsia" w:hAnsi="Arial" w:cs="Arial"/>
          <w:b/>
          <w:bCs/>
          <w:color w:val="FFFFFF" w:themeColor="background1"/>
          <w:sz w:val="28"/>
          <w:szCs w:val="28"/>
        </w:rPr>
      </w:pPr>
      <w:r>
        <w:rPr>
          <w:rFonts w:ascii="Arial" w:hAnsi="Arial" w:cs="Arial"/>
          <w:color w:val="FFFFFF" w:themeColor="background1"/>
        </w:rPr>
        <w:br w:type="page"/>
      </w:r>
    </w:p>
    <w:p w:rsidR="00F21589" w:rsidRDefault="002C2851" w:rsidP="002C2851">
      <w:pPr>
        <w:spacing w:before="0" w:after="0"/>
      </w:pPr>
      <w:r w:rsidRPr="0058727A">
        <w:rPr>
          <w:rFonts w:ascii="Arial" w:hAnsi="Arial" w:cs="Arial"/>
          <w:noProof/>
          <w:lang w:eastAsia="de-DE"/>
        </w:rPr>
        <w:lastRenderedPageBreak/>
        <w:drawing>
          <wp:anchor distT="0" distB="0" distL="114300" distR="114300" simplePos="0" relativeHeight="251717632" behindDoc="0" locked="0" layoutInCell="1" allowOverlap="1" wp14:anchorId="3F02E48C" wp14:editId="6D06A9BF">
            <wp:simplePos x="0" y="0"/>
            <wp:positionH relativeFrom="margin">
              <wp:posOffset>9259147</wp:posOffset>
            </wp:positionH>
            <wp:positionV relativeFrom="paragraph">
              <wp:posOffset>-230929</wp:posOffset>
            </wp:positionV>
            <wp:extent cx="576000" cy="536400"/>
            <wp:effectExtent l="0" t="0" r="0" b="0"/>
            <wp:wrapNone/>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mmunizieren und Kooperieren.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6000" cy="536400"/>
                    </a:xfrm>
                    <a:prstGeom prst="rect">
                      <a:avLst/>
                    </a:prstGeom>
                  </pic:spPr>
                </pic:pic>
              </a:graphicData>
            </a:graphic>
            <wp14:sizeRelH relativeFrom="margin">
              <wp14:pctWidth>0</wp14:pctWidth>
            </wp14:sizeRelH>
            <wp14:sizeRelV relativeFrom="margin">
              <wp14:pctHeight>0</wp14:pctHeight>
            </wp14:sizeRelV>
          </wp:anchor>
        </w:drawing>
      </w:r>
    </w:p>
    <w:p w:rsidR="002C2851" w:rsidRPr="001E1CDD" w:rsidRDefault="002C2851" w:rsidP="002C2851"/>
    <w:tbl>
      <w:tblPr>
        <w:tblStyle w:val="Tabellenraster"/>
        <w:tblW w:w="15593" w:type="dxa"/>
        <w:tblBorders>
          <w:top w:val="single" w:sz="4" w:space="0" w:color="20305F"/>
          <w:left w:val="single" w:sz="4" w:space="0" w:color="365F91" w:themeColor="accent1" w:themeShade="BF"/>
          <w:bottom w:val="single" w:sz="4" w:space="0" w:color="365F91" w:themeColor="accent1" w:themeShade="BF"/>
          <w:right w:val="single" w:sz="4" w:space="0" w:color="20305F"/>
          <w:insideH w:val="single" w:sz="4" w:space="0" w:color="20305F"/>
          <w:insideV w:val="single" w:sz="4" w:space="0" w:color="20305F"/>
        </w:tblBorders>
        <w:shd w:val="clear" w:color="auto" w:fill="365F91" w:themeFill="accent1" w:themeFillShade="BF"/>
        <w:tblLayout w:type="fixed"/>
        <w:tblLook w:val="04A0" w:firstRow="1" w:lastRow="0" w:firstColumn="1" w:lastColumn="0" w:noHBand="0" w:noVBand="1"/>
      </w:tblPr>
      <w:tblGrid>
        <w:gridCol w:w="15593"/>
      </w:tblGrid>
      <w:tr w:rsidR="008E447B" w:rsidRPr="009067AB" w:rsidTr="000C7109">
        <w:tc>
          <w:tcPr>
            <w:tcW w:w="15593" w:type="dxa"/>
            <w:shd w:val="clear" w:color="auto" w:fill="20305F"/>
          </w:tcPr>
          <w:p w:rsidR="002C2851" w:rsidRPr="002C2851" w:rsidRDefault="002C2851" w:rsidP="002C2851">
            <w:pPr>
              <w:pStyle w:val="berschrift1"/>
              <w:spacing w:before="60"/>
              <w:ind w:left="709" w:hanging="709"/>
              <w:rPr>
                <w:rFonts w:ascii="Arial" w:hAnsi="Arial" w:cs="Arial"/>
                <w:color w:val="FFFFFF" w:themeColor="background1"/>
              </w:rPr>
            </w:pPr>
            <w:bookmarkStart w:id="13" w:name="_Toc18324091"/>
            <w:r w:rsidRPr="002C2851">
              <w:rPr>
                <w:rFonts w:ascii="Arial" w:hAnsi="Arial" w:cs="Arial"/>
                <w:color w:val="FFFFFF" w:themeColor="background1"/>
              </w:rPr>
              <w:t>2.4</w:t>
            </w:r>
            <w:r w:rsidRPr="002C2851">
              <w:rPr>
                <w:rFonts w:ascii="Arial" w:hAnsi="Arial" w:cs="Arial"/>
                <w:color w:val="FFFFFF" w:themeColor="background1"/>
              </w:rPr>
              <w:tab/>
              <w:t>Umgangsregeln kennen und einhalten (Netiquette)</w:t>
            </w:r>
            <w:bookmarkEnd w:id="13"/>
          </w:p>
          <w:p w:rsidR="008E447B" w:rsidRPr="002C2851" w:rsidRDefault="008E447B" w:rsidP="00205E1C">
            <w:pPr>
              <w:tabs>
                <w:tab w:val="left" w:pos="287"/>
              </w:tabs>
              <w:spacing w:before="80" w:after="80"/>
              <w:rPr>
                <w:rFonts w:ascii="Arial" w:hAnsi="Arial" w:cs="Arial"/>
                <w:color w:val="FFFFFF" w:themeColor="background1"/>
                <w:sz w:val="20"/>
                <w:szCs w:val="20"/>
              </w:rPr>
            </w:pPr>
            <w:r w:rsidRPr="002C2851">
              <w:rPr>
                <w:rFonts w:ascii="Arial" w:hAnsi="Arial" w:cs="Arial"/>
                <w:color w:val="FFFFFF" w:themeColor="background1"/>
                <w:sz w:val="20"/>
                <w:szCs w:val="20"/>
              </w:rPr>
              <w:t xml:space="preserve">2.4.1 </w:t>
            </w:r>
            <w:r w:rsidR="002C2851" w:rsidRPr="002C2851">
              <w:rPr>
                <w:rFonts w:ascii="Arial" w:hAnsi="Arial" w:cs="Arial"/>
                <w:color w:val="FFFFFF" w:themeColor="background1"/>
                <w:sz w:val="20"/>
                <w:szCs w:val="20"/>
              </w:rPr>
              <w:t xml:space="preserve">    </w:t>
            </w:r>
            <w:r w:rsidRPr="002C2851">
              <w:rPr>
                <w:rFonts w:ascii="Arial" w:hAnsi="Arial" w:cs="Arial"/>
                <w:color w:val="FFFFFF" w:themeColor="background1"/>
                <w:sz w:val="20"/>
                <w:szCs w:val="20"/>
              </w:rPr>
              <w:t>Verhaltensregeln bei digitaler Interaktion und Kooperation kennen und anwenden</w:t>
            </w:r>
          </w:p>
          <w:p w:rsidR="008E447B" w:rsidRPr="002C2851" w:rsidRDefault="008E447B" w:rsidP="00205E1C">
            <w:pPr>
              <w:tabs>
                <w:tab w:val="left" w:pos="287"/>
              </w:tabs>
              <w:spacing w:before="80" w:after="80"/>
              <w:rPr>
                <w:rFonts w:ascii="Arial" w:hAnsi="Arial" w:cs="Arial"/>
                <w:color w:val="FFFFFF" w:themeColor="background1"/>
                <w:sz w:val="20"/>
                <w:szCs w:val="20"/>
              </w:rPr>
            </w:pPr>
            <w:r w:rsidRPr="002C2851">
              <w:rPr>
                <w:rFonts w:ascii="Arial" w:hAnsi="Arial" w:cs="Arial"/>
                <w:color w:val="FFFFFF" w:themeColor="background1"/>
                <w:sz w:val="20"/>
                <w:szCs w:val="20"/>
              </w:rPr>
              <w:t>2.4.2</w:t>
            </w:r>
            <w:r w:rsidR="002C2851" w:rsidRPr="002C2851">
              <w:rPr>
                <w:rFonts w:ascii="Arial" w:hAnsi="Arial" w:cs="Arial"/>
                <w:color w:val="FFFFFF" w:themeColor="background1"/>
                <w:sz w:val="20"/>
                <w:szCs w:val="20"/>
              </w:rPr>
              <w:t xml:space="preserve">    </w:t>
            </w:r>
            <w:r w:rsidRPr="002C2851">
              <w:rPr>
                <w:rFonts w:ascii="Arial" w:hAnsi="Arial" w:cs="Arial"/>
                <w:color w:val="FFFFFF" w:themeColor="background1"/>
                <w:sz w:val="20"/>
                <w:szCs w:val="20"/>
              </w:rPr>
              <w:t xml:space="preserve"> Kommunikation der jeweiligen Umgebung anpassen</w:t>
            </w:r>
          </w:p>
          <w:p w:rsidR="008E447B" w:rsidRPr="002C2851" w:rsidRDefault="008E447B" w:rsidP="00205E1C">
            <w:pPr>
              <w:tabs>
                <w:tab w:val="left" w:pos="287"/>
              </w:tabs>
              <w:spacing w:before="80" w:after="80"/>
              <w:rPr>
                <w:rFonts w:ascii="Arial" w:hAnsi="Arial" w:cs="Arial"/>
                <w:color w:val="FFFFFF" w:themeColor="background1"/>
                <w:sz w:val="20"/>
                <w:szCs w:val="20"/>
              </w:rPr>
            </w:pPr>
            <w:r w:rsidRPr="002C2851">
              <w:rPr>
                <w:rFonts w:ascii="Arial" w:hAnsi="Arial" w:cs="Arial"/>
                <w:color w:val="FFFFFF" w:themeColor="background1"/>
                <w:sz w:val="20"/>
                <w:szCs w:val="20"/>
              </w:rPr>
              <w:t xml:space="preserve">2.4.3 </w:t>
            </w:r>
            <w:r w:rsidR="002C2851" w:rsidRPr="002C2851">
              <w:rPr>
                <w:rFonts w:ascii="Arial" w:hAnsi="Arial" w:cs="Arial"/>
                <w:color w:val="FFFFFF" w:themeColor="background1"/>
                <w:sz w:val="20"/>
                <w:szCs w:val="20"/>
              </w:rPr>
              <w:t xml:space="preserve">    </w:t>
            </w:r>
            <w:r w:rsidRPr="002C2851">
              <w:rPr>
                <w:rFonts w:ascii="Arial" w:hAnsi="Arial" w:cs="Arial"/>
                <w:color w:val="FFFFFF" w:themeColor="background1"/>
                <w:sz w:val="20"/>
                <w:szCs w:val="20"/>
              </w:rPr>
              <w:t>Ethische Prinzipien bei der Kommunikation kennen und berücksichtigen</w:t>
            </w:r>
          </w:p>
          <w:p w:rsidR="008E447B" w:rsidRPr="000D6474" w:rsidRDefault="008E447B" w:rsidP="00205E1C">
            <w:pPr>
              <w:tabs>
                <w:tab w:val="left" w:pos="287"/>
              </w:tabs>
              <w:spacing w:before="80" w:after="80"/>
              <w:rPr>
                <w:rFonts w:ascii="Arial" w:hAnsi="Arial" w:cs="Arial"/>
                <w:sz w:val="24"/>
                <w:szCs w:val="24"/>
              </w:rPr>
            </w:pPr>
            <w:r w:rsidRPr="002C2851">
              <w:rPr>
                <w:rFonts w:ascii="Arial" w:hAnsi="Arial" w:cs="Arial"/>
                <w:color w:val="FFFFFF" w:themeColor="background1"/>
                <w:sz w:val="20"/>
                <w:szCs w:val="20"/>
              </w:rPr>
              <w:t xml:space="preserve">2.4.4 </w:t>
            </w:r>
            <w:r w:rsidR="002C2851" w:rsidRPr="002C2851">
              <w:rPr>
                <w:rFonts w:ascii="Arial" w:hAnsi="Arial" w:cs="Arial"/>
                <w:color w:val="FFFFFF" w:themeColor="background1"/>
                <w:sz w:val="20"/>
                <w:szCs w:val="20"/>
              </w:rPr>
              <w:t xml:space="preserve">    </w:t>
            </w:r>
            <w:r w:rsidRPr="002C2851">
              <w:rPr>
                <w:rFonts w:ascii="Arial" w:hAnsi="Arial" w:cs="Arial"/>
                <w:color w:val="FFFFFF" w:themeColor="background1"/>
                <w:sz w:val="20"/>
                <w:szCs w:val="20"/>
              </w:rPr>
              <w:t>Kulturelle Vielfalt in digitalen Umgebungen berücksichtigen</w:t>
            </w:r>
          </w:p>
        </w:tc>
      </w:tr>
    </w:tbl>
    <w:p w:rsidR="002C2851" w:rsidRPr="002C2851" w:rsidRDefault="002C2851" w:rsidP="00BF13F6">
      <w:pPr>
        <w:spacing w:before="0" w:after="0"/>
        <w:rPr>
          <w:sz w:val="6"/>
          <w:szCs w:val="6"/>
        </w:rPr>
      </w:pPr>
    </w:p>
    <w:tbl>
      <w:tblPr>
        <w:tblStyle w:val="Tabellenraster3"/>
        <w:tblW w:w="15593" w:type="dxa"/>
        <w:tblBorders>
          <w:top w:val="single" w:sz="4" w:space="0" w:color="20305F"/>
          <w:left w:val="single" w:sz="4" w:space="0" w:color="365F91" w:themeColor="accent1" w:themeShade="BF"/>
          <w:bottom w:val="single" w:sz="4" w:space="0" w:color="365F91" w:themeColor="accent1" w:themeShade="B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2C2851" w:rsidRPr="00CA6339" w:rsidTr="000C7109">
        <w:trPr>
          <w:trHeight w:val="376"/>
        </w:trPr>
        <w:tc>
          <w:tcPr>
            <w:tcW w:w="554" w:type="dxa"/>
            <w:shd w:val="clear" w:color="auto" w:fill="20305F"/>
          </w:tcPr>
          <w:p w:rsidR="002C2851" w:rsidRPr="009067AB" w:rsidRDefault="002C2851" w:rsidP="00524C37">
            <w:pPr>
              <w:spacing w:before="40" w:after="40"/>
              <w:jc w:val="center"/>
              <w:rPr>
                <w:rFonts w:ascii="Arial" w:hAnsi="Arial" w:cs="Arial"/>
                <w:b/>
                <w:color w:val="FFFFFF" w:themeColor="background1"/>
              </w:rPr>
            </w:pPr>
          </w:p>
        </w:tc>
        <w:tc>
          <w:tcPr>
            <w:tcW w:w="3759" w:type="dxa"/>
            <w:shd w:val="clear" w:color="auto" w:fill="20305F"/>
            <w:vAlign w:val="center"/>
          </w:tcPr>
          <w:p w:rsidR="002C2851" w:rsidRPr="00CA6339" w:rsidRDefault="002C2851"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2C2851" w:rsidRPr="00CA6339" w:rsidRDefault="002C2851"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2C2851" w:rsidRPr="00CA6339" w:rsidRDefault="002C2851"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2C2851" w:rsidRPr="00CA6339" w:rsidRDefault="002C2851"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bl>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667"/>
        <w:gridCol w:w="3852"/>
        <w:gridCol w:w="3760"/>
        <w:gridCol w:w="3760"/>
      </w:tblGrid>
      <w:tr w:rsidR="00C94944" w:rsidRPr="009067AB" w:rsidTr="00AA5A3E">
        <w:tc>
          <w:tcPr>
            <w:tcW w:w="554" w:type="dxa"/>
            <w:shd w:val="clear" w:color="auto" w:fill="auto"/>
            <w:textDirection w:val="btLr"/>
          </w:tcPr>
          <w:p w:rsidR="00C94944" w:rsidRPr="009F0833" w:rsidRDefault="00C94944" w:rsidP="00C94944">
            <w:pPr>
              <w:pStyle w:val="Listenabsatz"/>
              <w:tabs>
                <w:tab w:val="left" w:pos="287"/>
              </w:tabs>
              <w:ind w:left="0"/>
              <w:contextualSpacing w:val="0"/>
              <w:jc w:val="center"/>
              <w:rPr>
                <w:rFonts w:cs="Arial"/>
                <w:color w:val="20305F"/>
                <w:sz w:val="16"/>
                <w:szCs w:val="16"/>
              </w:rPr>
            </w:pPr>
            <w:r w:rsidRPr="009F0833">
              <w:rPr>
                <w:rFonts w:cs="Arial"/>
                <w:b/>
                <w:color w:val="20305F"/>
                <w:sz w:val="16"/>
                <w:szCs w:val="16"/>
              </w:rPr>
              <w:t>Deutsch</w:t>
            </w:r>
          </w:p>
        </w:tc>
        <w:tc>
          <w:tcPr>
            <w:tcW w:w="3667" w:type="dxa"/>
            <w:shd w:val="clear" w:color="auto" w:fill="auto"/>
          </w:tcPr>
          <w:p w:rsidR="00C94944" w:rsidRPr="00C454B9" w:rsidRDefault="00C94944" w:rsidP="00C94944">
            <w:pPr>
              <w:numPr>
                <w:ilvl w:val="0"/>
                <w:numId w:val="1"/>
              </w:numPr>
              <w:tabs>
                <w:tab w:val="left" w:pos="287"/>
              </w:tabs>
              <w:spacing w:before="80" w:after="80"/>
              <w:ind w:left="113" w:hanging="113"/>
              <w:rPr>
                <w:rFonts w:ascii="Arial" w:hAnsi="Arial" w:cs="Arial"/>
                <w:sz w:val="20"/>
                <w:szCs w:val="20"/>
                <w:lang w:eastAsia="de-DE"/>
              </w:rPr>
            </w:pPr>
            <w:r w:rsidRPr="00C454B9">
              <w:rPr>
                <w:rFonts w:ascii="Arial" w:hAnsi="Arial" w:cs="Arial"/>
                <w:sz w:val="20"/>
                <w:szCs w:val="20"/>
              </w:rPr>
              <w:t>eigenes sprachliches Handeln und das anderer einschätzen</w:t>
            </w:r>
          </w:p>
          <w:p w:rsidR="00C94944" w:rsidRPr="00C454B9" w:rsidRDefault="00C94944" w:rsidP="00C94944">
            <w:pPr>
              <w:numPr>
                <w:ilvl w:val="0"/>
                <w:numId w:val="1"/>
              </w:numPr>
              <w:tabs>
                <w:tab w:val="left" w:pos="287"/>
              </w:tabs>
              <w:spacing w:before="80" w:after="80"/>
              <w:ind w:left="113" w:hanging="113"/>
              <w:rPr>
                <w:rFonts w:ascii="Arial" w:hAnsi="Arial" w:cs="Arial"/>
                <w:sz w:val="20"/>
                <w:szCs w:val="20"/>
                <w:lang w:eastAsia="de-DE"/>
              </w:rPr>
            </w:pPr>
            <w:r w:rsidRPr="00C454B9">
              <w:rPr>
                <w:rFonts w:ascii="Arial" w:hAnsi="Arial" w:cs="Arial"/>
                <w:sz w:val="20"/>
                <w:szCs w:val="20"/>
              </w:rPr>
              <w:t>Chatsprache - Standardsprache vergleichen</w:t>
            </w:r>
          </w:p>
          <w:p w:rsidR="00C94944" w:rsidRPr="00C454B9" w:rsidRDefault="00C94944" w:rsidP="003E5522">
            <w:pPr>
              <w:pStyle w:val="Listenabsatz"/>
              <w:numPr>
                <w:ilvl w:val="1"/>
                <w:numId w:val="42"/>
              </w:numPr>
              <w:tabs>
                <w:tab w:val="left" w:pos="287"/>
              </w:tabs>
              <w:ind w:left="469"/>
              <w:contextualSpacing w:val="0"/>
              <w:rPr>
                <w:rFonts w:ascii="Arial" w:hAnsi="Arial" w:cs="Arial"/>
                <w:sz w:val="20"/>
                <w:szCs w:val="20"/>
                <w:lang w:eastAsia="de-DE"/>
              </w:rPr>
            </w:pPr>
            <w:r w:rsidRPr="00C454B9">
              <w:rPr>
                <w:rFonts w:ascii="Arial" w:hAnsi="Arial" w:cs="Arial"/>
                <w:sz w:val="20"/>
                <w:szCs w:val="20"/>
              </w:rPr>
              <w:t>Grundregeln der Internetkommunikation, E-Mail, Telefongespräch, geschützter Chatroom</w:t>
            </w:r>
          </w:p>
        </w:tc>
        <w:tc>
          <w:tcPr>
            <w:tcW w:w="3852" w:type="dxa"/>
            <w:shd w:val="clear" w:color="auto" w:fill="auto"/>
          </w:tcPr>
          <w:p w:rsidR="00C94944" w:rsidRPr="00C454B9" w:rsidRDefault="00C94944" w:rsidP="00C94944">
            <w:pPr>
              <w:numPr>
                <w:ilvl w:val="0"/>
                <w:numId w:val="1"/>
              </w:numPr>
              <w:tabs>
                <w:tab w:val="left" w:pos="287"/>
              </w:tabs>
              <w:spacing w:before="80" w:after="80"/>
              <w:ind w:left="113" w:hanging="113"/>
              <w:rPr>
                <w:rFonts w:ascii="Arial" w:hAnsi="Arial" w:cs="Arial"/>
                <w:sz w:val="20"/>
                <w:szCs w:val="20"/>
              </w:rPr>
            </w:pPr>
            <w:r w:rsidRPr="00C454B9">
              <w:rPr>
                <w:rFonts w:ascii="Arial" w:hAnsi="Arial" w:cs="Arial"/>
                <w:sz w:val="20"/>
                <w:szCs w:val="20"/>
              </w:rPr>
              <w:t>soziale und sprachliche Normen des Sprachgebrauchs einhalten</w:t>
            </w:r>
          </w:p>
          <w:p w:rsidR="00C94944" w:rsidRPr="00C454B9" w:rsidRDefault="00C94944" w:rsidP="003E5522">
            <w:pPr>
              <w:pStyle w:val="Listenabsatz"/>
              <w:numPr>
                <w:ilvl w:val="1"/>
                <w:numId w:val="42"/>
              </w:numPr>
              <w:tabs>
                <w:tab w:val="left" w:pos="287"/>
              </w:tabs>
              <w:ind w:left="469"/>
              <w:contextualSpacing w:val="0"/>
              <w:rPr>
                <w:rFonts w:ascii="Arial" w:hAnsi="Arial" w:cs="Arial"/>
                <w:sz w:val="20"/>
                <w:szCs w:val="20"/>
              </w:rPr>
            </w:pPr>
            <w:r w:rsidRPr="00C454B9">
              <w:rPr>
                <w:rFonts w:ascii="Arial" w:hAnsi="Arial" w:cs="Arial"/>
                <w:sz w:val="20"/>
                <w:szCs w:val="20"/>
              </w:rPr>
              <w:t>Regeln für digitale Kommunikation</w:t>
            </w:r>
          </w:p>
        </w:tc>
        <w:tc>
          <w:tcPr>
            <w:tcW w:w="3760" w:type="dxa"/>
            <w:shd w:val="clear" w:color="auto" w:fill="auto"/>
          </w:tcPr>
          <w:p w:rsidR="00743119" w:rsidRDefault="00C94944" w:rsidP="00C94944">
            <w:pPr>
              <w:pStyle w:val="Listenabsatz"/>
              <w:numPr>
                <w:ilvl w:val="0"/>
                <w:numId w:val="1"/>
              </w:numPr>
              <w:tabs>
                <w:tab w:val="left" w:pos="287"/>
              </w:tabs>
              <w:spacing w:before="80" w:after="80"/>
              <w:ind w:left="113" w:hanging="113"/>
              <w:contextualSpacing w:val="0"/>
              <w:rPr>
                <w:rFonts w:ascii="Arial" w:hAnsi="Arial" w:cs="Arial"/>
                <w:sz w:val="20"/>
                <w:szCs w:val="20"/>
              </w:rPr>
            </w:pPr>
            <w:r w:rsidRPr="003F6F5A">
              <w:rPr>
                <w:rFonts w:ascii="Arial" w:hAnsi="Arial" w:cs="Arial"/>
                <w:sz w:val="20"/>
                <w:szCs w:val="20"/>
              </w:rPr>
              <w:t>nach Bedürfnis- und Kenntnisanalyse situationsangemessen und adressatengerecht formulieren</w:t>
            </w:r>
          </w:p>
          <w:p w:rsidR="00C94944" w:rsidRPr="00C454B9" w:rsidRDefault="00C94944" w:rsidP="00743119">
            <w:pPr>
              <w:pStyle w:val="Listenabsatz"/>
              <w:numPr>
                <w:ilvl w:val="1"/>
                <w:numId w:val="42"/>
              </w:numPr>
              <w:tabs>
                <w:tab w:val="left" w:pos="287"/>
              </w:tabs>
              <w:ind w:left="469"/>
              <w:contextualSpacing w:val="0"/>
              <w:rPr>
                <w:rFonts w:ascii="Arial" w:hAnsi="Arial" w:cs="Arial"/>
                <w:sz w:val="20"/>
                <w:szCs w:val="20"/>
              </w:rPr>
            </w:pPr>
            <w:r w:rsidRPr="003F6F5A">
              <w:rPr>
                <w:rFonts w:ascii="Arial" w:hAnsi="Arial" w:cs="Arial"/>
                <w:sz w:val="20"/>
                <w:szCs w:val="20"/>
              </w:rPr>
              <w:t>Merkmale von Mündlichkeit und Schriftlichkeit, Streitgespräch, Regeln für digitale Kooperation)</w:t>
            </w:r>
          </w:p>
        </w:tc>
        <w:tc>
          <w:tcPr>
            <w:tcW w:w="3760" w:type="dxa"/>
            <w:shd w:val="clear" w:color="auto" w:fill="auto"/>
          </w:tcPr>
          <w:p w:rsidR="00743119" w:rsidRDefault="00C94944" w:rsidP="00C94944">
            <w:pPr>
              <w:numPr>
                <w:ilvl w:val="0"/>
                <w:numId w:val="1"/>
              </w:numPr>
              <w:tabs>
                <w:tab w:val="left" w:pos="287"/>
              </w:tabs>
              <w:spacing w:before="80" w:after="80"/>
              <w:ind w:left="113" w:hanging="113"/>
              <w:rPr>
                <w:rFonts w:ascii="Arial" w:hAnsi="Arial" w:cs="Arial"/>
                <w:sz w:val="20"/>
                <w:szCs w:val="20"/>
              </w:rPr>
            </w:pPr>
            <w:r w:rsidRPr="00C454B9">
              <w:rPr>
                <w:rFonts w:ascii="Arial" w:hAnsi="Arial" w:cs="Arial"/>
                <w:sz w:val="20"/>
                <w:szCs w:val="20"/>
              </w:rPr>
              <w:t>unter Berücksichtigung der Bedürfnis- und Kenntnisanalyse situationsangemessen und adressatengerecht formulieren</w:t>
            </w:r>
          </w:p>
          <w:p w:rsidR="00C94944" w:rsidRPr="00C454B9" w:rsidRDefault="00C94944" w:rsidP="00743119">
            <w:pPr>
              <w:pStyle w:val="Listenabsatz"/>
              <w:numPr>
                <w:ilvl w:val="1"/>
                <w:numId w:val="42"/>
              </w:numPr>
              <w:tabs>
                <w:tab w:val="left" w:pos="287"/>
              </w:tabs>
              <w:ind w:left="469"/>
              <w:contextualSpacing w:val="0"/>
              <w:rPr>
                <w:rFonts w:ascii="Arial" w:hAnsi="Arial" w:cs="Arial"/>
                <w:sz w:val="20"/>
                <w:szCs w:val="20"/>
              </w:rPr>
            </w:pPr>
            <w:r w:rsidRPr="003F6F5A">
              <w:rPr>
                <w:rFonts w:ascii="Arial" w:hAnsi="Arial" w:cs="Arial"/>
                <w:sz w:val="20"/>
                <w:szCs w:val="20"/>
              </w:rPr>
              <w:t>Besonderhei</w:t>
            </w:r>
            <w:r w:rsidR="00743119">
              <w:rPr>
                <w:rFonts w:ascii="Arial" w:hAnsi="Arial" w:cs="Arial"/>
                <w:sz w:val="20"/>
                <w:szCs w:val="20"/>
              </w:rPr>
              <w:t>ten der digitalen Kommunikation</w:t>
            </w:r>
          </w:p>
        </w:tc>
      </w:tr>
      <w:tr w:rsidR="007A46BD" w:rsidRPr="009067AB" w:rsidTr="00AA5A3E">
        <w:tc>
          <w:tcPr>
            <w:tcW w:w="554" w:type="dxa"/>
            <w:shd w:val="clear" w:color="auto" w:fill="auto"/>
            <w:textDirection w:val="btLr"/>
          </w:tcPr>
          <w:p w:rsidR="007A46BD" w:rsidRPr="009F0833" w:rsidRDefault="007A46BD" w:rsidP="007A46BD">
            <w:pPr>
              <w:pStyle w:val="Listenabsatz"/>
              <w:tabs>
                <w:tab w:val="left" w:pos="287"/>
              </w:tabs>
              <w:ind w:left="0"/>
              <w:contextualSpacing w:val="0"/>
              <w:jc w:val="center"/>
              <w:rPr>
                <w:rFonts w:cs="Arial"/>
                <w:color w:val="20305F"/>
                <w:sz w:val="16"/>
                <w:szCs w:val="16"/>
              </w:rPr>
            </w:pPr>
            <w:r w:rsidRPr="009F0833">
              <w:rPr>
                <w:rFonts w:cs="Arial"/>
                <w:b/>
                <w:color w:val="20305F"/>
                <w:sz w:val="16"/>
                <w:szCs w:val="16"/>
              </w:rPr>
              <w:t>Fremdsprachen</w:t>
            </w:r>
          </w:p>
        </w:tc>
        <w:tc>
          <w:tcPr>
            <w:tcW w:w="3667" w:type="dxa"/>
            <w:shd w:val="clear" w:color="auto" w:fill="auto"/>
          </w:tcPr>
          <w:p w:rsidR="007A46BD" w:rsidRPr="00A252CB" w:rsidRDefault="007A46BD" w:rsidP="007A46BD">
            <w:pPr>
              <w:tabs>
                <w:tab w:val="left" w:pos="287"/>
              </w:tabs>
              <w:spacing w:before="80" w:after="80"/>
              <w:rPr>
                <w:rFonts w:ascii="Arial" w:hAnsi="Arial" w:cs="Arial"/>
                <w:b/>
                <w:sz w:val="20"/>
                <w:szCs w:val="20"/>
              </w:rPr>
            </w:pPr>
          </w:p>
        </w:tc>
        <w:tc>
          <w:tcPr>
            <w:tcW w:w="3852" w:type="dxa"/>
            <w:shd w:val="clear" w:color="auto" w:fill="auto"/>
          </w:tcPr>
          <w:p w:rsidR="00B00F01" w:rsidRPr="009F0833" w:rsidRDefault="007A46BD" w:rsidP="00B00F01">
            <w:pPr>
              <w:tabs>
                <w:tab w:val="left" w:pos="287"/>
              </w:tabs>
              <w:spacing w:before="80" w:after="80"/>
              <w:rPr>
                <w:rFonts w:ascii="Arial" w:hAnsi="Arial" w:cs="Arial"/>
                <w:color w:val="20305F"/>
                <w:sz w:val="20"/>
                <w:szCs w:val="20"/>
              </w:rPr>
            </w:pPr>
            <w:r w:rsidRPr="009F0833">
              <w:rPr>
                <w:rFonts w:ascii="Arial" w:hAnsi="Arial" w:cs="Arial"/>
                <w:b/>
                <w:color w:val="20305F"/>
                <w:sz w:val="20"/>
                <w:szCs w:val="20"/>
              </w:rPr>
              <w:t>Englisch:</w:t>
            </w:r>
          </w:p>
          <w:p w:rsidR="007A46BD" w:rsidRPr="00B00F01" w:rsidRDefault="007A46BD" w:rsidP="00B00F01">
            <w:pPr>
              <w:numPr>
                <w:ilvl w:val="0"/>
                <w:numId w:val="1"/>
              </w:numPr>
              <w:tabs>
                <w:tab w:val="left" w:pos="287"/>
              </w:tabs>
              <w:spacing w:before="80" w:after="80"/>
              <w:ind w:left="113" w:hanging="113"/>
              <w:rPr>
                <w:rFonts w:ascii="Arial" w:hAnsi="Arial" w:cs="Arial"/>
                <w:sz w:val="20"/>
                <w:szCs w:val="20"/>
              </w:rPr>
            </w:pPr>
            <w:r w:rsidRPr="00501DDC">
              <w:rPr>
                <w:rFonts w:ascii="Arial" w:hAnsi="Arial" w:cs="Arial"/>
                <w:sz w:val="20"/>
                <w:szCs w:val="20"/>
              </w:rPr>
              <w:t>praktische Bewältigung von interkulturellen Begegnungssituationen: altersgemäß entsprechend den Inhalten aus den genannten Kompetenzbereichen, auch im virtuellen Raum, kommunizieren</w:t>
            </w:r>
          </w:p>
        </w:tc>
        <w:tc>
          <w:tcPr>
            <w:tcW w:w="3760" w:type="dxa"/>
            <w:shd w:val="clear" w:color="auto" w:fill="auto"/>
          </w:tcPr>
          <w:p w:rsidR="00B00F01" w:rsidRPr="009F0833" w:rsidRDefault="00F1631C" w:rsidP="00B00F01">
            <w:pPr>
              <w:tabs>
                <w:tab w:val="left" w:pos="287"/>
              </w:tabs>
              <w:spacing w:before="80" w:after="80"/>
              <w:rPr>
                <w:rFonts w:ascii="Arial" w:hAnsi="Arial" w:cs="Arial"/>
                <w:b/>
                <w:color w:val="20305F"/>
                <w:sz w:val="20"/>
                <w:szCs w:val="20"/>
              </w:rPr>
            </w:pPr>
            <w:r w:rsidRPr="009F0833">
              <w:rPr>
                <w:rFonts w:ascii="Arial" w:hAnsi="Arial" w:cs="Arial"/>
                <w:b/>
                <w:color w:val="20305F"/>
                <w:sz w:val="20"/>
                <w:szCs w:val="20"/>
              </w:rPr>
              <w:t>Englisch/Französisch/Russisch:</w:t>
            </w:r>
          </w:p>
          <w:p w:rsidR="00F1631C" w:rsidRPr="00AC49DA" w:rsidRDefault="00F1631C" w:rsidP="00F1631C">
            <w:pPr>
              <w:numPr>
                <w:ilvl w:val="0"/>
                <w:numId w:val="1"/>
              </w:numPr>
              <w:tabs>
                <w:tab w:val="left" w:pos="287"/>
              </w:tabs>
              <w:spacing w:before="80" w:after="80"/>
              <w:ind w:left="113" w:hanging="113"/>
              <w:rPr>
                <w:rFonts w:ascii="Arial" w:hAnsi="Arial" w:cs="Arial"/>
                <w:b/>
                <w:sz w:val="20"/>
                <w:szCs w:val="20"/>
              </w:rPr>
            </w:pPr>
            <w:r w:rsidRPr="00A252CB">
              <w:rPr>
                <w:rFonts w:ascii="Arial" w:hAnsi="Arial" w:cs="Arial"/>
                <w:sz w:val="20"/>
                <w:szCs w:val="20"/>
              </w:rPr>
              <w:t xml:space="preserve">sich auf fremdsprachige </w:t>
            </w:r>
            <w:r>
              <w:rPr>
                <w:rFonts w:ascii="Arial" w:hAnsi="Arial" w:cs="Arial"/>
                <w:sz w:val="20"/>
                <w:szCs w:val="20"/>
              </w:rPr>
              <w:t>Kommunikationssituationen und -partner</w:t>
            </w:r>
            <w:r w:rsidRPr="00A252CB">
              <w:rPr>
                <w:rFonts w:ascii="Arial" w:hAnsi="Arial" w:cs="Arial"/>
                <w:sz w:val="20"/>
                <w:szCs w:val="20"/>
              </w:rPr>
              <w:t>, au</w:t>
            </w:r>
            <w:r>
              <w:rPr>
                <w:rFonts w:ascii="Arial" w:hAnsi="Arial" w:cs="Arial"/>
                <w:sz w:val="20"/>
                <w:szCs w:val="20"/>
              </w:rPr>
              <w:t>ch in der virtuellen Welt</w:t>
            </w:r>
            <w:r w:rsidRPr="00A252CB">
              <w:rPr>
                <w:rFonts w:ascii="Arial" w:hAnsi="Arial" w:cs="Arial"/>
                <w:sz w:val="20"/>
                <w:szCs w:val="20"/>
              </w:rPr>
              <w:t>, ein</w:t>
            </w:r>
            <w:r>
              <w:rPr>
                <w:rFonts w:ascii="Arial" w:hAnsi="Arial" w:cs="Arial"/>
                <w:sz w:val="20"/>
                <w:szCs w:val="20"/>
              </w:rPr>
              <w:t>stellen</w:t>
            </w:r>
          </w:p>
          <w:p w:rsidR="00F1631C" w:rsidRPr="005468D9" w:rsidRDefault="00F1631C" w:rsidP="00F1631C">
            <w:pPr>
              <w:numPr>
                <w:ilvl w:val="0"/>
                <w:numId w:val="1"/>
              </w:numPr>
              <w:tabs>
                <w:tab w:val="left" w:pos="287"/>
              </w:tabs>
              <w:spacing w:before="80" w:after="80"/>
              <w:ind w:left="113" w:hanging="113"/>
              <w:rPr>
                <w:rFonts w:ascii="Arial" w:hAnsi="Arial" w:cs="Arial"/>
                <w:b/>
                <w:sz w:val="20"/>
                <w:szCs w:val="20"/>
              </w:rPr>
            </w:pPr>
            <w:r w:rsidRPr="00A252CB">
              <w:rPr>
                <w:rFonts w:ascii="Arial" w:hAnsi="Arial" w:cs="Arial"/>
                <w:sz w:val="20"/>
                <w:szCs w:val="20"/>
              </w:rPr>
              <w:t>Chatr</w:t>
            </w:r>
            <w:r>
              <w:rPr>
                <w:rFonts w:ascii="Arial" w:hAnsi="Arial" w:cs="Arial"/>
                <w:sz w:val="20"/>
                <w:szCs w:val="20"/>
              </w:rPr>
              <w:t>egeln kennen und beachten</w:t>
            </w:r>
            <w:r w:rsidRPr="00A252CB">
              <w:rPr>
                <w:rFonts w:ascii="Arial" w:hAnsi="Arial" w:cs="Arial"/>
                <w:sz w:val="20"/>
                <w:szCs w:val="20"/>
              </w:rPr>
              <w:t xml:space="preserve"> </w:t>
            </w:r>
          </w:p>
          <w:p w:rsidR="00F1631C" w:rsidRPr="00B47F08" w:rsidRDefault="00F1631C" w:rsidP="00F1631C">
            <w:pPr>
              <w:numPr>
                <w:ilvl w:val="0"/>
                <w:numId w:val="1"/>
              </w:numPr>
              <w:tabs>
                <w:tab w:val="left" w:pos="287"/>
              </w:tabs>
              <w:spacing w:before="80" w:after="80"/>
              <w:ind w:left="113" w:hanging="113"/>
              <w:rPr>
                <w:rFonts w:ascii="Arial" w:hAnsi="Arial" w:cs="Arial"/>
                <w:b/>
                <w:sz w:val="20"/>
                <w:szCs w:val="20"/>
              </w:rPr>
            </w:pPr>
            <w:r w:rsidRPr="00AC49DA">
              <w:rPr>
                <w:rFonts w:ascii="Arial" w:hAnsi="Arial" w:cs="Arial"/>
                <w:sz w:val="20"/>
                <w:szCs w:val="20"/>
              </w:rPr>
              <w:t>konventionalisierte, kulturspezifisch geprägte Charakteristika von Textsorten kennen</w:t>
            </w:r>
          </w:p>
          <w:p w:rsidR="00F1631C" w:rsidRPr="00A252CB" w:rsidRDefault="00F1631C" w:rsidP="00B00F01">
            <w:pPr>
              <w:pStyle w:val="Listenabsatz"/>
              <w:numPr>
                <w:ilvl w:val="1"/>
                <w:numId w:val="42"/>
              </w:numPr>
              <w:tabs>
                <w:tab w:val="left" w:pos="287"/>
              </w:tabs>
              <w:ind w:left="469"/>
              <w:contextualSpacing w:val="0"/>
              <w:rPr>
                <w:rFonts w:ascii="Arial" w:hAnsi="Arial" w:cs="Arial"/>
                <w:b/>
                <w:sz w:val="20"/>
                <w:szCs w:val="20"/>
              </w:rPr>
            </w:pPr>
            <w:r w:rsidRPr="00A252CB">
              <w:rPr>
                <w:rFonts w:ascii="Arial" w:hAnsi="Arial" w:cs="Arial"/>
                <w:sz w:val="20"/>
                <w:szCs w:val="20"/>
              </w:rPr>
              <w:t>Medienhandeln: Kommunikati</w:t>
            </w:r>
            <w:r>
              <w:rPr>
                <w:rFonts w:ascii="Arial" w:hAnsi="Arial" w:cs="Arial"/>
                <w:sz w:val="20"/>
                <w:szCs w:val="20"/>
              </w:rPr>
              <w:t>on in sozialen Netzwerken</w:t>
            </w:r>
          </w:p>
          <w:p w:rsidR="00B00F01" w:rsidRPr="009F0833" w:rsidRDefault="00F1631C" w:rsidP="00B00F01">
            <w:pPr>
              <w:tabs>
                <w:tab w:val="left" w:pos="287"/>
              </w:tabs>
              <w:spacing w:before="80" w:after="80"/>
              <w:rPr>
                <w:rFonts w:ascii="Arial" w:hAnsi="Arial" w:cs="Arial"/>
                <w:color w:val="20305F"/>
                <w:sz w:val="20"/>
                <w:szCs w:val="20"/>
              </w:rPr>
            </w:pPr>
            <w:r w:rsidRPr="009F0833">
              <w:rPr>
                <w:rFonts w:ascii="Arial" w:hAnsi="Arial" w:cs="Arial"/>
                <w:b/>
                <w:color w:val="20305F"/>
                <w:sz w:val="20"/>
                <w:szCs w:val="20"/>
              </w:rPr>
              <w:t xml:space="preserve">Englisch/Französisch: </w:t>
            </w:r>
          </w:p>
          <w:p w:rsidR="007A46BD" w:rsidRPr="00C72641" w:rsidRDefault="00F1631C" w:rsidP="00B00F01">
            <w:pPr>
              <w:pStyle w:val="Listenabsatz"/>
              <w:numPr>
                <w:ilvl w:val="1"/>
                <w:numId w:val="42"/>
              </w:numPr>
              <w:tabs>
                <w:tab w:val="left" w:pos="287"/>
              </w:tabs>
              <w:ind w:left="469"/>
              <w:contextualSpacing w:val="0"/>
              <w:rPr>
                <w:rFonts w:ascii="Arial" w:hAnsi="Arial" w:cs="Arial"/>
                <w:sz w:val="20"/>
                <w:szCs w:val="20"/>
              </w:rPr>
            </w:pPr>
            <w:r w:rsidRPr="00B00F01">
              <w:rPr>
                <w:rFonts w:ascii="Arial" w:hAnsi="Arial" w:cs="Arial"/>
                <w:sz w:val="20"/>
                <w:szCs w:val="20"/>
              </w:rPr>
              <w:t>Zusammenleben</w:t>
            </w:r>
            <w:r w:rsidRPr="00DF13A3">
              <w:rPr>
                <w:rFonts w:ascii="Arial" w:hAnsi="Arial" w:cs="Arial"/>
                <w:color w:val="000000" w:themeColor="text1"/>
                <w:sz w:val="20"/>
                <w:szCs w:val="20"/>
              </w:rPr>
              <w:t xml:space="preserve"> in einer multikulturellen und multimedialen Gesellschaft</w:t>
            </w:r>
          </w:p>
        </w:tc>
        <w:tc>
          <w:tcPr>
            <w:tcW w:w="3760" w:type="dxa"/>
            <w:shd w:val="clear" w:color="auto" w:fill="auto"/>
          </w:tcPr>
          <w:p w:rsidR="00B00F01" w:rsidRPr="009F0833" w:rsidRDefault="00B00F01" w:rsidP="00B00F01">
            <w:pPr>
              <w:tabs>
                <w:tab w:val="left" w:pos="287"/>
              </w:tabs>
              <w:spacing w:before="80" w:after="80"/>
              <w:rPr>
                <w:rFonts w:ascii="Arial" w:hAnsi="Arial" w:cs="Arial"/>
                <w:color w:val="20305F"/>
                <w:sz w:val="20"/>
                <w:szCs w:val="20"/>
              </w:rPr>
            </w:pPr>
            <w:r w:rsidRPr="009F0833">
              <w:rPr>
                <w:rFonts w:ascii="Arial" w:hAnsi="Arial" w:cs="Arial"/>
                <w:b/>
                <w:color w:val="20305F"/>
                <w:sz w:val="20"/>
                <w:szCs w:val="20"/>
              </w:rPr>
              <w:t xml:space="preserve">Englisch: </w:t>
            </w:r>
          </w:p>
          <w:p w:rsidR="00B00F01" w:rsidRDefault="00B00F01" w:rsidP="00B00F01">
            <w:pPr>
              <w:pStyle w:val="Listenabsatz"/>
              <w:numPr>
                <w:ilvl w:val="0"/>
                <w:numId w:val="1"/>
              </w:numPr>
              <w:tabs>
                <w:tab w:val="left" w:pos="287"/>
              </w:tabs>
              <w:spacing w:before="80" w:after="80"/>
              <w:ind w:left="113" w:hanging="113"/>
              <w:contextualSpacing w:val="0"/>
              <w:rPr>
                <w:rFonts w:ascii="Arial" w:hAnsi="Arial" w:cs="Arial"/>
                <w:sz w:val="20"/>
                <w:szCs w:val="20"/>
              </w:rPr>
            </w:pPr>
            <w:r w:rsidRPr="00A252CB">
              <w:rPr>
                <w:rFonts w:ascii="Arial" w:hAnsi="Arial" w:cs="Arial"/>
                <w:sz w:val="20"/>
                <w:szCs w:val="20"/>
              </w:rPr>
              <w:t>über grundlegende Kommunikations- und Interaktionsregeln englischsprachiger Länder verfügen und diese in vertrauten Situationen, auch in der</w:t>
            </w:r>
            <w:r>
              <w:rPr>
                <w:rFonts w:ascii="Arial" w:hAnsi="Arial" w:cs="Arial"/>
                <w:sz w:val="20"/>
                <w:szCs w:val="20"/>
              </w:rPr>
              <w:t xml:space="preserve"> digitalen Welt</w:t>
            </w:r>
            <w:r w:rsidRPr="00A252CB">
              <w:rPr>
                <w:rFonts w:ascii="Arial" w:hAnsi="Arial" w:cs="Arial"/>
                <w:sz w:val="20"/>
                <w:szCs w:val="20"/>
              </w:rPr>
              <w:t>, anwenden</w:t>
            </w:r>
            <w:r>
              <w:rPr>
                <w:rFonts w:ascii="Arial" w:hAnsi="Arial" w:cs="Arial"/>
                <w:sz w:val="20"/>
                <w:szCs w:val="20"/>
              </w:rPr>
              <w:t xml:space="preserve"> </w:t>
            </w:r>
          </w:p>
          <w:p w:rsidR="00B00F01" w:rsidRDefault="00B00F01" w:rsidP="00B00F01">
            <w:pPr>
              <w:numPr>
                <w:ilvl w:val="0"/>
                <w:numId w:val="1"/>
              </w:numPr>
              <w:tabs>
                <w:tab w:val="left" w:pos="287"/>
              </w:tabs>
              <w:spacing w:before="80" w:after="80"/>
              <w:ind w:left="113" w:hanging="113"/>
              <w:rPr>
                <w:rFonts w:ascii="Arial" w:hAnsi="Arial" w:cs="Arial"/>
                <w:sz w:val="20"/>
                <w:szCs w:val="20"/>
              </w:rPr>
            </w:pPr>
            <w:r w:rsidRPr="00DE0EC8">
              <w:rPr>
                <w:rFonts w:ascii="Arial" w:hAnsi="Arial" w:cs="Arial"/>
                <w:sz w:val="20"/>
                <w:szCs w:val="20"/>
              </w:rPr>
              <w:t>grundlegende Regeln des Gesprächsablaufs in der realen und virtuellen Welt (z.</w:t>
            </w:r>
            <w:r w:rsidR="0082277B">
              <w:rPr>
                <w:rFonts w:ascii="Arial" w:hAnsi="Arial" w:cs="Arial"/>
                <w:sz w:val="20"/>
                <w:szCs w:val="20"/>
              </w:rPr>
              <w:t> </w:t>
            </w:r>
            <w:r w:rsidRPr="00DE0EC8">
              <w:rPr>
                <w:rFonts w:ascii="Arial" w:hAnsi="Arial" w:cs="Arial"/>
                <w:sz w:val="20"/>
                <w:szCs w:val="20"/>
              </w:rPr>
              <w:t>B. Chatre</w:t>
            </w:r>
            <w:r>
              <w:rPr>
                <w:rFonts w:ascii="Arial" w:hAnsi="Arial" w:cs="Arial"/>
                <w:sz w:val="20"/>
                <w:szCs w:val="20"/>
              </w:rPr>
              <w:t>geln) kennen und beachten</w:t>
            </w:r>
          </w:p>
          <w:p w:rsidR="00B00F01" w:rsidRDefault="00B00F01" w:rsidP="00B00F01">
            <w:pPr>
              <w:pStyle w:val="Listenabsatz"/>
              <w:numPr>
                <w:ilvl w:val="1"/>
                <w:numId w:val="42"/>
              </w:numPr>
              <w:tabs>
                <w:tab w:val="left" w:pos="287"/>
              </w:tabs>
              <w:ind w:left="469"/>
              <w:contextualSpacing w:val="0"/>
              <w:rPr>
                <w:rFonts w:ascii="Arial" w:hAnsi="Arial" w:cs="Arial"/>
                <w:sz w:val="20"/>
                <w:szCs w:val="20"/>
              </w:rPr>
            </w:pPr>
            <w:r w:rsidRPr="00A252CB">
              <w:rPr>
                <w:rFonts w:ascii="Arial" w:hAnsi="Arial" w:cs="Arial"/>
                <w:sz w:val="20"/>
                <w:szCs w:val="20"/>
              </w:rPr>
              <w:t>Zusammenleben in den multikulturellen und multimedialen Gesellschaften der behandelten Länder</w:t>
            </w:r>
          </w:p>
          <w:p w:rsidR="007A46BD" w:rsidRPr="002C2851" w:rsidRDefault="00B00F01" w:rsidP="002C2851">
            <w:pPr>
              <w:pStyle w:val="Listenabsatz"/>
              <w:numPr>
                <w:ilvl w:val="1"/>
                <w:numId w:val="42"/>
              </w:numPr>
              <w:tabs>
                <w:tab w:val="left" w:pos="287"/>
              </w:tabs>
              <w:ind w:left="469"/>
              <w:contextualSpacing w:val="0"/>
              <w:rPr>
                <w:rFonts w:ascii="Arial" w:hAnsi="Arial" w:cs="Arial"/>
                <w:sz w:val="20"/>
                <w:szCs w:val="20"/>
              </w:rPr>
            </w:pPr>
            <w:r w:rsidRPr="00C70798">
              <w:rPr>
                <w:rFonts w:ascii="Arial" w:hAnsi="Arial" w:cs="Arial"/>
                <w:sz w:val="20"/>
                <w:szCs w:val="20"/>
              </w:rPr>
              <w:t>Kommunikationsregeln in der digitalen Welt</w:t>
            </w:r>
            <w:r w:rsidRPr="00C70798">
              <w:rPr>
                <w:rFonts w:ascii="Arial" w:hAnsi="Arial" w:cs="Arial"/>
                <w:b/>
                <w:sz w:val="20"/>
                <w:szCs w:val="20"/>
              </w:rPr>
              <w:t xml:space="preserve"> </w:t>
            </w:r>
          </w:p>
        </w:tc>
      </w:tr>
    </w:tbl>
    <w:p w:rsidR="00BF13F6" w:rsidRDefault="00BF13F6"/>
    <w:p w:rsidR="00BF13F6" w:rsidRDefault="00BF13F6">
      <w:r>
        <w:br w:type="page"/>
      </w:r>
    </w:p>
    <w:p w:rsidR="002C2851" w:rsidRPr="002C2851" w:rsidRDefault="002C2851" w:rsidP="002C2851">
      <w:pPr>
        <w:spacing w:before="0" w:after="0"/>
        <w:rPr>
          <w:sz w:val="16"/>
          <w:szCs w:val="16"/>
        </w:rPr>
      </w:pPr>
      <w:r w:rsidRPr="0058727A">
        <w:rPr>
          <w:rFonts w:ascii="Arial" w:hAnsi="Arial" w:cs="Arial"/>
          <w:noProof/>
          <w:lang w:eastAsia="de-DE"/>
        </w:rPr>
        <w:lastRenderedPageBreak/>
        <w:drawing>
          <wp:anchor distT="0" distB="0" distL="114300" distR="114300" simplePos="0" relativeHeight="251719680" behindDoc="0" locked="0" layoutInCell="1" allowOverlap="1" wp14:anchorId="760AA6A9" wp14:editId="11A8A6CF">
            <wp:simplePos x="0" y="0"/>
            <wp:positionH relativeFrom="margin">
              <wp:posOffset>9299787</wp:posOffset>
            </wp:positionH>
            <wp:positionV relativeFrom="paragraph">
              <wp:posOffset>-332528</wp:posOffset>
            </wp:positionV>
            <wp:extent cx="576000" cy="536400"/>
            <wp:effectExtent l="0" t="0" r="0" b="0"/>
            <wp:wrapNone/>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mmunizieren und Kooperieren.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6000" cy="536400"/>
                    </a:xfrm>
                    <a:prstGeom prst="rect">
                      <a:avLst/>
                    </a:prstGeom>
                  </pic:spPr>
                </pic:pic>
              </a:graphicData>
            </a:graphic>
            <wp14:sizeRelH relativeFrom="margin">
              <wp14:pctWidth>0</wp14:pctWidth>
            </wp14:sizeRelH>
            <wp14:sizeRelV relativeFrom="margin">
              <wp14:pctHeight>0</wp14:pctHeight>
            </wp14:sizeRelV>
          </wp:anchor>
        </w:drawing>
      </w:r>
    </w:p>
    <w:p w:rsidR="002C2851" w:rsidRPr="002C2851" w:rsidRDefault="002C2851" w:rsidP="002C2851">
      <w:pPr>
        <w:spacing w:before="0" w:after="0"/>
        <w:rPr>
          <w:sz w:val="16"/>
          <w:szCs w:val="16"/>
        </w:rPr>
      </w:pPr>
    </w:p>
    <w:tbl>
      <w:tblPr>
        <w:tblStyle w:val="Tabellenraster3"/>
        <w:tblW w:w="15593" w:type="dxa"/>
        <w:tblBorders>
          <w:top w:val="single" w:sz="4" w:space="0" w:color="20305F"/>
          <w:left w:val="single" w:sz="4" w:space="0" w:color="365F91" w:themeColor="accent1" w:themeShade="BF"/>
          <w:bottom w:val="single" w:sz="4" w:space="0" w:color="365F91" w:themeColor="accent1" w:themeShade="B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2C2851" w:rsidRPr="00CA6339" w:rsidTr="000C7109">
        <w:trPr>
          <w:trHeight w:val="376"/>
        </w:trPr>
        <w:tc>
          <w:tcPr>
            <w:tcW w:w="554" w:type="dxa"/>
            <w:shd w:val="clear" w:color="auto" w:fill="20305F"/>
          </w:tcPr>
          <w:p w:rsidR="002C2851" w:rsidRPr="009067AB" w:rsidRDefault="002C2851" w:rsidP="00524C37">
            <w:pPr>
              <w:spacing w:before="40" w:after="40"/>
              <w:jc w:val="center"/>
              <w:rPr>
                <w:rFonts w:ascii="Arial" w:hAnsi="Arial" w:cs="Arial"/>
                <w:b/>
                <w:color w:val="FFFFFF" w:themeColor="background1"/>
              </w:rPr>
            </w:pPr>
          </w:p>
        </w:tc>
        <w:tc>
          <w:tcPr>
            <w:tcW w:w="3759" w:type="dxa"/>
            <w:shd w:val="clear" w:color="auto" w:fill="20305F"/>
            <w:vAlign w:val="center"/>
          </w:tcPr>
          <w:p w:rsidR="002C2851" w:rsidRPr="00CA6339" w:rsidRDefault="002C2851"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2C2851" w:rsidRPr="00CA6339" w:rsidRDefault="002C2851"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2C2851" w:rsidRPr="00CA6339" w:rsidRDefault="002C2851"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2C2851" w:rsidRPr="00CA6339" w:rsidRDefault="002C2851"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bl>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667"/>
        <w:gridCol w:w="3852"/>
        <w:gridCol w:w="3760"/>
        <w:gridCol w:w="3760"/>
      </w:tblGrid>
      <w:tr w:rsidR="002C2851" w:rsidRPr="00264956" w:rsidTr="00AA5A3E">
        <w:trPr>
          <w:trHeight w:val="1105"/>
        </w:trPr>
        <w:tc>
          <w:tcPr>
            <w:tcW w:w="554" w:type="dxa"/>
            <w:shd w:val="clear" w:color="auto" w:fill="auto"/>
            <w:textDirection w:val="btLr"/>
          </w:tcPr>
          <w:p w:rsidR="002C2851" w:rsidRPr="009F0833" w:rsidRDefault="002C2851" w:rsidP="00CD497F">
            <w:pPr>
              <w:pStyle w:val="Listenabsatz"/>
              <w:tabs>
                <w:tab w:val="left" w:pos="287"/>
              </w:tabs>
              <w:ind w:left="0"/>
              <w:contextualSpacing w:val="0"/>
              <w:jc w:val="center"/>
              <w:rPr>
                <w:rFonts w:cs="Arial"/>
                <w:b/>
                <w:color w:val="20305F"/>
                <w:sz w:val="16"/>
                <w:szCs w:val="16"/>
              </w:rPr>
            </w:pPr>
            <w:r w:rsidRPr="009F0833">
              <w:rPr>
                <w:rFonts w:cs="Arial"/>
                <w:b/>
                <w:color w:val="20305F"/>
                <w:sz w:val="16"/>
                <w:szCs w:val="16"/>
              </w:rPr>
              <w:t>Fremdsprachen</w:t>
            </w:r>
          </w:p>
        </w:tc>
        <w:tc>
          <w:tcPr>
            <w:tcW w:w="3667" w:type="dxa"/>
            <w:shd w:val="clear" w:color="auto" w:fill="auto"/>
          </w:tcPr>
          <w:p w:rsidR="002C2851" w:rsidRDefault="002C2851" w:rsidP="008D5D3F">
            <w:pPr>
              <w:tabs>
                <w:tab w:val="left" w:pos="287"/>
              </w:tabs>
              <w:spacing w:before="80" w:after="80"/>
              <w:rPr>
                <w:rFonts w:ascii="Arial" w:hAnsi="Arial" w:cs="Arial"/>
                <w:b/>
                <w:sz w:val="20"/>
                <w:szCs w:val="20"/>
              </w:rPr>
            </w:pPr>
          </w:p>
        </w:tc>
        <w:tc>
          <w:tcPr>
            <w:tcW w:w="3852" w:type="dxa"/>
            <w:shd w:val="clear" w:color="auto" w:fill="auto"/>
          </w:tcPr>
          <w:p w:rsidR="002C2851" w:rsidRPr="00FB295A" w:rsidRDefault="002C2851" w:rsidP="00181D40">
            <w:pPr>
              <w:tabs>
                <w:tab w:val="left" w:pos="287"/>
              </w:tabs>
              <w:spacing w:before="80" w:after="80"/>
              <w:rPr>
                <w:rFonts w:ascii="Arial" w:hAnsi="Arial" w:cs="Arial"/>
                <w:b/>
                <w:sz w:val="20"/>
                <w:szCs w:val="20"/>
              </w:rPr>
            </w:pPr>
          </w:p>
        </w:tc>
        <w:tc>
          <w:tcPr>
            <w:tcW w:w="3760" w:type="dxa"/>
            <w:shd w:val="clear" w:color="auto" w:fill="auto"/>
          </w:tcPr>
          <w:p w:rsidR="002C2851" w:rsidRPr="00FB295A" w:rsidRDefault="002C2851" w:rsidP="00181D40">
            <w:pPr>
              <w:pStyle w:val="Listenabsatz"/>
              <w:tabs>
                <w:tab w:val="left" w:pos="287"/>
              </w:tabs>
              <w:spacing w:before="80" w:after="80"/>
              <w:ind w:left="113"/>
              <w:contextualSpacing w:val="0"/>
              <w:rPr>
                <w:rFonts w:ascii="Arial" w:hAnsi="Arial" w:cs="Arial"/>
                <w:b/>
                <w:sz w:val="20"/>
                <w:szCs w:val="20"/>
              </w:rPr>
            </w:pPr>
          </w:p>
        </w:tc>
        <w:tc>
          <w:tcPr>
            <w:tcW w:w="3760" w:type="dxa"/>
            <w:shd w:val="clear" w:color="auto" w:fill="auto"/>
          </w:tcPr>
          <w:p w:rsidR="002C2851" w:rsidRPr="009F0833" w:rsidRDefault="002C2851" w:rsidP="002C2851">
            <w:pPr>
              <w:spacing w:before="80" w:after="80"/>
              <w:rPr>
                <w:rFonts w:ascii="Arial" w:hAnsi="Arial" w:cs="Arial"/>
                <w:color w:val="20305F"/>
                <w:sz w:val="20"/>
                <w:szCs w:val="20"/>
              </w:rPr>
            </w:pPr>
            <w:r w:rsidRPr="009F0833">
              <w:rPr>
                <w:rFonts w:ascii="Arial" w:hAnsi="Arial" w:cs="Arial"/>
                <w:b/>
                <w:color w:val="20305F"/>
                <w:sz w:val="20"/>
                <w:szCs w:val="20"/>
              </w:rPr>
              <w:t>Englisch/Französisch/Russisch:</w:t>
            </w:r>
          </w:p>
          <w:p w:rsidR="002C2851" w:rsidRPr="00B41462" w:rsidRDefault="002C2851" w:rsidP="002C2851">
            <w:pPr>
              <w:numPr>
                <w:ilvl w:val="0"/>
                <w:numId w:val="1"/>
              </w:numPr>
              <w:tabs>
                <w:tab w:val="left" w:pos="287"/>
              </w:tabs>
              <w:spacing w:before="80" w:after="80"/>
              <w:ind w:left="113" w:hanging="113"/>
              <w:rPr>
                <w:rFonts w:ascii="Arial" w:hAnsi="Arial" w:cs="Arial"/>
                <w:sz w:val="20"/>
                <w:szCs w:val="20"/>
              </w:rPr>
            </w:pPr>
            <w:r w:rsidRPr="00A252CB">
              <w:rPr>
                <w:rFonts w:ascii="Arial" w:eastAsia="Times New Roman" w:hAnsi="Arial" w:cs="Arial"/>
                <w:sz w:val="20"/>
                <w:szCs w:val="20"/>
                <w:lang w:eastAsia="de-DE"/>
              </w:rPr>
              <w:t>sich in Alltagssituationen</w:t>
            </w:r>
            <w:r w:rsidRPr="00A252CB">
              <w:rPr>
                <w:rFonts w:ascii="Arial" w:hAnsi="Arial" w:cs="Arial"/>
                <w:sz w:val="20"/>
                <w:szCs w:val="20"/>
              </w:rPr>
              <w:t xml:space="preserve">, </w:t>
            </w:r>
            <w:r w:rsidRPr="00480390">
              <w:rPr>
                <w:rFonts w:ascii="Arial" w:hAnsi="Arial" w:cs="Arial"/>
                <w:sz w:val="20"/>
                <w:szCs w:val="20"/>
              </w:rPr>
              <w:t>auch in der virtuellen Welt,</w:t>
            </w:r>
            <w:r w:rsidRPr="00480390">
              <w:rPr>
                <w:rFonts w:ascii="Arial" w:eastAsia="Times New Roman" w:hAnsi="Arial" w:cs="Arial"/>
                <w:sz w:val="20"/>
                <w:szCs w:val="20"/>
                <w:lang w:eastAsia="de-DE"/>
              </w:rPr>
              <w:t xml:space="preserve"> </w:t>
            </w:r>
            <w:r w:rsidRPr="00A75348">
              <w:rPr>
                <w:rFonts w:ascii="Arial" w:hAnsi="Arial" w:cs="Arial"/>
                <w:sz w:val="20"/>
                <w:szCs w:val="20"/>
              </w:rPr>
              <w:t>angemessen</w:t>
            </w:r>
            <w:r w:rsidRPr="00480390">
              <w:rPr>
                <w:rFonts w:ascii="Arial" w:eastAsia="Times New Roman" w:hAnsi="Arial" w:cs="Arial"/>
                <w:sz w:val="20"/>
                <w:szCs w:val="20"/>
                <w:lang w:eastAsia="de-DE"/>
              </w:rPr>
              <w:t xml:space="preserve"> verständigen und kooperieren</w:t>
            </w:r>
          </w:p>
          <w:p w:rsidR="002C2851" w:rsidRDefault="002C2851" w:rsidP="002C2851">
            <w:pPr>
              <w:numPr>
                <w:ilvl w:val="0"/>
                <w:numId w:val="1"/>
              </w:numPr>
              <w:spacing w:before="80" w:after="80"/>
              <w:ind w:left="129" w:hanging="129"/>
              <w:rPr>
                <w:rFonts w:ascii="Arial" w:hAnsi="Arial" w:cs="Arial"/>
                <w:sz w:val="20"/>
                <w:szCs w:val="20"/>
              </w:rPr>
            </w:pPr>
            <w:r w:rsidRPr="00AC49DA">
              <w:rPr>
                <w:rFonts w:ascii="Arial" w:hAnsi="Arial" w:cs="Arial"/>
                <w:sz w:val="20"/>
                <w:szCs w:val="20"/>
              </w:rPr>
              <w:t xml:space="preserve">konventionalisierte, kulturspezifisch geprägte Charakteristika von Textsorten </w:t>
            </w:r>
            <w:r>
              <w:rPr>
                <w:rFonts w:ascii="Arial" w:hAnsi="Arial" w:cs="Arial"/>
                <w:sz w:val="20"/>
                <w:szCs w:val="20"/>
              </w:rPr>
              <w:t>beachten</w:t>
            </w:r>
          </w:p>
          <w:p w:rsidR="002C2851" w:rsidRPr="002C2851" w:rsidRDefault="002C2851" w:rsidP="002C2851">
            <w:pPr>
              <w:numPr>
                <w:ilvl w:val="0"/>
                <w:numId w:val="1"/>
              </w:numPr>
              <w:spacing w:before="80" w:after="80"/>
              <w:ind w:left="129" w:hanging="129"/>
              <w:rPr>
                <w:rFonts w:ascii="Arial" w:hAnsi="Arial" w:cs="Arial"/>
                <w:sz w:val="20"/>
                <w:szCs w:val="20"/>
              </w:rPr>
            </w:pPr>
            <w:r w:rsidRPr="002C2851">
              <w:rPr>
                <w:rFonts w:ascii="Arial" w:hAnsi="Arial" w:cs="Arial"/>
                <w:sz w:val="20"/>
                <w:szCs w:val="20"/>
              </w:rPr>
              <w:t>Techniken des Mittelns zwischen zwei Sprachen, auch im virtuellen Raum, adressatengerecht und situationsadäquat einsetzen</w:t>
            </w:r>
          </w:p>
        </w:tc>
      </w:tr>
      <w:tr w:rsidR="00181D40" w:rsidRPr="00264956" w:rsidTr="00AA5A3E">
        <w:trPr>
          <w:trHeight w:val="1105"/>
        </w:trPr>
        <w:tc>
          <w:tcPr>
            <w:tcW w:w="554" w:type="dxa"/>
            <w:shd w:val="clear" w:color="auto" w:fill="auto"/>
            <w:textDirection w:val="btLr"/>
          </w:tcPr>
          <w:p w:rsidR="00181D40" w:rsidRPr="009F0833" w:rsidRDefault="00181D40" w:rsidP="004714DC">
            <w:pPr>
              <w:pStyle w:val="Listenabsatz"/>
              <w:tabs>
                <w:tab w:val="left" w:pos="287"/>
              </w:tabs>
              <w:spacing w:before="0" w:after="0"/>
              <w:ind w:left="113" w:right="113"/>
              <w:contextualSpacing w:val="0"/>
              <w:jc w:val="center"/>
              <w:rPr>
                <w:rFonts w:cs="Arial"/>
                <w:b/>
                <w:color w:val="20305F"/>
                <w:sz w:val="16"/>
                <w:szCs w:val="16"/>
              </w:rPr>
            </w:pPr>
            <w:r w:rsidRPr="009F0833">
              <w:rPr>
                <w:rFonts w:cs="Arial"/>
                <w:b/>
                <w:color w:val="20305F"/>
                <w:sz w:val="16"/>
                <w:szCs w:val="16"/>
              </w:rPr>
              <w:t>Naturwissenschaften</w:t>
            </w:r>
          </w:p>
        </w:tc>
        <w:tc>
          <w:tcPr>
            <w:tcW w:w="3667" w:type="dxa"/>
            <w:shd w:val="clear" w:color="auto" w:fill="auto"/>
          </w:tcPr>
          <w:p w:rsidR="008D5D3F" w:rsidRPr="009F0833" w:rsidRDefault="00181D40" w:rsidP="002C2851">
            <w:pPr>
              <w:spacing w:before="80" w:after="80"/>
              <w:rPr>
                <w:rFonts w:ascii="Arial" w:hAnsi="Arial" w:cs="Arial"/>
                <w:b/>
                <w:color w:val="20305F"/>
                <w:sz w:val="20"/>
                <w:szCs w:val="20"/>
              </w:rPr>
            </w:pPr>
            <w:r w:rsidRPr="009F0833">
              <w:rPr>
                <w:rFonts w:ascii="Arial" w:hAnsi="Arial" w:cs="Arial"/>
                <w:b/>
                <w:color w:val="20305F"/>
                <w:sz w:val="20"/>
                <w:szCs w:val="20"/>
              </w:rPr>
              <w:t xml:space="preserve">Sachunterricht: </w:t>
            </w:r>
          </w:p>
          <w:p w:rsidR="00181D40" w:rsidRPr="00A252CB" w:rsidRDefault="00181D40" w:rsidP="00181D40">
            <w:pPr>
              <w:numPr>
                <w:ilvl w:val="0"/>
                <w:numId w:val="1"/>
              </w:numPr>
              <w:tabs>
                <w:tab w:val="left" w:pos="287"/>
              </w:tabs>
              <w:spacing w:before="80" w:after="80"/>
              <w:ind w:left="113" w:hanging="113"/>
              <w:rPr>
                <w:rFonts w:ascii="Arial" w:hAnsi="Arial" w:cs="Arial"/>
                <w:b/>
                <w:sz w:val="20"/>
                <w:szCs w:val="20"/>
              </w:rPr>
            </w:pPr>
            <w:r w:rsidRPr="00A252CB">
              <w:rPr>
                <w:rFonts w:ascii="Arial" w:hAnsi="Arial" w:cs="Arial"/>
                <w:sz w:val="20"/>
                <w:szCs w:val="20"/>
              </w:rPr>
              <w:t>Verhaltensregeln bei digitaler Interaktion und Kooperation anwen</w:t>
            </w:r>
            <w:r>
              <w:rPr>
                <w:rFonts w:ascii="Arial" w:hAnsi="Arial" w:cs="Arial"/>
                <w:sz w:val="20"/>
                <w:szCs w:val="20"/>
              </w:rPr>
              <w:t>den</w:t>
            </w:r>
          </w:p>
        </w:tc>
        <w:tc>
          <w:tcPr>
            <w:tcW w:w="3852" w:type="dxa"/>
            <w:shd w:val="clear" w:color="auto" w:fill="auto"/>
          </w:tcPr>
          <w:p w:rsidR="00181D40" w:rsidRPr="00FB295A" w:rsidRDefault="00181D40" w:rsidP="00181D40">
            <w:pPr>
              <w:tabs>
                <w:tab w:val="left" w:pos="287"/>
              </w:tabs>
              <w:spacing w:before="80" w:after="80"/>
              <w:rPr>
                <w:rFonts w:ascii="Arial" w:hAnsi="Arial" w:cs="Arial"/>
                <w:b/>
                <w:sz w:val="20"/>
                <w:szCs w:val="20"/>
              </w:rPr>
            </w:pPr>
          </w:p>
        </w:tc>
        <w:tc>
          <w:tcPr>
            <w:tcW w:w="3760" w:type="dxa"/>
            <w:shd w:val="clear" w:color="auto" w:fill="auto"/>
          </w:tcPr>
          <w:p w:rsidR="00181D40" w:rsidRPr="00FB295A" w:rsidRDefault="00181D40" w:rsidP="00181D40">
            <w:pPr>
              <w:pStyle w:val="Listenabsatz"/>
              <w:tabs>
                <w:tab w:val="left" w:pos="287"/>
              </w:tabs>
              <w:spacing w:before="80" w:after="80"/>
              <w:ind w:left="113"/>
              <w:contextualSpacing w:val="0"/>
              <w:rPr>
                <w:rFonts w:ascii="Arial" w:hAnsi="Arial" w:cs="Arial"/>
                <w:b/>
                <w:sz w:val="20"/>
                <w:szCs w:val="20"/>
              </w:rPr>
            </w:pPr>
          </w:p>
        </w:tc>
        <w:tc>
          <w:tcPr>
            <w:tcW w:w="3760" w:type="dxa"/>
            <w:shd w:val="clear" w:color="auto" w:fill="auto"/>
          </w:tcPr>
          <w:p w:rsidR="00181D40" w:rsidRPr="00A252CB" w:rsidRDefault="00181D40" w:rsidP="00181D40">
            <w:pPr>
              <w:tabs>
                <w:tab w:val="left" w:pos="287"/>
              </w:tabs>
              <w:spacing w:before="80" w:after="80"/>
              <w:rPr>
                <w:rFonts w:ascii="Arial" w:hAnsi="Arial" w:cs="Arial"/>
                <w:b/>
                <w:strike/>
              </w:rPr>
            </w:pPr>
          </w:p>
        </w:tc>
      </w:tr>
      <w:tr w:rsidR="001365FD" w:rsidRPr="00F86A69" w:rsidTr="00AA5A3E">
        <w:tc>
          <w:tcPr>
            <w:tcW w:w="554" w:type="dxa"/>
            <w:shd w:val="clear" w:color="auto" w:fill="auto"/>
            <w:textDirection w:val="btLr"/>
          </w:tcPr>
          <w:p w:rsidR="001365FD" w:rsidRPr="009F0833" w:rsidRDefault="001365FD" w:rsidP="001365FD">
            <w:pPr>
              <w:tabs>
                <w:tab w:val="left" w:pos="287"/>
              </w:tabs>
              <w:jc w:val="center"/>
              <w:rPr>
                <w:rFonts w:cs="Arial"/>
                <w:color w:val="20305F"/>
                <w:sz w:val="16"/>
                <w:szCs w:val="16"/>
              </w:rPr>
            </w:pPr>
            <w:r w:rsidRPr="009F0833">
              <w:rPr>
                <w:rFonts w:cs="Arial"/>
                <w:b/>
                <w:color w:val="20305F"/>
                <w:sz w:val="16"/>
                <w:szCs w:val="16"/>
              </w:rPr>
              <w:t>Gesellschaftswissenschaften</w:t>
            </w:r>
          </w:p>
        </w:tc>
        <w:tc>
          <w:tcPr>
            <w:tcW w:w="3667" w:type="dxa"/>
            <w:shd w:val="clear" w:color="auto" w:fill="auto"/>
          </w:tcPr>
          <w:p w:rsidR="008D5D3F" w:rsidRPr="009F0833" w:rsidRDefault="002577EC" w:rsidP="008D5D3F">
            <w:pPr>
              <w:tabs>
                <w:tab w:val="left" w:pos="287"/>
              </w:tabs>
              <w:spacing w:before="80" w:after="80"/>
              <w:rPr>
                <w:rFonts w:ascii="Arial" w:hAnsi="Arial" w:cs="Arial"/>
                <w:b/>
                <w:color w:val="20305F"/>
                <w:sz w:val="20"/>
                <w:szCs w:val="20"/>
              </w:rPr>
            </w:pPr>
            <w:r w:rsidRPr="009F0833">
              <w:rPr>
                <w:rFonts w:ascii="Arial" w:hAnsi="Arial" w:cs="Arial"/>
                <w:b/>
                <w:color w:val="20305F"/>
                <w:sz w:val="20"/>
                <w:szCs w:val="20"/>
              </w:rPr>
              <w:t>Ethikunterricht</w:t>
            </w:r>
            <w:r w:rsidR="001365FD" w:rsidRPr="009F0833">
              <w:rPr>
                <w:rFonts w:ascii="Arial" w:hAnsi="Arial" w:cs="Arial"/>
                <w:b/>
                <w:color w:val="20305F"/>
                <w:sz w:val="20"/>
                <w:szCs w:val="20"/>
              </w:rPr>
              <w:t xml:space="preserve">: </w:t>
            </w:r>
          </w:p>
          <w:p w:rsidR="003B7AC1" w:rsidRPr="003B7AC1" w:rsidRDefault="001365FD" w:rsidP="001365FD">
            <w:pPr>
              <w:numPr>
                <w:ilvl w:val="0"/>
                <w:numId w:val="1"/>
              </w:numPr>
              <w:tabs>
                <w:tab w:val="left" w:pos="287"/>
              </w:tabs>
              <w:spacing w:before="80" w:after="80"/>
              <w:ind w:left="113" w:hanging="113"/>
              <w:rPr>
                <w:rFonts w:ascii="Arial" w:hAnsi="Arial" w:cs="Arial"/>
                <w:b/>
                <w:sz w:val="20"/>
                <w:szCs w:val="20"/>
              </w:rPr>
            </w:pPr>
            <w:r w:rsidRPr="00A252CB">
              <w:rPr>
                <w:rFonts w:ascii="Arial" w:hAnsi="Arial" w:cs="Arial"/>
                <w:sz w:val="20"/>
                <w:szCs w:val="20"/>
              </w:rPr>
              <w:t>Verhaltensregeln bei digitaler Interaktion und Kooperation anwen</w:t>
            </w:r>
            <w:r>
              <w:rPr>
                <w:rFonts w:ascii="Arial" w:hAnsi="Arial" w:cs="Arial"/>
                <w:sz w:val="20"/>
                <w:szCs w:val="20"/>
              </w:rPr>
              <w:t xml:space="preserve">den </w:t>
            </w:r>
          </w:p>
          <w:p w:rsidR="001365FD" w:rsidRPr="00A252CB" w:rsidRDefault="001365FD" w:rsidP="003B7AC1">
            <w:pPr>
              <w:pStyle w:val="Listenabsatz"/>
              <w:numPr>
                <w:ilvl w:val="1"/>
                <w:numId w:val="42"/>
              </w:numPr>
              <w:tabs>
                <w:tab w:val="left" w:pos="287"/>
              </w:tabs>
              <w:ind w:left="469"/>
              <w:contextualSpacing w:val="0"/>
              <w:rPr>
                <w:rFonts w:ascii="Arial" w:hAnsi="Arial" w:cs="Arial"/>
                <w:b/>
                <w:sz w:val="20"/>
                <w:szCs w:val="20"/>
              </w:rPr>
            </w:pPr>
            <w:r w:rsidRPr="00A252CB">
              <w:rPr>
                <w:rFonts w:ascii="Arial" w:hAnsi="Arial" w:cs="Arial"/>
                <w:sz w:val="20"/>
                <w:szCs w:val="20"/>
              </w:rPr>
              <w:t>Grundregeln der Internetkommunikation, z. B. Umgang mit Symbolen, Abkürzungen, Kettenbriefen, Chatsprache, Vermeidung von Hasskommentaren, Beleidigungen, Netiquette, ethischen Prinzipien der digitalen Kommunikation, z. B. „Die 10 Gebote der di</w:t>
            </w:r>
            <w:r w:rsidR="003B7AC1">
              <w:rPr>
                <w:rFonts w:ascii="Arial" w:hAnsi="Arial" w:cs="Arial"/>
                <w:sz w:val="20"/>
                <w:szCs w:val="20"/>
              </w:rPr>
              <w:t>gitalen Ethik“ nach Petra Grimm</w:t>
            </w:r>
          </w:p>
        </w:tc>
        <w:tc>
          <w:tcPr>
            <w:tcW w:w="3852" w:type="dxa"/>
            <w:shd w:val="clear" w:color="auto" w:fill="auto"/>
          </w:tcPr>
          <w:p w:rsidR="008D5D3F" w:rsidRPr="009F0833" w:rsidRDefault="002577EC" w:rsidP="008D5D3F">
            <w:pPr>
              <w:spacing w:before="80" w:after="80"/>
              <w:rPr>
                <w:rFonts w:ascii="Arial" w:hAnsi="Arial" w:cs="Arial"/>
                <w:color w:val="20305F"/>
                <w:sz w:val="20"/>
                <w:szCs w:val="20"/>
              </w:rPr>
            </w:pPr>
            <w:r w:rsidRPr="009F0833">
              <w:rPr>
                <w:rFonts w:ascii="Arial" w:hAnsi="Arial" w:cs="Arial"/>
                <w:b/>
                <w:color w:val="20305F"/>
                <w:sz w:val="20"/>
                <w:szCs w:val="20"/>
              </w:rPr>
              <w:t>Ethikunterricht</w:t>
            </w:r>
            <w:r w:rsidR="008D5D3F" w:rsidRPr="009F0833">
              <w:rPr>
                <w:rFonts w:ascii="Arial" w:hAnsi="Arial" w:cs="Arial"/>
                <w:b/>
                <w:color w:val="20305F"/>
                <w:sz w:val="20"/>
                <w:szCs w:val="20"/>
              </w:rPr>
              <w:t>:</w:t>
            </w:r>
            <w:r w:rsidR="008D5D3F" w:rsidRPr="009F0833">
              <w:rPr>
                <w:rFonts w:ascii="Arial" w:hAnsi="Arial" w:cs="Arial"/>
                <w:color w:val="20305F"/>
                <w:sz w:val="20"/>
                <w:szCs w:val="20"/>
              </w:rPr>
              <w:t xml:space="preserve"> </w:t>
            </w:r>
          </w:p>
          <w:p w:rsidR="008D5D3F" w:rsidRPr="00E41FDC" w:rsidRDefault="008D5D3F" w:rsidP="003B7AC1">
            <w:pPr>
              <w:pStyle w:val="Listenabsatz"/>
              <w:numPr>
                <w:ilvl w:val="1"/>
                <w:numId w:val="42"/>
              </w:numPr>
              <w:tabs>
                <w:tab w:val="left" w:pos="287"/>
              </w:tabs>
              <w:ind w:left="469"/>
              <w:contextualSpacing w:val="0"/>
              <w:rPr>
                <w:rFonts w:ascii="Arial" w:hAnsi="Arial" w:cs="Arial"/>
                <w:sz w:val="20"/>
                <w:szCs w:val="20"/>
              </w:rPr>
            </w:pPr>
            <w:r w:rsidRPr="000517DB">
              <w:rPr>
                <w:rFonts w:ascii="Arial" w:hAnsi="Arial" w:cs="Arial"/>
                <w:sz w:val="20"/>
                <w:szCs w:val="20"/>
              </w:rPr>
              <w:t xml:space="preserve">Netiquette, </w:t>
            </w:r>
            <w:r w:rsidR="003B7AC1">
              <w:rPr>
                <w:rFonts w:ascii="Arial" w:hAnsi="Arial" w:cs="Arial"/>
                <w:sz w:val="20"/>
                <w:szCs w:val="20"/>
              </w:rPr>
              <w:t>e</w:t>
            </w:r>
            <w:r w:rsidRPr="000517DB">
              <w:rPr>
                <w:rFonts w:ascii="Arial" w:hAnsi="Arial" w:cs="Arial"/>
                <w:sz w:val="20"/>
                <w:szCs w:val="20"/>
              </w:rPr>
              <w:t>thische Prinzipien der Kommunikation (z. B. Sachlichkeit, Meinungsfreiheit, Perspektivenvielfalt)</w:t>
            </w:r>
          </w:p>
          <w:p w:rsidR="008D5D3F" w:rsidRPr="009F0833" w:rsidRDefault="00CB766F" w:rsidP="008D5D3F">
            <w:pPr>
              <w:spacing w:before="80" w:after="80"/>
              <w:rPr>
                <w:rFonts w:ascii="Arial" w:hAnsi="Arial" w:cs="Arial"/>
                <w:color w:val="20305F"/>
                <w:sz w:val="20"/>
                <w:szCs w:val="20"/>
              </w:rPr>
            </w:pPr>
            <w:r w:rsidRPr="009F0833">
              <w:rPr>
                <w:rFonts w:ascii="Arial" w:hAnsi="Arial" w:cs="Arial"/>
                <w:b/>
                <w:color w:val="20305F"/>
                <w:sz w:val="20"/>
                <w:szCs w:val="20"/>
              </w:rPr>
              <w:t xml:space="preserve">Ev./Kath. </w:t>
            </w:r>
            <w:r w:rsidR="001365FD" w:rsidRPr="009F0833">
              <w:rPr>
                <w:rFonts w:ascii="Arial" w:hAnsi="Arial" w:cs="Arial"/>
                <w:b/>
                <w:color w:val="20305F"/>
                <w:sz w:val="20"/>
                <w:szCs w:val="20"/>
              </w:rPr>
              <w:t>Religion</w:t>
            </w:r>
            <w:r w:rsidRPr="009F0833">
              <w:rPr>
                <w:rFonts w:ascii="Arial" w:hAnsi="Arial" w:cs="Arial"/>
                <w:b/>
                <w:color w:val="20305F"/>
                <w:sz w:val="20"/>
                <w:szCs w:val="20"/>
              </w:rPr>
              <w:t>sunterricht</w:t>
            </w:r>
            <w:r w:rsidR="001365FD" w:rsidRPr="009F0833">
              <w:rPr>
                <w:rFonts w:ascii="Arial" w:hAnsi="Arial" w:cs="Arial"/>
                <w:b/>
                <w:color w:val="20305F"/>
                <w:sz w:val="20"/>
                <w:szCs w:val="20"/>
              </w:rPr>
              <w:t xml:space="preserve">: </w:t>
            </w:r>
          </w:p>
          <w:p w:rsidR="003B7AC1" w:rsidRDefault="001365FD" w:rsidP="00FB200F">
            <w:pPr>
              <w:numPr>
                <w:ilvl w:val="0"/>
                <w:numId w:val="1"/>
              </w:numPr>
              <w:spacing w:before="80" w:after="80"/>
              <w:ind w:left="143" w:hanging="143"/>
              <w:rPr>
                <w:rFonts w:ascii="Arial" w:hAnsi="Arial" w:cs="Arial"/>
                <w:sz w:val="20"/>
                <w:szCs w:val="20"/>
              </w:rPr>
            </w:pPr>
            <w:r w:rsidRPr="00A252CB">
              <w:rPr>
                <w:rFonts w:ascii="Arial" w:hAnsi="Arial" w:cs="Arial"/>
                <w:sz w:val="20"/>
                <w:szCs w:val="20"/>
              </w:rPr>
              <w:t xml:space="preserve">ethische Fragen bei Konflikten des Miteinanders im analogen und digitalen Umfeld wahrnehmen und artikulieren </w:t>
            </w:r>
          </w:p>
          <w:p w:rsidR="003B7AC1" w:rsidRDefault="001365FD" w:rsidP="003B7AC1">
            <w:pPr>
              <w:pStyle w:val="Listenabsatz"/>
              <w:numPr>
                <w:ilvl w:val="1"/>
                <w:numId w:val="42"/>
              </w:numPr>
              <w:tabs>
                <w:tab w:val="left" w:pos="287"/>
              </w:tabs>
              <w:ind w:left="469"/>
              <w:contextualSpacing w:val="0"/>
              <w:rPr>
                <w:rFonts w:ascii="Arial" w:hAnsi="Arial" w:cs="Arial"/>
                <w:sz w:val="20"/>
                <w:szCs w:val="20"/>
              </w:rPr>
            </w:pPr>
            <w:r w:rsidRPr="00A252CB">
              <w:rPr>
                <w:rFonts w:ascii="Arial" w:hAnsi="Arial" w:cs="Arial"/>
                <w:sz w:val="20"/>
                <w:szCs w:val="20"/>
              </w:rPr>
              <w:t>Netiquette in unterschiedlichen digitalen Kommunikation</w:t>
            </w:r>
            <w:r w:rsidR="003B7AC1">
              <w:rPr>
                <w:rFonts w:ascii="Arial" w:hAnsi="Arial" w:cs="Arial"/>
                <w:sz w:val="20"/>
                <w:szCs w:val="20"/>
              </w:rPr>
              <w:t>sformen (z. B. Messenger, Blogs)</w:t>
            </w:r>
          </w:p>
          <w:p w:rsidR="001365FD" w:rsidRPr="00FB200F" w:rsidRDefault="003B7AC1" w:rsidP="003B7AC1">
            <w:pPr>
              <w:pStyle w:val="Listenabsatz"/>
              <w:numPr>
                <w:ilvl w:val="1"/>
                <w:numId w:val="42"/>
              </w:numPr>
              <w:tabs>
                <w:tab w:val="left" w:pos="287"/>
              </w:tabs>
              <w:ind w:left="469"/>
              <w:contextualSpacing w:val="0"/>
              <w:rPr>
                <w:rFonts w:ascii="Arial" w:hAnsi="Arial" w:cs="Arial"/>
                <w:sz w:val="20"/>
                <w:szCs w:val="20"/>
              </w:rPr>
            </w:pPr>
            <w:r>
              <w:rPr>
                <w:rFonts w:ascii="Arial" w:hAnsi="Arial" w:cs="Arial"/>
                <w:sz w:val="20"/>
                <w:szCs w:val="20"/>
              </w:rPr>
              <w:t>e</w:t>
            </w:r>
            <w:r w:rsidR="001365FD" w:rsidRPr="00A252CB">
              <w:rPr>
                <w:rFonts w:ascii="Arial" w:hAnsi="Arial" w:cs="Arial"/>
                <w:sz w:val="20"/>
                <w:szCs w:val="20"/>
              </w:rPr>
              <w:t>thische Prinzipien der digitalen Kommunikation, z. B. „Die 10 Gebote der digitale</w:t>
            </w:r>
            <w:r>
              <w:rPr>
                <w:rFonts w:ascii="Arial" w:hAnsi="Arial" w:cs="Arial"/>
                <w:sz w:val="20"/>
                <w:szCs w:val="20"/>
              </w:rPr>
              <w:t>n Ethik“ nach Petra Grimm</w:t>
            </w:r>
          </w:p>
        </w:tc>
        <w:tc>
          <w:tcPr>
            <w:tcW w:w="3760" w:type="dxa"/>
            <w:shd w:val="clear" w:color="auto" w:fill="auto"/>
          </w:tcPr>
          <w:p w:rsidR="008D5D3F" w:rsidRPr="009F0833" w:rsidRDefault="001365FD" w:rsidP="008D5D3F">
            <w:pPr>
              <w:tabs>
                <w:tab w:val="left" w:pos="287"/>
              </w:tabs>
              <w:spacing w:before="80" w:after="80"/>
              <w:rPr>
                <w:rFonts w:ascii="Arial" w:hAnsi="Arial" w:cs="Arial"/>
                <w:b/>
                <w:color w:val="20305F"/>
                <w:sz w:val="20"/>
                <w:szCs w:val="20"/>
              </w:rPr>
            </w:pPr>
            <w:r w:rsidRPr="009F0833">
              <w:rPr>
                <w:rFonts w:ascii="Arial" w:hAnsi="Arial" w:cs="Arial"/>
                <w:b/>
                <w:color w:val="20305F"/>
                <w:sz w:val="20"/>
                <w:szCs w:val="20"/>
              </w:rPr>
              <w:t>Sozialkunde:</w:t>
            </w:r>
            <w:r w:rsidRPr="009F0833">
              <w:rPr>
                <w:rFonts w:ascii="Arial" w:hAnsi="Arial" w:cs="Arial"/>
                <w:color w:val="20305F"/>
                <w:sz w:val="20"/>
                <w:szCs w:val="20"/>
              </w:rPr>
              <w:t xml:space="preserve"> </w:t>
            </w:r>
          </w:p>
          <w:p w:rsidR="001365FD" w:rsidRPr="00A252CB" w:rsidRDefault="001365FD" w:rsidP="001365FD">
            <w:pPr>
              <w:pStyle w:val="Listenabsatz"/>
              <w:numPr>
                <w:ilvl w:val="0"/>
                <w:numId w:val="1"/>
              </w:numPr>
              <w:tabs>
                <w:tab w:val="left" w:pos="287"/>
              </w:tabs>
              <w:spacing w:before="80" w:after="80"/>
              <w:ind w:left="113" w:hanging="113"/>
              <w:contextualSpacing w:val="0"/>
              <w:rPr>
                <w:rFonts w:ascii="Arial" w:hAnsi="Arial" w:cs="Arial"/>
                <w:b/>
                <w:sz w:val="20"/>
                <w:szCs w:val="20"/>
              </w:rPr>
            </w:pPr>
            <w:r w:rsidRPr="00A252CB">
              <w:rPr>
                <w:rFonts w:ascii="Arial" w:hAnsi="Arial" w:cs="Arial"/>
                <w:sz w:val="20"/>
                <w:szCs w:val="20"/>
              </w:rPr>
              <w:t xml:space="preserve">Handeln im </w:t>
            </w:r>
            <w:r>
              <w:rPr>
                <w:rFonts w:ascii="Arial" w:hAnsi="Arial" w:cs="Arial"/>
                <w:sz w:val="20"/>
                <w:szCs w:val="20"/>
              </w:rPr>
              <w:t xml:space="preserve">Netz (z. B. </w:t>
            </w:r>
            <w:r w:rsidRPr="007441AD">
              <w:rPr>
                <w:rFonts w:ascii="Arial" w:hAnsi="Arial" w:cs="Arial"/>
                <w:sz w:val="20"/>
                <w:szCs w:val="20"/>
              </w:rPr>
              <w:t>Netiquette</w:t>
            </w:r>
            <w:r>
              <w:rPr>
                <w:rFonts w:ascii="Arial" w:hAnsi="Arial" w:cs="Arial"/>
                <w:sz w:val="20"/>
                <w:szCs w:val="20"/>
              </w:rPr>
              <w:t>)</w:t>
            </w:r>
          </w:p>
          <w:p w:rsidR="008D5D3F" w:rsidRPr="009F0833" w:rsidRDefault="0027515F" w:rsidP="008D5D3F">
            <w:pPr>
              <w:tabs>
                <w:tab w:val="left" w:pos="287"/>
              </w:tabs>
              <w:spacing w:before="80" w:after="80"/>
              <w:rPr>
                <w:rFonts w:ascii="Arial" w:hAnsi="Arial" w:cs="Arial"/>
                <w:color w:val="20305F"/>
                <w:sz w:val="20"/>
                <w:szCs w:val="20"/>
              </w:rPr>
            </w:pPr>
            <w:r w:rsidRPr="009F0833">
              <w:rPr>
                <w:rFonts w:ascii="Arial" w:hAnsi="Arial" w:cs="Arial"/>
                <w:b/>
                <w:color w:val="20305F"/>
                <w:sz w:val="20"/>
                <w:szCs w:val="20"/>
              </w:rPr>
              <w:t>Ev./Kath. Religionsunterricht:</w:t>
            </w:r>
            <w:r w:rsidR="008D5D3F" w:rsidRPr="009F0833">
              <w:rPr>
                <w:rFonts w:ascii="Arial" w:hAnsi="Arial" w:cs="Arial"/>
                <w:b/>
                <w:color w:val="20305F"/>
                <w:sz w:val="20"/>
                <w:szCs w:val="20"/>
              </w:rPr>
              <w:t xml:space="preserve"> </w:t>
            </w:r>
          </w:p>
          <w:p w:rsidR="008D5D3F" w:rsidRPr="00A252CB" w:rsidRDefault="008D5D3F" w:rsidP="008D5D3F">
            <w:pPr>
              <w:numPr>
                <w:ilvl w:val="0"/>
                <w:numId w:val="1"/>
              </w:numPr>
              <w:tabs>
                <w:tab w:val="left" w:pos="287"/>
              </w:tabs>
              <w:spacing w:before="80" w:after="80"/>
              <w:ind w:left="113" w:hanging="113"/>
              <w:rPr>
                <w:rFonts w:ascii="Arial" w:hAnsi="Arial" w:cs="Arial"/>
                <w:sz w:val="20"/>
                <w:szCs w:val="20"/>
              </w:rPr>
            </w:pPr>
            <w:r w:rsidRPr="00A252CB">
              <w:rPr>
                <w:rFonts w:ascii="Arial" w:hAnsi="Arial" w:cs="Arial"/>
                <w:sz w:val="20"/>
                <w:szCs w:val="20"/>
              </w:rPr>
              <w:t>in analogen und digitalen Gemeinschaften Gleichaltriger ethisch</w:t>
            </w:r>
            <w:r>
              <w:rPr>
                <w:rFonts w:ascii="Arial" w:hAnsi="Arial" w:cs="Arial"/>
                <w:sz w:val="20"/>
                <w:szCs w:val="20"/>
              </w:rPr>
              <w:t xml:space="preserve">e Fragestellungen erkennen </w:t>
            </w:r>
          </w:p>
          <w:p w:rsidR="008D5D3F" w:rsidRPr="00A252CB" w:rsidRDefault="008D5D3F" w:rsidP="008D5D3F">
            <w:pPr>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287"/>
              </w:tabs>
              <w:spacing w:before="80" w:after="80"/>
              <w:ind w:left="113" w:hanging="113"/>
              <w:rPr>
                <w:rFonts w:ascii="Arial" w:hAnsi="Arial" w:cs="Arial"/>
                <w:sz w:val="20"/>
                <w:szCs w:val="20"/>
              </w:rPr>
            </w:pPr>
            <w:r w:rsidRPr="00A252CB">
              <w:rPr>
                <w:rFonts w:ascii="Arial" w:hAnsi="Arial" w:cs="Arial"/>
                <w:sz w:val="20"/>
                <w:szCs w:val="20"/>
              </w:rPr>
              <w:t>ethische Entscheidungen in analogen Kontexten und sozialen Netzwerken b</w:t>
            </w:r>
            <w:r>
              <w:rPr>
                <w:rFonts w:ascii="Arial" w:hAnsi="Arial" w:cs="Arial"/>
                <w:sz w:val="20"/>
                <w:szCs w:val="20"/>
              </w:rPr>
              <w:t>eschreiben und diskutieren</w:t>
            </w:r>
          </w:p>
          <w:p w:rsidR="001365FD" w:rsidRPr="00A252CB" w:rsidRDefault="001365FD" w:rsidP="001365FD">
            <w:pPr>
              <w:pBdr>
                <w:top w:val="none" w:sz="4" w:space="0" w:color="000000"/>
                <w:left w:val="none" w:sz="4" w:space="0" w:color="000000"/>
                <w:bottom w:val="none" w:sz="4" w:space="0" w:color="000000"/>
                <w:right w:val="none" w:sz="4" w:space="0" w:color="000000"/>
                <w:between w:val="none" w:sz="4" w:space="0" w:color="000000"/>
              </w:pBdr>
              <w:tabs>
                <w:tab w:val="left" w:pos="287"/>
              </w:tabs>
              <w:spacing w:before="80" w:after="80"/>
              <w:rPr>
                <w:rFonts w:ascii="Arial" w:hAnsi="Arial" w:cs="Arial"/>
                <w:sz w:val="20"/>
                <w:szCs w:val="20"/>
              </w:rPr>
            </w:pPr>
          </w:p>
        </w:tc>
        <w:tc>
          <w:tcPr>
            <w:tcW w:w="3760" w:type="dxa"/>
            <w:shd w:val="clear" w:color="auto" w:fill="auto"/>
          </w:tcPr>
          <w:p w:rsidR="001365FD" w:rsidRPr="00A252CB" w:rsidRDefault="001365FD" w:rsidP="001365FD">
            <w:pPr>
              <w:pStyle w:val="Listenabsatz"/>
              <w:tabs>
                <w:tab w:val="left" w:pos="287"/>
              </w:tabs>
              <w:spacing w:before="80" w:after="80"/>
              <w:ind w:left="113"/>
              <w:contextualSpacing w:val="0"/>
              <w:rPr>
                <w:rFonts w:ascii="Arial" w:hAnsi="Arial" w:cs="Arial"/>
                <w:b/>
              </w:rPr>
            </w:pPr>
          </w:p>
        </w:tc>
      </w:tr>
    </w:tbl>
    <w:p w:rsidR="00BF13F6" w:rsidRDefault="00BF13F6">
      <w:r>
        <w:br w:type="page"/>
      </w:r>
    </w:p>
    <w:p w:rsidR="003D4EF4" w:rsidRDefault="003D4EF4" w:rsidP="003D4EF4">
      <w:pPr>
        <w:spacing w:before="0" w:after="0"/>
      </w:pPr>
      <w:r w:rsidRPr="0058727A">
        <w:rPr>
          <w:rFonts w:ascii="Arial" w:hAnsi="Arial" w:cs="Arial"/>
          <w:noProof/>
          <w:lang w:eastAsia="de-DE"/>
        </w:rPr>
        <w:lastRenderedPageBreak/>
        <w:drawing>
          <wp:anchor distT="0" distB="0" distL="114300" distR="114300" simplePos="0" relativeHeight="251721728" behindDoc="0" locked="0" layoutInCell="1" allowOverlap="1" wp14:anchorId="5B4E4FA9" wp14:editId="6652E15B">
            <wp:simplePos x="0" y="0"/>
            <wp:positionH relativeFrom="margin">
              <wp:posOffset>9286240</wp:posOffset>
            </wp:positionH>
            <wp:positionV relativeFrom="paragraph">
              <wp:posOffset>-312209</wp:posOffset>
            </wp:positionV>
            <wp:extent cx="576000" cy="536400"/>
            <wp:effectExtent l="0" t="0" r="0" b="0"/>
            <wp:wrapNone/>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mmunizieren und Kooperieren.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6000" cy="536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enraster3"/>
        <w:tblW w:w="15593" w:type="dxa"/>
        <w:tblBorders>
          <w:top w:val="single" w:sz="4" w:space="0" w:color="20305F"/>
          <w:left w:val="single" w:sz="4" w:space="0" w:color="365F91" w:themeColor="accent1" w:themeShade="BF"/>
          <w:bottom w:val="single" w:sz="4" w:space="0" w:color="365F91" w:themeColor="accent1" w:themeShade="B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3D4EF4" w:rsidRPr="00CA6339" w:rsidTr="000C7109">
        <w:trPr>
          <w:trHeight w:val="376"/>
        </w:trPr>
        <w:tc>
          <w:tcPr>
            <w:tcW w:w="554" w:type="dxa"/>
            <w:shd w:val="clear" w:color="auto" w:fill="20305F"/>
          </w:tcPr>
          <w:p w:rsidR="003D4EF4" w:rsidRPr="009067AB" w:rsidRDefault="003D4EF4" w:rsidP="00524C37">
            <w:pPr>
              <w:spacing w:before="40" w:after="40"/>
              <w:jc w:val="center"/>
              <w:rPr>
                <w:rFonts w:ascii="Arial" w:hAnsi="Arial" w:cs="Arial"/>
                <w:b/>
                <w:color w:val="FFFFFF" w:themeColor="background1"/>
              </w:rPr>
            </w:pPr>
          </w:p>
        </w:tc>
        <w:tc>
          <w:tcPr>
            <w:tcW w:w="3759" w:type="dxa"/>
            <w:shd w:val="clear" w:color="auto" w:fill="20305F"/>
            <w:vAlign w:val="center"/>
          </w:tcPr>
          <w:p w:rsidR="003D4EF4" w:rsidRPr="00CA6339" w:rsidRDefault="003D4EF4"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3D4EF4" w:rsidRPr="00CA6339" w:rsidRDefault="003D4EF4"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3D4EF4" w:rsidRPr="00CA6339" w:rsidRDefault="003D4EF4"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3D4EF4" w:rsidRPr="00CA6339" w:rsidRDefault="003D4EF4"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bl>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667"/>
        <w:gridCol w:w="3852"/>
        <w:gridCol w:w="3760"/>
        <w:gridCol w:w="3760"/>
      </w:tblGrid>
      <w:tr w:rsidR="003D4EF4" w:rsidRPr="009067AB" w:rsidTr="00AA5A3E">
        <w:trPr>
          <w:trHeight w:val="1600"/>
        </w:trPr>
        <w:tc>
          <w:tcPr>
            <w:tcW w:w="554" w:type="dxa"/>
            <w:shd w:val="clear" w:color="auto" w:fill="auto"/>
            <w:textDirection w:val="btLr"/>
          </w:tcPr>
          <w:p w:rsidR="003D4EF4" w:rsidRPr="009F0833" w:rsidRDefault="003D4EF4" w:rsidP="003D4EF4">
            <w:pPr>
              <w:pStyle w:val="Listenabsatz"/>
              <w:tabs>
                <w:tab w:val="left" w:pos="287"/>
              </w:tabs>
              <w:spacing w:before="0" w:after="0"/>
              <w:ind w:left="113" w:right="113"/>
              <w:contextualSpacing w:val="0"/>
              <w:jc w:val="center"/>
              <w:rPr>
                <w:rFonts w:cs="Arial"/>
                <w:b/>
                <w:color w:val="20305F"/>
                <w:sz w:val="16"/>
                <w:szCs w:val="16"/>
              </w:rPr>
            </w:pPr>
            <w:r w:rsidRPr="009F0833">
              <w:rPr>
                <w:rFonts w:cs="Arial"/>
                <w:b/>
                <w:color w:val="20305F"/>
                <w:sz w:val="16"/>
                <w:szCs w:val="16"/>
              </w:rPr>
              <w:t>Künstlerisch-</w:t>
            </w:r>
            <w:r w:rsidRPr="009F0833">
              <w:rPr>
                <w:rFonts w:cs="Arial"/>
                <w:b/>
                <w:color w:val="20305F"/>
                <w:sz w:val="16"/>
                <w:szCs w:val="16"/>
              </w:rPr>
              <w:br/>
              <w:t>musische Fächer</w:t>
            </w:r>
          </w:p>
        </w:tc>
        <w:tc>
          <w:tcPr>
            <w:tcW w:w="3667" w:type="dxa"/>
            <w:shd w:val="clear" w:color="auto" w:fill="auto"/>
          </w:tcPr>
          <w:p w:rsidR="003D4EF4" w:rsidRPr="003D4EF4" w:rsidRDefault="003D4EF4" w:rsidP="003D4EF4">
            <w:pPr>
              <w:tabs>
                <w:tab w:val="left" w:pos="287"/>
              </w:tabs>
              <w:rPr>
                <w:rFonts w:ascii="Arial" w:hAnsi="Arial" w:cs="Arial"/>
                <w:sz w:val="20"/>
                <w:szCs w:val="20"/>
                <w:lang w:eastAsia="de-DE"/>
              </w:rPr>
            </w:pPr>
          </w:p>
        </w:tc>
        <w:tc>
          <w:tcPr>
            <w:tcW w:w="3852" w:type="dxa"/>
            <w:shd w:val="clear" w:color="auto" w:fill="auto"/>
          </w:tcPr>
          <w:p w:rsidR="003D4EF4" w:rsidRPr="003D4EF4" w:rsidRDefault="003D4EF4" w:rsidP="003D4EF4">
            <w:pPr>
              <w:tabs>
                <w:tab w:val="left" w:pos="287"/>
              </w:tabs>
              <w:ind w:left="0" w:firstLine="0"/>
              <w:rPr>
                <w:rFonts w:ascii="Arial" w:hAnsi="Arial" w:cs="Arial"/>
                <w:sz w:val="20"/>
                <w:szCs w:val="20"/>
              </w:rPr>
            </w:pPr>
          </w:p>
        </w:tc>
        <w:tc>
          <w:tcPr>
            <w:tcW w:w="3760" w:type="dxa"/>
            <w:shd w:val="clear" w:color="auto" w:fill="auto"/>
          </w:tcPr>
          <w:p w:rsidR="003D4EF4" w:rsidRPr="009F0833" w:rsidRDefault="003D4EF4" w:rsidP="003D4EF4">
            <w:pPr>
              <w:spacing w:before="80" w:after="80"/>
              <w:rPr>
                <w:rFonts w:ascii="Arial" w:hAnsi="Arial" w:cs="Arial"/>
                <w:b/>
                <w:color w:val="20305F"/>
                <w:sz w:val="20"/>
                <w:szCs w:val="20"/>
              </w:rPr>
            </w:pPr>
            <w:r w:rsidRPr="009F0833">
              <w:rPr>
                <w:rFonts w:ascii="Arial" w:hAnsi="Arial" w:cs="Arial"/>
                <w:b/>
                <w:color w:val="20305F"/>
                <w:sz w:val="20"/>
                <w:szCs w:val="20"/>
              </w:rPr>
              <w:t>Kunst</w:t>
            </w:r>
            <w:r w:rsidRPr="009F0833">
              <w:rPr>
                <w:rFonts w:ascii="Arial" w:hAnsi="Arial" w:cs="Arial"/>
                <w:color w:val="20305F"/>
                <w:sz w:val="20"/>
                <w:szCs w:val="20"/>
              </w:rPr>
              <w:t xml:space="preserve">: </w:t>
            </w:r>
          </w:p>
          <w:p w:rsidR="003D4EF4" w:rsidRPr="003D4EF4" w:rsidRDefault="003D4EF4" w:rsidP="00D23BB0">
            <w:pPr>
              <w:numPr>
                <w:ilvl w:val="0"/>
                <w:numId w:val="1"/>
              </w:numPr>
              <w:tabs>
                <w:tab w:val="left" w:pos="287"/>
              </w:tabs>
              <w:spacing w:before="80" w:after="80"/>
              <w:ind w:left="113" w:hanging="113"/>
              <w:rPr>
                <w:rFonts w:ascii="Arial" w:hAnsi="Arial" w:cs="Arial"/>
                <w:sz w:val="20"/>
                <w:szCs w:val="20"/>
              </w:rPr>
            </w:pPr>
            <w:r w:rsidRPr="003F6F5A">
              <w:rPr>
                <w:rFonts w:ascii="Arial" w:hAnsi="Arial" w:cs="Arial"/>
                <w:sz w:val="20"/>
                <w:szCs w:val="20"/>
              </w:rPr>
              <w:t>Ausdrucksformen von Jugendkulturen in den eigenen Gestaltungsprozess einbeziehen, dabei Umgangsregeln kennen und einhalten</w:t>
            </w:r>
          </w:p>
        </w:tc>
        <w:tc>
          <w:tcPr>
            <w:tcW w:w="3760" w:type="dxa"/>
            <w:shd w:val="clear" w:color="auto" w:fill="auto"/>
          </w:tcPr>
          <w:p w:rsidR="003D4EF4" w:rsidRPr="003D4EF4" w:rsidRDefault="003D4EF4" w:rsidP="003D4EF4">
            <w:pPr>
              <w:tabs>
                <w:tab w:val="left" w:pos="287"/>
              </w:tabs>
              <w:rPr>
                <w:rFonts w:ascii="Arial" w:hAnsi="Arial" w:cs="Arial"/>
                <w:sz w:val="20"/>
                <w:szCs w:val="20"/>
              </w:rPr>
            </w:pPr>
          </w:p>
        </w:tc>
      </w:tr>
      <w:tr w:rsidR="003D4EF4" w:rsidRPr="009067AB" w:rsidTr="00AA5A3E">
        <w:tc>
          <w:tcPr>
            <w:tcW w:w="554" w:type="dxa"/>
            <w:shd w:val="clear" w:color="auto" w:fill="auto"/>
            <w:textDirection w:val="btLr"/>
          </w:tcPr>
          <w:p w:rsidR="003D4EF4" w:rsidRPr="009F0833" w:rsidRDefault="003D4EF4" w:rsidP="003D4EF4">
            <w:pPr>
              <w:pStyle w:val="Listenabsatz"/>
              <w:tabs>
                <w:tab w:val="left" w:pos="287"/>
              </w:tabs>
              <w:ind w:left="0"/>
              <w:contextualSpacing w:val="0"/>
              <w:jc w:val="center"/>
              <w:rPr>
                <w:rFonts w:cs="Arial"/>
                <w:b/>
                <w:color w:val="20305F"/>
                <w:sz w:val="16"/>
                <w:szCs w:val="16"/>
              </w:rPr>
            </w:pPr>
            <w:r w:rsidRPr="009F0833">
              <w:rPr>
                <w:rFonts w:cs="Arial"/>
                <w:b/>
                <w:color w:val="20305F"/>
                <w:sz w:val="16"/>
                <w:szCs w:val="16"/>
              </w:rPr>
              <w:t>Sport</w:t>
            </w:r>
          </w:p>
        </w:tc>
        <w:tc>
          <w:tcPr>
            <w:tcW w:w="3667" w:type="dxa"/>
            <w:shd w:val="clear" w:color="auto" w:fill="auto"/>
          </w:tcPr>
          <w:p w:rsidR="003D4EF4" w:rsidRPr="00C454B9" w:rsidRDefault="003D4EF4" w:rsidP="003D4EF4">
            <w:pPr>
              <w:tabs>
                <w:tab w:val="left" w:pos="287"/>
              </w:tabs>
              <w:spacing w:before="80" w:after="80"/>
              <w:ind w:firstLine="0"/>
              <w:rPr>
                <w:rFonts w:ascii="Arial" w:hAnsi="Arial" w:cs="Arial"/>
                <w:sz w:val="20"/>
                <w:szCs w:val="20"/>
              </w:rPr>
            </w:pPr>
          </w:p>
        </w:tc>
        <w:tc>
          <w:tcPr>
            <w:tcW w:w="11372" w:type="dxa"/>
            <w:gridSpan w:val="3"/>
            <w:shd w:val="clear" w:color="auto" w:fill="auto"/>
          </w:tcPr>
          <w:p w:rsidR="003D4EF4" w:rsidRPr="00C454B9" w:rsidRDefault="003D4EF4" w:rsidP="003D4EF4">
            <w:pPr>
              <w:numPr>
                <w:ilvl w:val="0"/>
                <w:numId w:val="1"/>
              </w:numPr>
              <w:tabs>
                <w:tab w:val="left" w:pos="287"/>
              </w:tabs>
              <w:spacing w:before="80" w:after="80"/>
              <w:ind w:left="113" w:hanging="113"/>
              <w:rPr>
                <w:rFonts w:ascii="Arial" w:hAnsi="Arial" w:cs="Arial"/>
                <w:sz w:val="20"/>
                <w:szCs w:val="20"/>
              </w:rPr>
            </w:pPr>
            <w:r w:rsidRPr="00A252CB">
              <w:rPr>
                <w:rFonts w:ascii="Arial" w:hAnsi="Arial" w:cs="Arial"/>
                <w:sz w:val="20"/>
                <w:szCs w:val="20"/>
              </w:rPr>
              <w:t xml:space="preserve">digital visualisierte Ergebnisse angemessen kommentieren und </w:t>
            </w:r>
            <w:r>
              <w:rPr>
                <w:rFonts w:ascii="Arial" w:hAnsi="Arial" w:cs="Arial"/>
                <w:sz w:val="20"/>
                <w:szCs w:val="20"/>
              </w:rPr>
              <w:t xml:space="preserve">beim Teilen bzw. Weiterverarbeiten der Ergebnisse Bloßstellungen vermeiden </w:t>
            </w:r>
            <w:r w:rsidRPr="00A252CB">
              <w:rPr>
                <w:rFonts w:ascii="Arial" w:hAnsi="Arial" w:cs="Arial"/>
                <w:sz w:val="20"/>
                <w:szCs w:val="20"/>
              </w:rPr>
              <w:t>(z. B. Kleidung, Bewegungsformen, Körperlichkei</w:t>
            </w:r>
            <w:r>
              <w:rPr>
                <w:rFonts w:ascii="Arial" w:hAnsi="Arial" w:cs="Arial"/>
                <w:sz w:val="20"/>
                <w:szCs w:val="20"/>
              </w:rPr>
              <w:t>t),</w:t>
            </w:r>
            <w:r w:rsidRPr="00A252CB">
              <w:rPr>
                <w:rFonts w:ascii="Arial" w:hAnsi="Arial" w:cs="Arial"/>
                <w:sz w:val="20"/>
                <w:szCs w:val="20"/>
              </w:rPr>
              <w:t xml:space="preserve"> </w:t>
            </w:r>
            <w:r>
              <w:rPr>
                <w:rFonts w:ascii="Arial" w:hAnsi="Arial" w:cs="Arial"/>
                <w:sz w:val="20"/>
                <w:szCs w:val="20"/>
              </w:rPr>
              <w:t xml:space="preserve">auf Reaktionen zu eigenen </w:t>
            </w:r>
            <w:r w:rsidRPr="00A252CB">
              <w:rPr>
                <w:rFonts w:ascii="Arial" w:hAnsi="Arial" w:cs="Arial"/>
                <w:sz w:val="20"/>
                <w:szCs w:val="20"/>
              </w:rPr>
              <w:t>Leistungen sachgerecht reagieren</w:t>
            </w:r>
          </w:p>
        </w:tc>
      </w:tr>
    </w:tbl>
    <w:p w:rsidR="005328D3" w:rsidRDefault="005328D3" w:rsidP="005328D3">
      <w:r>
        <w:br w:type="page"/>
      </w:r>
    </w:p>
    <w:p w:rsidR="00F21589" w:rsidRPr="00D23BB0" w:rsidRDefault="003D4EF4" w:rsidP="00D23BB0">
      <w:pPr>
        <w:spacing w:before="0" w:after="0"/>
        <w:rPr>
          <w:sz w:val="16"/>
          <w:szCs w:val="16"/>
        </w:rPr>
      </w:pPr>
      <w:r w:rsidRPr="00D23BB0">
        <w:rPr>
          <w:rFonts w:ascii="Arial" w:hAnsi="Arial" w:cs="Arial"/>
          <w:noProof/>
          <w:sz w:val="16"/>
          <w:szCs w:val="16"/>
          <w:lang w:eastAsia="de-DE"/>
        </w:rPr>
        <w:lastRenderedPageBreak/>
        <w:drawing>
          <wp:anchor distT="0" distB="0" distL="114300" distR="114300" simplePos="0" relativeHeight="251723776" behindDoc="0" locked="0" layoutInCell="1" allowOverlap="1" wp14:anchorId="26E23992" wp14:editId="4FC74D69">
            <wp:simplePos x="0" y="0"/>
            <wp:positionH relativeFrom="margin">
              <wp:posOffset>9224856</wp:posOffset>
            </wp:positionH>
            <wp:positionV relativeFrom="paragraph">
              <wp:posOffset>-353907</wp:posOffset>
            </wp:positionV>
            <wp:extent cx="576000" cy="536400"/>
            <wp:effectExtent l="0" t="0" r="0" b="0"/>
            <wp:wrapNone/>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mmunizieren und Kooperieren.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6000" cy="536400"/>
                    </a:xfrm>
                    <a:prstGeom prst="rect">
                      <a:avLst/>
                    </a:prstGeom>
                  </pic:spPr>
                </pic:pic>
              </a:graphicData>
            </a:graphic>
            <wp14:sizeRelH relativeFrom="margin">
              <wp14:pctWidth>0</wp14:pctWidth>
            </wp14:sizeRelH>
            <wp14:sizeRelV relativeFrom="margin">
              <wp14:pctHeight>0</wp14:pctHeight>
            </wp14:sizeRelV>
          </wp:anchor>
        </w:drawing>
      </w:r>
    </w:p>
    <w:p w:rsidR="003D4EF4" w:rsidRPr="00D23BB0" w:rsidRDefault="003D4EF4" w:rsidP="00D23BB0">
      <w:pPr>
        <w:spacing w:before="0" w:after="0"/>
        <w:rPr>
          <w:sz w:val="16"/>
          <w:szCs w:val="16"/>
        </w:rPr>
      </w:pPr>
    </w:p>
    <w:tbl>
      <w:tblPr>
        <w:tblStyle w:val="Tabellenraster"/>
        <w:tblW w:w="15593" w:type="dxa"/>
        <w:tblBorders>
          <w:top w:val="single" w:sz="4" w:space="0" w:color="20305F"/>
          <w:left w:val="single" w:sz="4" w:space="0" w:color="365F91" w:themeColor="accent1" w:themeShade="BF"/>
          <w:bottom w:val="single" w:sz="4" w:space="0" w:color="365F91" w:themeColor="accent1" w:themeShade="BF"/>
          <w:right w:val="single" w:sz="4" w:space="0" w:color="20305F"/>
          <w:insideH w:val="single" w:sz="4" w:space="0" w:color="20305F"/>
          <w:insideV w:val="single" w:sz="4" w:space="0" w:color="20305F"/>
        </w:tblBorders>
        <w:shd w:val="clear" w:color="auto" w:fill="FABF8F" w:themeFill="accent6" w:themeFillTint="99"/>
        <w:tblLayout w:type="fixed"/>
        <w:tblLook w:val="04A0" w:firstRow="1" w:lastRow="0" w:firstColumn="1" w:lastColumn="0" w:noHBand="0" w:noVBand="1"/>
      </w:tblPr>
      <w:tblGrid>
        <w:gridCol w:w="15593"/>
      </w:tblGrid>
      <w:tr w:rsidR="008E447B" w:rsidRPr="009067AB" w:rsidTr="000C7109">
        <w:tc>
          <w:tcPr>
            <w:tcW w:w="15593" w:type="dxa"/>
            <w:shd w:val="clear" w:color="auto" w:fill="20305F"/>
          </w:tcPr>
          <w:p w:rsidR="003D4EF4" w:rsidRPr="003D4EF4" w:rsidRDefault="008E447B" w:rsidP="003D4EF4">
            <w:pPr>
              <w:pStyle w:val="berschrift1"/>
              <w:spacing w:before="60"/>
              <w:ind w:left="709" w:hanging="709"/>
              <w:rPr>
                <w:rFonts w:ascii="Arial" w:hAnsi="Arial" w:cs="Arial"/>
                <w:color w:val="FFFFFF" w:themeColor="background1"/>
                <w:sz w:val="20"/>
                <w:szCs w:val="20"/>
              </w:rPr>
            </w:pPr>
            <w:r w:rsidRPr="000D6474">
              <w:rPr>
                <w:rFonts w:ascii="Arial" w:hAnsi="Arial" w:cs="Arial"/>
                <w:b w:val="0"/>
                <w:color w:val="FFFFFF" w:themeColor="background1"/>
                <w:sz w:val="24"/>
                <w:szCs w:val="24"/>
              </w:rPr>
              <w:br w:type="page"/>
            </w:r>
            <w:bookmarkStart w:id="14" w:name="_Toc18324092"/>
            <w:r w:rsidR="003D4EF4" w:rsidRPr="003D4EF4">
              <w:rPr>
                <w:rFonts w:ascii="Arial" w:hAnsi="Arial" w:cs="Arial"/>
                <w:color w:val="FFFFFF" w:themeColor="background1"/>
              </w:rPr>
              <w:t>2.5</w:t>
            </w:r>
            <w:r w:rsidR="003D4EF4" w:rsidRPr="003D4EF4">
              <w:rPr>
                <w:rFonts w:ascii="Arial" w:hAnsi="Arial" w:cs="Arial"/>
                <w:color w:val="FFFFFF" w:themeColor="background1"/>
              </w:rPr>
              <w:tab/>
              <w:t>An der Gesellschaft aktiv teilhaben</w:t>
            </w:r>
            <w:bookmarkEnd w:id="14"/>
            <w:r w:rsidR="003D4EF4" w:rsidRPr="003D4EF4">
              <w:rPr>
                <w:rFonts w:ascii="Arial" w:hAnsi="Arial" w:cs="Arial"/>
                <w:color w:val="FFFFFF" w:themeColor="background1"/>
                <w:sz w:val="20"/>
                <w:szCs w:val="20"/>
              </w:rPr>
              <w:t xml:space="preserve"> </w:t>
            </w:r>
          </w:p>
          <w:p w:rsidR="008E447B" w:rsidRPr="003D4EF4" w:rsidRDefault="008E447B" w:rsidP="00D23BB0">
            <w:pPr>
              <w:tabs>
                <w:tab w:val="left" w:pos="287"/>
              </w:tabs>
              <w:rPr>
                <w:rFonts w:ascii="Arial" w:hAnsi="Arial" w:cs="Arial"/>
                <w:color w:val="FFFFFF" w:themeColor="background1"/>
                <w:sz w:val="20"/>
                <w:szCs w:val="20"/>
              </w:rPr>
            </w:pPr>
            <w:r w:rsidRPr="003D4EF4">
              <w:rPr>
                <w:rFonts w:ascii="Arial" w:hAnsi="Arial" w:cs="Arial"/>
                <w:color w:val="FFFFFF" w:themeColor="background1"/>
                <w:sz w:val="20"/>
                <w:szCs w:val="20"/>
              </w:rPr>
              <w:t xml:space="preserve">2.5.1 </w:t>
            </w:r>
            <w:r w:rsidR="003D4EF4" w:rsidRPr="003D4EF4">
              <w:rPr>
                <w:rFonts w:ascii="Arial" w:hAnsi="Arial" w:cs="Arial"/>
                <w:color w:val="FFFFFF" w:themeColor="background1"/>
                <w:sz w:val="20"/>
                <w:szCs w:val="20"/>
              </w:rPr>
              <w:t xml:space="preserve">    </w:t>
            </w:r>
            <w:r w:rsidRPr="003D4EF4">
              <w:rPr>
                <w:rFonts w:ascii="Arial" w:hAnsi="Arial" w:cs="Arial"/>
                <w:color w:val="FFFFFF" w:themeColor="background1"/>
                <w:sz w:val="20"/>
                <w:szCs w:val="20"/>
              </w:rPr>
              <w:t>öffentliche und private Dienste nutzen</w:t>
            </w:r>
          </w:p>
          <w:p w:rsidR="008E447B" w:rsidRPr="003D4EF4" w:rsidRDefault="008E447B" w:rsidP="00D23BB0">
            <w:pPr>
              <w:tabs>
                <w:tab w:val="left" w:pos="287"/>
              </w:tabs>
              <w:rPr>
                <w:rFonts w:ascii="Arial" w:hAnsi="Arial" w:cs="Arial"/>
                <w:color w:val="FFFFFF" w:themeColor="background1"/>
                <w:sz w:val="20"/>
                <w:szCs w:val="20"/>
              </w:rPr>
            </w:pPr>
            <w:r w:rsidRPr="003D4EF4">
              <w:rPr>
                <w:rFonts w:ascii="Arial" w:hAnsi="Arial" w:cs="Arial"/>
                <w:color w:val="FFFFFF" w:themeColor="background1"/>
                <w:sz w:val="20"/>
                <w:szCs w:val="20"/>
              </w:rPr>
              <w:t xml:space="preserve">2.5.2 </w:t>
            </w:r>
            <w:r w:rsidR="003D4EF4" w:rsidRPr="003D4EF4">
              <w:rPr>
                <w:rFonts w:ascii="Arial" w:hAnsi="Arial" w:cs="Arial"/>
                <w:color w:val="FFFFFF" w:themeColor="background1"/>
                <w:sz w:val="20"/>
                <w:szCs w:val="20"/>
              </w:rPr>
              <w:t xml:space="preserve">    </w:t>
            </w:r>
            <w:r w:rsidRPr="003D4EF4">
              <w:rPr>
                <w:rFonts w:ascii="Arial" w:hAnsi="Arial" w:cs="Arial"/>
                <w:color w:val="FFFFFF" w:themeColor="background1"/>
                <w:sz w:val="20"/>
                <w:szCs w:val="20"/>
              </w:rPr>
              <w:t>Medienerfahrungen weitergeben und in kommunikative Prozesse einbringen</w:t>
            </w:r>
          </w:p>
          <w:p w:rsidR="008E447B" w:rsidRPr="000D6474" w:rsidRDefault="008E447B" w:rsidP="00D23BB0">
            <w:pPr>
              <w:tabs>
                <w:tab w:val="left" w:pos="287"/>
              </w:tabs>
              <w:rPr>
                <w:rFonts w:ascii="Arial" w:hAnsi="Arial" w:cs="Arial"/>
                <w:b/>
                <w:sz w:val="24"/>
                <w:szCs w:val="24"/>
              </w:rPr>
            </w:pPr>
            <w:r w:rsidRPr="003D4EF4">
              <w:rPr>
                <w:rFonts w:ascii="Arial" w:hAnsi="Arial" w:cs="Arial"/>
                <w:color w:val="FFFFFF" w:themeColor="background1"/>
                <w:sz w:val="20"/>
                <w:szCs w:val="20"/>
              </w:rPr>
              <w:t xml:space="preserve">2.5.3 </w:t>
            </w:r>
            <w:r w:rsidR="003D4EF4" w:rsidRPr="003D4EF4">
              <w:rPr>
                <w:rFonts w:ascii="Arial" w:hAnsi="Arial" w:cs="Arial"/>
                <w:color w:val="FFFFFF" w:themeColor="background1"/>
                <w:sz w:val="20"/>
                <w:szCs w:val="20"/>
              </w:rPr>
              <w:t xml:space="preserve">    </w:t>
            </w:r>
            <w:r w:rsidRPr="003D4EF4">
              <w:rPr>
                <w:rFonts w:ascii="Arial" w:hAnsi="Arial" w:cs="Arial"/>
                <w:color w:val="FFFFFF" w:themeColor="background1"/>
                <w:sz w:val="20"/>
                <w:szCs w:val="20"/>
              </w:rPr>
              <w:t>als selbstbestimmter Bürger aktiv an der Gesellschaft teilhaben</w:t>
            </w:r>
          </w:p>
        </w:tc>
      </w:tr>
    </w:tbl>
    <w:p w:rsidR="003D4EF4" w:rsidRPr="00D23BB0" w:rsidRDefault="003D4EF4" w:rsidP="00BF13F6">
      <w:pPr>
        <w:spacing w:before="0" w:after="0"/>
        <w:rPr>
          <w:sz w:val="6"/>
          <w:szCs w:val="6"/>
        </w:rPr>
      </w:pPr>
    </w:p>
    <w:tbl>
      <w:tblPr>
        <w:tblStyle w:val="Tabellenraster3"/>
        <w:tblW w:w="15593" w:type="dxa"/>
        <w:tblBorders>
          <w:top w:val="single" w:sz="4" w:space="0" w:color="20305F"/>
          <w:left w:val="single" w:sz="4" w:space="0" w:color="365F91" w:themeColor="accent1" w:themeShade="BF"/>
          <w:bottom w:val="single" w:sz="4" w:space="0" w:color="365F91" w:themeColor="accent1" w:themeShade="B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3D4EF4" w:rsidRPr="00CA6339" w:rsidTr="000C7109">
        <w:trPr>
          <w:trHeight w:val="376"/>
        </w:trPr>
        <w:tc>
          <w:tcPr>
            <w:tcW w:w="554" w:type="dxa"/>
            <w:shd w:val="clear" w:color="auto" w:fill="20305F"/>
          </w:tcPr>
          <w:p w:rsidR="003D4EF4" w:rsidRPr="009067AB" w:rsidRDefault="003D4EF4" w:rsidP="00524C37">
            <w:pPr>
              <w:spacing w:before="40" w:after="40"/>
              <w:jc w:val="center"/>
              <w:rPr>
                <w:rFonts w:ascii="Arial" w:hAnsi="Arial" w:cs="Arial"/>
                <w:b/>
                <w:color w:val="FFFFFF" w:themeColor="background1"/>
              </w:rPr>
            </w:pPr>
          </w:p>
        </w:tc>
        <w:tc>
          <w:tcPr>
            <w:tcW w:w="3759" w:type="dxa"/>
            <w:shd w:val="clear" w:color="auto" w:fill="20305F"/>
            <w:vAlign w:val="center"/>
          </w:tcPr>
          <w:p w:rsidR="003D4EF4" w:rsidRPr="00CA6339" w:rsidRDefault="003D4EF4"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3D4EF4" w:rsidRPr="00CA6339" w:rsidRDefault="003D4EF4"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3D4EF4" w:rsidRPr="00CA6339" w:rsidRDefault="003D4EF4"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3D4EF4" w:rsidRPr="00CA6339" w:rsidRDefault="003D4EF4"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bl>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A55D54" w:rsidRPr="009067AB" w:rsidTr="00AA5A3E">
        <w:trPr>
          <w:trHeight w:val="1296"/>
        </w:trPr>
        <w:tc>
          <w:tcPr>
            <w:tcW w:w="554" w:type="dxa"/>
            <w:shd w:val="clear" w:color="auto" w:fill="auto"/>
            <w:textDirection w:val="btLr"/>
          </w:tcPr>
          <w:p w:rsidR="00A55D54" w:rsidRPr="009F0833" w:rsidRDefault="00CD497F" w:rsidP="00CD497F">
            <w:pPr>
              <w:pStyle w:val="Listenabsatz"/>
              <w:tabs>
                <w:tab w:val="left" w:pos="287"/>
              </w:tabs>
              <w:ind w:left="0"/>
              <w:contextualSpacing w:val="0"/>
              <w:jc w:val="center"/>
              <w:rPr>
                <w:rFonts w:cs="Arial"/>
                <w:b/>
                <w:color w:val="20305F"/>
                <w:sz w:val="16"/>
                <w:szCs w:val="16"/>
              </w:rPr>
            </w:pPr>
            <w:r w:rsidRPr="009F0833">
              <w:rPr>
                <w:rFonts w:cs="Arial"/>
                <w:b/>
                <w:color w:val="20305F"/>
                <w:sz w:val="16"/>
                <w:szCs w:val="16"/>
              </w:rPr>
              <w:t>Mathe</w:t>
            </w:r>
            <w:r w:rsidR="00A55D54" w:rsidRPr="009F0833">
              <w:rPr>
                <w:rFonts w:cs="Arial"/>
                <w:b/>
                <w:color w:val="20305F"/>
                <w:sz w:val="16"/>
                <w:szCs w:val="16"/>
              </w:rPr>
              <w:t>matik</w:t>
            </w:r>
          </w:p>
        </w:tc>
        <w:tc>
          <w:tcPr>
            <w:tcW w:w="3759" w:type="dxa"/>
            <w:shd w:val="clear" w:color="auto" w:fill="auto"/>
          </w:tcPr>
          <w:p w:rsidR="00A55D54" w:rsidRPr="00CD497F" w:rsidRDefault="00A55D54" w:rsidP="00A55D54">
            <w:pPr>
              <w:pStyle w:val="Listenabsatz"/>
              <w:numPr>
                <w:ilvl w:val="0"/>
                <w:numId w:val="1"/>
              </w:numPr>
              <w:tabs>
                <w:tab w:val="left" w:pos="287"/>
              </w:tabs>
              <w:spacing w:before="80" w:after="80"/>
              <w:ind w:left="113" w:hanging="113"/>
              <w:contextualSpacing w:val="0"/>
              <w:rPr>
                <w:rFonts w:ascii="Arial" w:hAnsi="Arial" w:cs="Arial"/>
                <w:b/>
                <w:sz w:val="20"/>
                <w:szCs w:val="20"/>
              </w:rPr>
            </w:pPr>
            <w:r w:rsidRPr="006E38CC">
              <w:rPr>
                <w:rFonts w:ascii="Arial" w:hAnsi="Arial" w:cs="Arial"/>
                <w:sz w:val="20"/>
                <w:szCs w:val="20"/>
              </w:rPr>
              <w:t>sich mit regionalen Problemsituationen datenbasiert auseinandersetzen und Lösungsideen entwickeln</w:t>
            </w:r>
          </w:p>
          <w:p w:rsidR="00CD497F" w:rsidRDefault="00CD497F" w:rsidP="00CD497F">
            <w:pPr>
              <w:tabs>
                <w:tab w:val="left" w:pos="287"/>
              </w:tabs>
              <w:spacing w:before="80" w:after="80"/>
              <w:rPr>
                <w:rFonts w:ascii="Arial" w:hAnsi="Arial" w:cs="Arial"/>
                <w:b/>
                <w:sz w:val="20"/>
                <w:szCs w:val="20"/>
              </w:rPr>
            </w:pPr>
          </w:p>
          <w:p w:rsidR="00CD497F" w:rsidRPr="00CD497F" w:rsidRDefault="00CD497F" w:rsidP="00CD497F">
            <w:pPr>
              <w:tabs>
                <w:tab w:val="left" w:pos="287"/>
              </w:tabs>
              <w:spacing w:before="80" w:after="80"/>
              <w:rPr>
                <w:rFonts w:ascii="Arial" w:hAnsi="Arial" w:cs="Arial"/>
                <w:b/>
                <w:sz w:val="20"/>
                <w:szCs w:val="20"/>
              </w:rPr>
            </w:pPr>
          </w:p>
        </w:tc>
        <w:tc>
          <w:tcPr>
            <w:tcW w:w="3760" w:type="dxa"/>
            <w:shd w:val="clear" w:color="auto" w:fill="auto"/>
          </w:tcPr>
          <w:p w:rsidR="00A55D54" w:rsidRPr="00A252CB" w:rsidRDefault="00A55D54" w:rsidP="00A55D54">
            <w:pPr>
              <w:tabs>
                <w:tab w:val="left" w:pos="287"/>
              </w:tabs>
              <w:spacing w:before="80" w:after="80"/>
              <w:rPr>
                <w:rFonts w:ascii="Arial" w:hAnsi="Arial" w:cs="Arial"/>
                <w:b/>
                <w:sz w:val="20"/>
                <w:szCs w:val="20"/>
              </w:rPr>
            </w:pPr>
          </w:p>
        </w:tc>
        <w:tc>
          <w:tcPr>
            <w:tcW w:w="3760" w:type="dxa"/>
            <w:shd w:val="clear" w:color="auto" w:fill="auto"/>
          </w:tcPr>
          <w:p w:rsidR="00A55D54" w:rsidRPr="00A252CB" w:rsidRDefault="00A55D54" w:rsidP="00A55D54">
            <w:pPr>
              <w:pStyle w:val="Listenabsatz"/>
              <w:tabs>
                <w:tab w:val="left" w:pos="287"/>
              </w:tabs>
              <w:spacing w:before="80" w:after="80"/>
              <w:ind w:left="113"/>
              <w:contextualSpacing w:val="0"/>
              <w:rPr>
                <w:rFonts w:ascii="Arial" w:hAnsi="Arial" w:cs="Arial"/>
                <w:b/>
                <w:sz w:val="20"/>
                <w:szCs w:val="20"/>
              </w:rPr>
            </w:pPr>
          </w:p>
        </w:tc>
        <w:tc>
          <w:tcPr>
            <w:tcW w:w="3760" w:type="dxa"/>
            <w:shd w:val="clear" w:color="auto" w:fill="auto"/>
          </w:tcPr>
          <w:p w:rsidR="00A55D54" w:rsidRPr="00A252CB" w:rsidRDefault="00A55D54" w:rsidP="00A55D54">
            <w:pPr>
              <w:pStyle w:val="Listenabsatz"/>
              <w:tabs>
                <w:tab w:val="left" w:pos="287"/>
              </w:tabs>
              <w:spacing w:before="80" w:after="80"/>
              <w:ind w:left="113"/>
              <w:contextualSpacing w:val="0"/>
              <w:rPr>
                <w:rFonts w:ascii="Arial" w:hAnsi="Arial" w:cs="Arial"/>
                <w:b/>
              </w:rPr>
            </w:pPr>
          </w:p>
        </w:tc>
      </w:tr>
      <w:tr w:rsidR="007A46BD" w:rsidRPr="009067AB" w:rsidTr="00AA5A3E">
        <w:tc>
          <w:tcPr>
            <w:tcW w:w="554" w:type="dxa"/>
            <w:shd w:val="clear" w:color="auto" w:fill="auto"/>
            <w:textDirection w:val="btLr"/>
          </w:tcPr>
          <w:p w:rsidR="007A46BD" w:rsidRPr="009F0833" w:rsidRDefault="007A46BD" w:rsidP="007A46BD">
            <w:pPr>
              <w:pStyle w:val="Listenabsatz"/>
              <w:tabs>
                <w:tab w:val="left" w:pos="287"/>
              </w:tabs>
              <w:ind w:left="0"/>
              <w:contextualSpacing w:val="0"/>
              <w:jc w:val="center"/>
              <w:rPr>
                <w:rFonts w:cs="Arial"/>
                <w:color w:val="20305F"/>
                <w:sz w:val="16"/>
                <w:szCs w:val="16"/>
              </w:rPr>
            </w:pPr>
            <w:r w:rsidRPr="009F0833">
              <w:rPr>
                <w:rFonts w:cs="Arial"/>
                <w:b/>
                <w:color w:val="20305F"/>
                <w:sz w:val="16"/>
                <w:szCs w:val="16"/>
              </w:rPr>
              <w:t>Fremdsprachen</w:t>
            </w:r>
          </w:p>
        </w:tc>
        <w:tc>
          <w:tcPr>
            <w:tcW w:w="3759" w:type="dxa"/>
            <w:shd w:val="clear" w:color="auto" w:fill="auto"/>
          </w:tcPr>
          <w:p w:rsidR="007A46BD" w:rsidRPr="00A252CB" w:rsidRDefault="007A46BD" w:rsidP="007A46BD">
            <w:pPr>
              <w:tabs>
                <w:tab w:val="left" w:pos="287"/>
              </w:tabs>
              <w:spacing w:before="80" w:after="80"/>
              <w:rPr>
                <w:rFonts w:ascii="Arial" w:hAnsi="Arial" w:cs="Arial"/>
                <w:b/>
                <w:sz w:val="20"/>
                <w:szCs w:val="20"/>
              </w:rPr>
            </w:pPr>
          </w:p>
        </w:tc>
        <w:tc>
          <w:tcPr>
            <w:tcW w:w="3760" w:type="dxa"/>
            <w:shd w:val="clear" w:color="auto" w:fill="auto"/>
          </w:tcPr>
          <w:p w:rsidR="007A46BD" w:rsidRPr="00A252CB" w:rsidRDefault="007A46BD" w:rsidP="007A46BD">
            <w:pPr>
              <w:tabs>
                <w:tab w:val="left" w:pos="287"/>
              </w:tabs>
              <w:spacing w:before="80" w:after="80"/>
              <w:rPr>
                <w:rFonts w:ascii="Arial" w:hAnsi="Arial" w:cs="Arial"/>
                <w:b/>
                <w:strike/>
                <w:sz w:val="20"/>
                <w:szCs w:val="20"/>
              </w:rPr>
            </w:pPr>
          </w:p>
        </w:tc>
        <w:tc>
          <w:tcPr>
            <w:tcW w:w="3760" w:type="dxa"/>
            <w:shd w:val="clear" w:color="auto" w:fill="auto"/>
          </w:tcPr>
          <w:p w:rsidR="007A46BD" w:rsidRPr="00B10268" w:rsidRDefault="007A46BD" w:rsidP="007A46BD">
            <w:pPr>
              <w:tabs>
                <w:tab w:val="left" w:pos="287"/>
              </w:tabs>
              <w:spacing w:before="80" w:after="80"/>
              <w:rPr>
                <w:rFonts w:ascii="Arial" w:hAnsi="Arial" w:cs="Arial"/>
                <w:b/>
                <w:sz w:val="20"/>
                <w:szCs w:val="20"/>
              </w:rPr>
            </w:pPr>
          </w:p>
        </w:tc>
        <w:tc>
          <w:tcPr>
            <w:tcW w:w="3760" w:type="dxa"/>
            <w:shd w:val="clear" w:color="auto" w:fill="auto"/>
          </w:tcPr>
          <w:p w:rsidR="001A6B62" w:rsidRPr="009F0833" w:rsidRDefault="001A6B62" w:rsidP="00D23BB0">
            <w:pPr>
              <w:spacing w:before="80" w:after="80"/>
              <w:rPr>
                <w:rFonts w:ascii="Arial" w:hAnsi="Arial" w:cs="Arial"/>
                <w:b/>
                <w:color w:val="20305F"/>
                <w:sz w:val="20"/>
                <w:szCs w:val="20"/>
              </w:rPr>
            </w:pPr>
            <w:r w:rsidRPr="009F0833">
              <w:rPr>
                <w:rFonts w:ascii="Arial" w:hAnsi="Arial" w:cs="Arial"/>
                <w:b/>
                <w:color w:val="20305F"/>
                <w:sz w:val="20"/>
                <w:szCs w:val="20"/>
              </w:rPr>
              <w:t>Englisch/Französisch/Russisch:</w:t>
            </w:r>
          </w:p>
          <w:p w:rsidR="007A46BD" w:rsidRPr="00B10268" w:rsidRDefault="001A6B62" w:rsidP="00D23BB0">
            <w:pPr>
              <w:pStyle w:val="Listenabsatz"/>
              <w:numPr>
                <w:ilvl w:val="0"/>
                <w:numId w:val="1"/>
              </w:numPr>
              <w:tabs>
                <w:tab w:val="left" w:pos="287"/>
              </w:tabs>
              <w:spacing w:before="40" w:after="80"/>
              <w:ind w:left="113" w:hanging="113"/>
              <w:contextualSpacing w:val="0"/>
              <w:rPr>
                <w:rFonts w:ascii="Arial" w:hAnsi="Arial" w:cs="Arial"/>
                <w:sz w:val="20"/>
                <w:szCs w:val="20"/>
              </w:rPr>
            </w:pPr>
            <w:r>
              <w:rPr>
                <w:rFonts w:ascii="Arial" w:hAnsi="Arial" w:cs="Arial"/>
                <w:sz w:val="20"/>
                <w:szCs w:val="20"/>
              </w:rPr>
              <w:t>fremd</w:t>
            </w:r>
            <w:r w:rsidRPr="00493342">
              <w:rPr>
                <w:rFonts w:ascii="Arial" w:hAnsi="Arial" w:cs="Arial"/>
                <w:sz w:val="20"/>
                <w:szCs w:val="20"/>
              </w:rPr>
              <w:t>sprachige Online-Bewerbungsportale erproben sowie Möglichkeiten und Gefahren sozialer Netzwerke für Bewerbungszwecke darstellen</w:t>
            </w:r>
          </w:p>
        </w:tc>
      </w:tr>
      <w:tr w:rsidR="001365FD" w:rsidRPr="00F86A69" w:rsidTr="00AA5A3E">
        <w:tc>
          <w:tcPr>
            <w:tcW w:w="554" w:type="dxa"/>
            <w:shd w:val="clear" w:color="auto" w:fill="auto"/>
            <w:textDirection w:val="btLr"/>
          </w:tcPr>
          <w:p w:rsidR="001365FD" w:rsidRPr="009F0833" w:rsidRDefault="001365FD" w:rsidP="001365FD">
            <w:pPr>
              <w:tabs>
                <w:tab w:val="left" w:pos="287"/>
              </w:tabs>
              <w:jc w:val="center"/>
              <w:rPr>
                <w:rFonts w:cs="Arial"/>
                <w:color w:val="20305F"/>
                <w:sz w:val="16"/>
                <w:szCs w:val="16"/>
              </w:rPr>
            </w:pPr>
            <w:r w:rsidRPr="009F0833">
              <w:rPr>
                <w:rFonts w:cs="Arial"/>
                <w:b/>
                <w:color w:val="20305F"/>
                <w:sz w:val="16"/>
                <w:szCs w:val="16"/>
              </w:rPr>
              <w:t>Gesellschaftswissenschaften</w:t>
            </w:r>
          </w:p>
        </w:tc>
        <w:tc>
          <w:tcPr>
            <w:tcW w:w="3759" w:type="dxa"/>
            <w:shd w:val="clear" w:color="auto" w:fill="auto"/>
          </w:tcPr>
          <w:p w:rsidR="001365FD" w:rsidRPr="00A252CB" w:rsidRDefault="001365FD" w:rsidP="001365FD">
            <w:pPr>
              <w:tabs>
                <w:tab w:val="left" w:pos="287"/>
              </w:tabs>
              <w:spacing w:before="80" w:after="80"/>
              <w:rPr>
                <w:rFonts w:ascii="Arial" w:hAnsi="Arial" w:cs="Arial"/>
                <w:b/>
                <w:sz w:val="20"/>
                <w:szCs w:val="20"/>
              </w:rPr>
            </w:pPr>
          </w:p>
        </w:tc>
        <w:tc>
          <w:tcPr>
            <w:tcW w:w="3760" w:type="dxa"/>
            <w:shd w:val="clear" w:color="auto" w:fill="auto"/>
          </w:tcPr>
          <w:p w:rsidR="001365FD" w:rsidRPr="00A252CB" w:rsidRDefault="001365FD" w:rsidP="001365FD">
            <w:pPr>
              <w:tabs>
                <w:tab w:val="left" w:pos="287"/>
              </w:tabs>
              <w:spacing w:before="80" w:after="80"/>
              <w:rPr>
                <w:rFonts w:ascii="Arial" w:hAnsi="Arial" w:cs="Arial"/>
                <w:b/>
                <w:sz w:val="20"/>
                <w:szCs w:val="20"/>
              </w:rPr>
            </w:pPr>
          </w:p>
        </w:tc>
        <w:tc>
          <w:tcPr>
            <w:tcW w:w="3760" w:type="dxa"/>
            <w:shd w:val="clear" w:color="auto" w:fill="auto"/>
          </w:tcPr>
          <w:p w:rsidR="008D5D3F" w:rsidRPr="009F0833" w:rsidRDefault="001365FD" w:rsidP="00D23BB0">
            <w:pPr>
              <w:spacing w:before="80" w:after="80"/>
              <w:rPr>
                <w:rFonts w:ascii="Arial" w:hAnsi="Arial" w:cs="Arial"/>
                <w:b/>
                <w:color w:val="20305F"/>
                <w:sz w:val="20"/>
                <w:szCs w:val="20"/>
              </w:rPr>
            </w:pPr>
            <w:r w:rsidRPr="009F0833">
              <w:rPr>
                <w:rFonts w:ascii="Arial" w:hAnsi="Arial" w:cs="Arial"/>
                <w:b/>
                <w:color w:val="20305F"/>
                <w:sz w:val="20"/>
                <w:szCs w:val="20"/>
              </w:rPr>
              <w:t xml:space="preserve">Sozialkunde: </w:t>
            </w:r>
          </w:p>
          <w:p w:rsidR="001365FD" w:rsidRPr="00287827" w:rsidRDefault="001365FD" w:rsidP="00D23BB0">
            <w:pPr>
              <w:pStyle w:val="Listenabsatz"/>
              <w:numPr>
                <w:ilvl w:val="0"/>
                <w:numId w:val="1"/>
              </w:numPr>
              <w:tabs>
                <w:tab w:val="left" w:pos="287"/>
              </w:tabs>
              <w:spacing w:before="40" w:after="80"/>
              <w:ind w:left="113" w:hanging="113"/>
              <w:contextualSpacing w:val="0"/>
              <w:rPr>
                <w:rFonts w:ascii="Arial" w:hAnsi="Arial" w:cs="Arial"/>
                <w:b/>
                <w:sz w:val="20"/>
                <w:szCs w:val="20"/>
              </w:rPr>
            </w:pPr>
            <w:r w:rsidRPr="00FA19FC">
              <w:rPr>
                <w:rFonts w:ascii="Arial" w:hAnsi="Arial" w:cs="Arial"/>
                <w:sz w:val="20"/>
                <w:szCs w:val="20"/>
              </w:rPr>
              <w:t xml:space="preserve">Öffentlichkeit in der digitalen Welt erzeugen </w:t>
            </w:r>
          </w:p>
          <w:p w:rsidR="001365FD" w:rsidRPr="00FA19FC" w:rsidRDefault="001365FD" w:rsidP="003E5522">
            <w:pPr>
              <w:pStyle w:val="Listenabsatz"/>
              <w:numPr>
                <w:ilvl w:val="1"/>
                <w:numId w:val="42"/>
              </w:numPr>
              <w:tabs>
                <w:tab w:val="left" w:pos="287"/>
              </w:tabs>
              <w:ind w:left="469"/>
              <w:contextualSpacing w:val="0"/>
              <w:rPr>
                <w:rFonts w:ascii="Arial" w:hAnsi="Arial" w:cs="Arial"/>
                <w:b/>
                <w:sz w:val="20"/>
                <w:szCs w:val="20"/>
              </w:rPr>
            </w:pPr>
            <w:r w:rsidRPr="00FA19FC">
              <w:rPr>
                <w:rFonts w:ascii="Arial" w:hAnsi="Arial" w:cs="Arial"/>
                <w:sz w:val="20"/>
                <w:szCs w:val="20"/>
              </w:rPr>
              <w:t xml:space="preserve">Formen der Öffentlichkeit in der digitalen Welt (z. B. Onlinepetitionen, Leserbriefe, Schulhomepage, Kommentare) </w:t>
            </w:r>
          </w:p>
          <w:p w:rsidR="001365FD" w:rsidRPr="00A252CB" w:rsidRDefault="001365FD" w:rsidP="003E5522">
            <w:pPr>
              <w:pStyle w:val="Listenabsatz"/>
              <w:numPr>
                <w:ilvl w:val="1"/>
                <w:numId w:val="42"/>
              </w:numPr>
              <w:tabs>
                <w:tab w:val="left" w:pos="287"/>
              </w:tabs>
              <w:ind w:left="469"/>
              <w:contextualSpacing w:val="0"/>
              <w:rPr>
                <w:rFonts w:ascii="Arial" w:hAnsi="Arial" w:cs="Arial"/>
                <w:b/>
                <w:sz w:val="20"/>
                <w:szCs w:val="20"/>
              </w:rPr>
            </w:pPr>
            <w:r w:rsidRPr="00A252CB">
              <w:rPr>
                <w:rFonts w:ascii="Arial" w:hAnsi="Arial" w:cs="Arial"/>
                <w:sz w:val="20"/>
                <w:szCs w:val="20"/>
              </w:rPr>
              <w:t>Rahmenbedingungen zur Herstellung von Öffentlichkeit in der digitalen Welt (z. B. rechtliche Grundlagen, Verbreitungsmöglichkei</w:t>
            </w:r>
            <w:r>
              <w:rPr>
                <w:rFonts w:ascii="Arial" w:hAnsi="Arial" w:cs="Arial"/>
                <w:sz w:val="20"/>
                <w:szCs w:val="20"/>
              </w:rPr>
              <w:t>ten von Onlinepetitionen)</w:t>
            </w:r>
          </w:p>
          <w:p w:rsidR="008D5D3F" w:rsidRPr="009F0833" w:rsidRDefault="00620891" w:rsidP="00D23BB0">
            <w:pPr>
              <w:tabs>
                <w:tab w:val="left" w:pos="287"/>
              </w:tabs>
              <w:spacing w:before="80" w:after="40"/>
              <w:rPr>
                <w:rFonts w:ascii="Arial" w:hAnsi="Arial" w:cs="Arial"/>
                <w:b/>
                <w:color w:val="20305F"/>
                <w:sz w:val="20"/>
                <w:szCs w:val="20"/>
              </w:rPr>
            </w:pPr>
            <w:r w:rsidRPr="009F0833">
              <w:rPr>
                <w:rFonts w:ascii="Arial" w:hAnsi="Arial" w:cs="Arial"/>
                <w:b/>
                <w:color w:val="20305F"/>
                <w:sz w:val="20"/>
                <w:szCs w:val="20"/>
              </w:rPr>
              <w:t>Ev./Kath. Religionsunterricht:</w:t>
            </w:r>
          </w:p>
          <w:p w:rsidR="00CD497F" w:rsidRPr="00CD497F" w:rsidRDefault="001365FD" w:rsidP="00CD497F">
            <w:pPr>
              <w:pStyle w:val="Listenabsatz"/>
              <w:numPr>
                <w:ilvl w:val="0"/>
                <w:numId w:val="1"/>
              </w:numPr>
              <w:tabs>
                <w:tab w:val="left" w:pos="287"/>
              </w:tabs>
              <w:spacing w:before="40" w:after="80"/>
              <w:ind w:left="113" w:hanging="113"/>
              <w:contextualSpacing w:val="0"/>
              <w:rPr>
                <w:rFonts w:ascii="Arial" w:hAnsi="Arial" w:cs="Arial"/>
                <w:b/>
                <w:sz w:val="20"/>
                <w:szCs w:val="20"/>
              </w:rPr>
            </w:pPr>
            <w:r w:rsidRPr="00A252CB">
              <w:rPr>
                <w:rFonts w:ascii="Arial" w:hAnsi="Arial" w:cs="Arial"/>
                <w:sz w:val="20"/>
                <w:szCs w:val="20"/>
              </w:rPr>
              <w:t>Möglichkeiten des diakonischen Engagements in der analogen und digitalen Welt prüfen und gest</w:t>
            </w:r>
            <w:r w:rsidR="00D23BB0">
              <w:rPr>
                <w:rFonts w:ascii="Arial" w:hAnsi="Arial" w:cs="Arial"/>
                <w:sz w:val="20"/>
                <w:szCs w:val="20"/>
              </w:rPr>
              <w:t>alten (Diakonisches Engagement, …)</w:t>
            </w:r>
          </w:p>
        </w:tc>
        <w:tc>
          <w:tcPr>
            <w:tcW w:w="3760" w:type="dxa"/>
            <w:shd w:val="clear" w:color="auto" w:fill="auto"/>
          </w:tcPr>
          <w:p w:rsidR="001365FD" w:rsidRPr="00A252CB" w:rsidRDefault="001365FD" w:rsidP="001365FD">
            <w:pPr>
              <w:pStyle w:val="Listenabsatz"/>
              <w:tabs>
                <w:tab w:val="left" w:pos="287"/>
              </w:tabs>
              <w:spacing w:before="80" w:after="80"/>
              <w:ind w:left="113"/>
              <w:contextualSpacing w:val="0"/>
              <w:rPr>
                <w:rFonts w:ascii="Arial" w:hAnsi="Arial" w:cs="Arial"/>
                <w:b/>
              </w:rPr>
            </w:pPr>
          </w:p>
        </w:tc>
      </w:tr>
    </w:tbl>
    <w:p w:rsidR="00D23BB0" w:rsidRDefault="00D23BB0">
      <w:r w:rsidRPr="00D23BB0">
        <w:rPr>
          <w:rFonts w:ascii="Arial" w:hAnsi="Arial" w:cs="Arial"/>
          <w:noProof/>
          <w:sz w:val="16"/>
          <w:szCs w:val="16"/>
          <w:lang w:eastAsia="de-DE"/>
        </w:rPr>
        <w:lastRenderedPageBreak/>
        <w:drawing>
          <wp:anchor distT="0" distB="0" distL="114300" distR="114300" simplePos="0" relativeHeight="251725824" behindDoc="0" locked="0" layoutInCell="1" allowOverlap="1" wp14:anchorId="62336894" wp14:editId="693FF092">
            <wp:simplePos x="0" y="0"/>
            <wp:positionH relativeFrom="margin">
              <wp:posOffset>9293029</wp:posOffset>
            </wp:positionH>
            <wp:positionV relativeFrom="paragraph">
              <wp:posOffset>-392430</wp:posOffset>
            </wp:positionV>
            <wp:extent cx="576000" cy="536400"/>
            <wp:effectExtent l="0" t="0" r="0" b="0"/>
            <wp:wrapNone/>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mmunizieren und Kooperieren.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6000" cy="536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enraster3"/>
        <w:tblW w:w="15593" w:type="dxa"/>
        <w:tblBorders>
          <w:top w:val="single" w:sz="4" w:space="0" w:color="20305F"/>
          <w:left w:val="single" w:sz="4" w:space="0" w:color="365F91" w:themeColor="accent1" w:themeShade="BF"/>
          <w:bottom w:val="single" w:sz="4" w:space="0" w:color="365F91" w:themeColor="accent1" w:themeShade="B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D23BB0" w:rsidRPr="00CA6339" w:rsidTr="000C7109">
        <w:trPr>
          <w:trHeight w:val="376"/>
        </w:trPr>
        <w:tc>
          <w:tcPr>
            <w:tcW w:w="554" w:type="dxa"/>
            <w:shd w:val="clear" w:color="auto" w:fill="20305F"/>
          </w:tcPr>
          <w:p w:rsidR="00D23BB0" w:rsidRPr="009067AB" w:rsidRDefault="00D23BB0" w:rsidP="00524C37">
            <w:pPr>
              <w:spacing w:before="40" w:after="40"/>
              <w:jc w:val="center"/>
              <w:rPr>
                <w:rFonts w:ascii="Arial" w:hAnsi="Arial" w:cs="Arial"/>
                <w:b/>
                <w:color w:val="FFFFFF" w:themeColor="background1"/>
              </w:rPr>
            </w:pPr>
          </w:p>
        </w:tc>
        <w:tc>
          <w:tcPr>
            <w:tcW w:w="3759" w:type="dxa"/>
            <w:shd w:val="clear" w:color="auto" w:fill="20305F"/>
            <w:vAlign w:val="center"/>
          </w:tcPr>
          <w:p w:rsidR="00D23BB0" w:rsidRPr="00CA6339" w:rsidRDefault="00D23BB0"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D23BB0" w:rsidRPr="00CA6339" w:rsidRDefault="00D23BB0"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D23BB0" w:rsidRPr="00CA6339" w:rsidRDefault="00D23BB0"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D23BB0" w:rsidRPr="00CA6339" w:rsidRDefault="00D23BB0"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bl>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D23BB0" w:rsidRPr="009067AB" w:rsidTr="00AA5A3E">
        <w:trPr>
          <w:trHeight w:val="949"/>
        </w:trPr>
        <w:tc>
          <w:tcPr>
            <w:tcW w:w="554" w:type="dxa"/>
            <w:shd w:val="clear" w:color="auto" w:fill="auto"/>
            <w:textDirection w:val="btLr"/>
          </w:tcPr>
          <w:p w:rsidR="00D23BB0" w:rsidRPr="009F0833" w:rsidRDefault="00D23BB0" w:rsidP="00524C37">
            <w:pPr>
              <w:pStyle w:val="Listenabsatz"/>
              <w:tabs>
                <w:tab w:val="left" w:pos="287"/>
              </w:tabs>
              <w:spacing w:before="0" w:after="0"/>
              <w:ind w:left="113" w:right="113"/>
              <w:contextualSpacing w:val="0"/>
              <w:jc w:val="center"/>
              <w:rPr>
                <w:rFonts w:cs="Arial"/>
                <w:b/>
                <w:color w:val="20305F"/>
                <w:sz w:val="16"/>
                <w:szCs w:val="16"/>
              </w:rPr>
            </w:pPr>
            <w:r w:rsidRPr="009F0833">
              <w:rPr>
                <w:rFonts w:cs="Arial"/>
                <w:b/>
                <w:color w:val="20305F"/>
                <w:sz w:val="16"/>
                <w:szCs w:val="16"/>
              </w:rPr>
              <w:t>Technik, Wirtschaft,</w:t>
            </w:r>
          </w:p>
          <w:p w:rsidR="00D23BB0" w:rsidRPr="00CA6339" w:rsidRDefault="00D23BB0" w:rsidP="00524C37">
            <w:pPr>
              <w:pStyle w:val="Listenabsatz"/>
              <w:tabs>
                <w:tab w:val="left" w:pos="287"/>
              </w:tabs>
              <w:spacing w:before="0" w:after="0"/>
              <w:ind w:left="113" w:right="113"/>
              <w:contextualSpacing w:val="0"/>
              <w:jc w:val="center"/>
              <w:rPr>
                <w:rFonts w:cs="Arial"/>
                <w:color w:val="365F91" w:themeColor="accent1" w:themeShade="BF"/>
                <w:sz w:val="16"/>
                <w:szCs w:val="16"/>
              </w:rPr>
            </w:pPr>
            <w:r w:rsidRPr="009F0833">
              <w:rPr>
                <w:rFonts w:cs="Arial"/>
                <w:b/>
                <w:color w:val="20305F"/>
                <w:sz w:val="16"/>
                <w:szCs w:val="16"/>
              </w:rPr>
              <w:t>Hauswirtschaft</w:t>
            </w:r>
          </w:p>
        </w:tc>
        <w:tc>
          <w:tcPr>
            <w:tcW w:w="3759" w:type="dxa"/>
            <w:shd w:val="clear" w:color="auto" w:fill="auto"/>
          </w:tcPr>
          <w:p w:rsidR="00D23BB0" w:rsidRPr="00D23BB0" w:rsidRDefault="00D23BB0" w:rsidP="00D23BB0">
            <w:pPr>
              <w:tabs>
                <w:tab w:val="left" w:pos="287"/>
              </w:tabs>
              <w:spacing w:before="80" w:after="80"/>
              <w:rPr>
                <w:rFonts w:ascii="Arial" w:hAnsi="Arial" w:cs="Arial"/>
                <w:b/>
                <w:sz w:val="20"/>
                <w:szCs w:val="20"/>
              </w:rPr>
            </w:pPr>
          </w:p>
        </w:tc>
        <w:tc>
          <w:tcPr>
            <w:tcW w:w="3760" w:type="dxa"/>
            <w:shd w:val="clear" w:color="auto" w:fill="auto"/>
          </w:tcPr>
          <w:p w:rsidR="00D23BB0" w:rsidRPr="00A252CB" w:rsidRDefault="00D23BB0" w:rsidP="00524C37">
            <w:pPr>
              <w:tabs>
                <w:tab w:val="left" w:pos="287"/>
              </w:tabs>
              <w:spacing w:before="80" w:after="80"/>
              <w:rPr>
                <w:rFonts w:ascii="Arial" w:hAnsi="Arial" w:cs="Arial"/>
                <w:b/>
                <w:sz w:val="20"/>
                <w:szCs w:val="20"/>
              </w:rPr>
            </w:pPr>
          </w:p>
        </w:tc>
        <w:tc>
          <w:tcPr>
            <w:tcW w:w="3760" w:type="dxa"/>
            <w:shd w:val="clear" w:color="auto" w:fill="auto"/>
          </w:tcPr>
          <w:p w:rsidR="00D23BB0" w:rsidRPr="00A252CB" w:rsidRDefault="00D23BB0" w:rsidP="00524C37">
            <w:pPr>
              <w:pStyle w:val="Listenabsatz"/>
              <w:tabs>
                <w:tab w:val="left" w:pos="287"/>
              </w:tabs>
              <w:spacing w:before="80" w:after="80"/>
              <w:ind w:left="113"/>
              <w:contextualSpacing w:val="0"/>
              <w:rPr>
                <w:rFonts w:ascii="Arial" w:hAnsi="Arial" w:cs="Arial"/>
                <w:b/>
                <w:sz w:val="20"/>
                <w:szCs w:val="20"/>
              </w:rPr>
            </w:pPr>
          </w:p>
        </w:tc>
        <w:tc>
          <w:tcPr>
            <w:tcW w:w="3760" w:type="dxa"/>
            <w:shd w:val="clear" w:color="auto" w:fill="auto"/>
          </w:tcPr>
          <w:p w:rsidR="00D23BB0" w:rsidRPr="009F0833" w:rsidRDefault="00D23BB0" w:rsidP="00D23BB0">
            <w:pPr>
              <w:tabs>
                <w:tab w:val="left" w:pos="287"/>
              </w:tabs>
              <w:spacing w:before="80" w:after="40"/>
              <w:rPr>
                <w:rFonts w:ascii="Arial" w:hAnsi="Arial" w:cs="Arial"/>
                <w:b/>
                <w:color w:val="20305F"/>
                <w:sz w:val="20"/>
                <w:szCs w:val="20"/>
              </w:rPr>
            </w:pPr>
            <w:r w:rsidRPr="009F0833">
              <w:rPr>
                <w:rFonts w:ascii="Arial" w:hAnsi="Arial" w:cs="Arial"/>
                <w:b/>
                <w:color w:val="20305F"/>
                <w:sz w:val="20"/>
                <w:szCs w:val="20"/>
              </w:rPr>
              <w:t xml:space="preserve">Wirtschaft: </w:t>
            </w:r>
          </w:p>
          <w:p w:rsidR="00D23BB0" w:rsidRPr="005F067D" w:rsidRDefault="00D23BB0" w:rsidP="00D23BB0">
            <w:pPr>
              <w:pStyle w:val="Listenabsatz"/>
              <w:numPr>
                <w:ilvl w:val="0"/>
                <w:numId w:val="1"/>
              </w:numPr>
              <w:tabs>
                <w:tab w:val="left" w:pos="287"/>
              </w:tabs>
              <w:ind w:left="113" w:hanging="113"/>
              <w:contextualSpacing w:val="0"/>
              <w:rPr>
                <w:rFonts w:ascii="Arial" w:hAnsi="Arial" w:cs="Arial"/>
                <w:sz w:val="20"/>
                <w:szCs w:val="20"/>
              </w:rPr>
            </w:pPr>
            <w:r w:rsidRPr="005F067D">
              <w:rPr>
                <w:rFonts w:ascii="Arial" w:hAnsi="Arial" w:cs="Arial"/>
                <w:sz w:val="20"/>
                <w:szCs w:val="20"/>
              </w:rPr>
              <w:t>verschiedene Bewerbungsformen kennen und nutzen</w:t>
            </w:r>
          </w:p>
          <w:p w:rsidR="00D23BB0" w:rsidRDefault="00D23BB0" w:rsidP="00D23BB0">
            <w:pPr>
              <w:pStyle w:val="Listenabsatz"/>
              <w:numPr>
                <w:ilvl w:val="1"/>
                <w:numId w:val="42"/>
              </w:numPr>
              <w:tabs>
                <w:tab w:val="left" w:pos="287"/>
              </w:tabs>
              <w:ind w:left="469"/>
              <w:contextualSpacing w:val="0"/>
              <w:rPr>
                <w:rFonts w:ascii="Arial" w:hAnsi="Arial" w:cs="Arial"/>
                <w:sz w:val="20"/>
                <w:szCs w:val="20"/>
              </w:rPr>
            </w:pPr>
            <w:r w:rsidRPr="005F067D">
              <w:rPr>
                <w:rFonts w:ascii="Arial" w:hAnsi="Arial" w:cs="Arial"/>
                <w:sz w:val="20"/>
                <w:szCs w:val="20"/>
              </w:rPr>
              <w:t>verschiedene Bewerbungsformen (klassische Bewerbungsmappe, Online-Bewerbung)</w:t>
            </w:r>
          </w:p>
          <w:p w:rsidR="00D23BB0" w:rsidRPr="00D23BB0" w:rsidRDefault="00D23BB0" w:rsidP="00D23BB0">
            <w:pPr>
              <w:pStyle w:val="Listenabsatz"/>
              <w:numPr>
                <w:ilvl w:val="1"/>
                <w:numId w:val="42"/>
              </w:numPr>
              <w:tabs>
                <w:tab w:val="left" w:pos="287"/>
              </w:tabs>
              <w:ind w:left="469"/>
              <w:contextualSpacing w:val="0"/>
              <w:rPr>
                <w:rFonts w:ascii="Arial" w:hAnsi="Arial" w:cs="Arial"/>
                <w:sz w:val="20"/>
                <w:szCs w:val="20"/>
              </w:rPr>
            </w:pPr>
            <w:r w:rsidRPr="00D23BB0">
              <w:rPr>
                <w:rFonts w:ascii="Arial" w:hAnsi="Arial" w:cs="Arial"/>
                <w:sz w:val="20"/>
              </w:rPr>
              <w:t xml:space="preserve">moderne </w:t>
            </w:r>
            <w:r w:rsidRPr="00D23BB0">
              <w:rPr>
                <w:rFonts w:ascii="Arial" w:hAnsi="Arial" w:cs="Arial"/>
                <w:sz w:val="20"/>
                <w:szCs w:val="20"/>
              </w:rPr>
              <w:t>Medien</w:t>
            </w:r>
            <w:r w:rsidRPr="00D23BB0">
              <w:rPr>
                <w:rFonts w:ascii="Arial" w:hAnsi="Arial" w:cs="Arial"/>
                <w:sz w:val="20"/>
              </w:rPr>
              <w:t xml:space="preserve"> wie beispielsweise Apps für die Ausbildungsplatzsuche verwenden</w:t>
            </w:r>
          </w:p>
        </w:tc>
      </w:tr>
    </w:tbl>
    <w:p w:rsidR="00287827" w:rsidRDefault="00287827">
      <w:pPr>
        <w:rPr>
          <w:rFonts w:ascii="Arial" w:eastAsiaTheme="majorEastAsia" w:hAnsi="Arial" w:cs="Arial"/>
          <w:b/>
          <w:bCs/>
          <w:color w:val="FFFFFF" w:themeColor="background1"/>
          <w:sz w:val="28"/>
          <w:szCs w:val="28"/>
        </w:rPr>
      </w:pPr>
    </w:p>
    <w:p w:rsidR="003535EC" w:rsidRDefault="003535EC">
      <w:pPr>
        <w:rPr>
          <w:rFonts w:ascii="Arial" w:eastAsiaTheme="majorEastAsia" w:hAnsi="Arial" w:cs="Arial"/>
          <w:b/>
          <w:bCs/>
          <w:color w:val="FFFFFF" w:themeColor="background1"/>
          <w:sz w:val="28"/>
          <w:szCs w:val="28"/>
        </w:rPr>
      </w:pPr>
      <w:r>
        <w:rPr>
          <w:rFonts w:ascii="Arial" w:hAnsi="Arial" w:cs="Arial"/>
          <w:color w:val="FFFFFF" w:themeColor="background1"/>
        </w:rPr>
        <w:br w:type="page"/>
      </w:r>
    </w:p>
    <w:p w:rsidR="006277D8" w:rsidRPr="009F0833" w:rsidRDefault="00764C47" w:rsidP="000F6C25">
      <w:pPr>
        <w:pStyle w:val="berschrift1"/>
        <w:spacing w:before="0" w:after="120"/>
        <w:rPr>
          <w:rFonts w:ascii="Arial" w:hAnsi="Arial" w:cs="Arial"/>
          <w:color w:val="20305F"/>
        </w:rPr>
      </w:pPr>
      <w:bookmarkStart w:id="15" w:name="_Toc18324093"/>
      <w:r w:rsidRPr="009F0833">
        <w:rPr>
          <w:rFonts w:ascii="Arial" w:hAnsi="Arial" w:cs="Arial"/>
          <w:noProof/>
          <w:color w:val="20305F"/>
          <w:lang w:eastAsia="de-DE"/>
        </w:rPr>
        <w:lastRenderedPageBreak/>
        <w:drawing>
          <wp:anchor distT="0" distB="0" distL="114300" distR="114300" simplePos="0" relativeHeight="251662336" behindDoc="0" locked="0" layoutInCell="1" allowOverlap="1">
            <wp:simplePos x="0" y="0"/>
            <wp:positionH relativeFrom="column">
              <wp:posOffset>9314180</wp:posOffset>
            </wp:positionH>
            <wp:positionV relativeFrom="page">
              <wp:posOffset>395605</wp:posOffset>
            </wp:positionV>
            <wp:extent cx="528320" cy="525145"/>
            <wp:effectExtent l="0" t="0" r="5080" b="8255"/>
            <wp:wrapThrough wrapText="bothSides">
              <wp:wrapPolygon edited="0">
                <wp:start x="0" y="0"/>
                <wp:lineTo x="0" y="21156"/>
                <wp:lineTo x="21029" y="21156"/>
                <wp:lineTo x="21029"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zieren und Präsentieren.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8320" cy="525145"/>
                    </a:xfrm>
                    <a:prstGeom prst="rect">
                      <a:avLst/>
                    </a:prstGeom>
                  </pic:spPr>
                </pic:pic>
              </a:graphicData>
            </a:graphic>
            <wp14:sizeRelH relativeFrom="margin">
              <wp14:pctWidth>0</wp14:pctWidth>
            </wp14:sizeRelH>
            <wp14:sizeRelV relativeFrom="margin">
              <wp14:pctHeight>0</wp14:pctHeight>
            </wp14:sizeRelV>
          </wp:anchor>
        </w:drawing>
      </w:r>
      <w:r w:rsidR="004D13FB" w:rsidRPr="009F0833">
        <w:rPr>
          <w:rFonts w:ascii="Arial" w:hAnsi="Arial" w:cs="Arial"/>
          <w:color w:val="20305F"/>
        </w:rPr>
        <w:t xml:space="preserve">Kompetenzbereich </w:t>
      </w:r>
      <w:r w:rsidR="004D13FB" w:rsidRPr="009F0833">
        <w:rPr>
          <w:rFonts w:ascii="Arial" w:hAnsi="Arial" w:cs="Arial"/>
          <w:color w:val="20305F"/>
          <w:sz w:val="36"/>
          <w:szCs w:val="36"/>
        </w:rPr>
        <w:t>3</w:t>
      </w:r>
      <w:r w:rsidR="004D13FB" w:rsidRPr="009F0833">
        <w:rPr>
          <w:rFonts w:ascii="Arial" w:hAnsi="Arial" w:cs="Arial"/>
          <w:color w:val="20305F"/>
        </w:rPr>
        <w:t xml:space="preserve">: </w:t>
      </w:r>
      <w:r w:rsidR="00480CD1" w:rsidRPr="009F0833">
        <w:rPr>
          <w:rFonts w:ascii="Arial" w:hAnsi="Arial" w:cs="Arial"/>
          <w:color w:val="20305F"/>
        </w:rPr>
        <w:t xml:space="preserve">Produzieren </w:t>
      </w:r>
      <w:r w:rsidR="005C7A8A" w:rsidRPr="009F0833">
        <w:rPr>
          <w:rFonts w:ascii="Arial" w:hAnsi="Arial" w:cs="Arial"/>
          <w:color w:val="20305F"/>
        </w:rPr>
        <w:t>und Präsentieren</w:t>
      </w:r>
      <w:bookmarkEnd w:id="15"/>
    </w:p>
    <w:tbl>
      <w:tblPr>
        <w:tblStyle w:val="Tabellenraster"/>
        <w:tblW w:w="15593" w:type="dxa"/>
        <w:tblBorders>
          <w:top w:val="single" w:sz="4" w:space="0" w:color="20305F"/>
          <w:left w:val="single" w:sz="4" w:space="0" w:color="365F91" w:themeColor="accent1" w:themeShade="BF"/>
          <w:bottom w:val="single" w:sz="4" w:space="0" w:color="365F91" w:themeColor="accent1" w:themeShade="BF"/>
          <w:right w:val="single" w:sz="4" w:space="0" w:color="20305F"/>
          <w:insideH w:val="single" w:sz="4" w:space="0" w:color="20305F"/>
          <w:insideV w:val="single" w:sz="4" w:space="0" w:color="20305F"/>
        </w:tblBorders>
        <w:shd w:val="clear" w:color="auto" w:fill="365F91" w:themeFill="accent1" w:themeFillShade="BF"/>
        <w:tblLayout w:type="fixed"/>
        <w:tblLook w:val="04A0" w:firstRow="1" w:lastRow="0" w:firstColumn="1" w:lastColumn="0" w:noHBand="0" w:noVBand="1"/>
      </w:tblPr>
      <w:tblGrid>
        <w:gridCol w:w="15593"/>
      </w:tblGrid>
      <w:tr w:rsidR="004267F4" w:rsidRPr="009067AB" w:rsidTr="000C7109">
        <w:trPr>
          <w:trHeight w:val="2244"/>
        </w:trPr>
        <w:tc>
          <w:tcPr>
            <w:tcW w:w="15593" w:type="dxa"/>
            <w:shd w:val="clear" w:color="auto" w:fill="20305F"/>
          </w:tcPr>
          <w:p w:rsidR="004267F4" w:rsidRPr="004267F4" w:rsidRDefault="004267F4" w:rsidP="004267F4">
            <w:pPr>
              <w:pStyle w:val="berschrift1"/>
              <w:spacing w:before="60"/>
              <w:ind w:left="709" w:hanging="709"/>
              <w:rPr>
                <w:rFonts w:ascii="Arial" w:hAnsi="Arial" w:cs="Arial"/>
                <w:color w:val="FFFFFF" w:themeColor="background1"/>
              </w:rPr>
            </w:pPr>
            <w:r w:rsidRPr="004267F4">
              <w:rPr>
                <w:rFonts w:ascii="Arial" w:hAnsi="Arial" w:cs="Arial"/>
                <w:color w:val="FFFFFF" w:themeColor="background1"/>
              </w:rPr>
              <w:t>3.1    Entwickeln und Produzieren</w:t>
            </w:r>
          </w:p>
          <w:p w:rsidR="004267F4" w:rsidRPr="004267F4" w:rsidRDefault="004267F4" w:rsidP="004267F4">
            <w:pPr>
              <w:tabs>
                <w:tab w:val="left" w:pos="287"/>
              </w:tabs>
              <w:spacing w:before="80" w:after="80"/>
              <w:rPr>
                <w:rFonts w:ascii="Arial" w:hAnsi="Arial" w:cs="Arial"/>
                <w:color w:val="FFFFFF" w:themeColor="background1"/>
                <w:sz w:val="20"/>
                <w:szCs w:val="20"/>
              </w:rPr>
            </w:pPr>
            <w:r w:rsidRPr="004267F4">
              <w:rPr>
                <w:rFonts w:ascii="Arial" w:hAnsi="Arial" w:cs="Arial"/>
                <w:color w:val="FFFFFF" w:themeColor="background1"/>
                <w:sz w:val="20"/>
                <w:szCs w:val="20"/>
              </w:rPr>
              <w:t xml:space="preserve">3.1.1     mehrere technische Bearbeitungswerkzeuge kennen und anwenden </w:t>
            </w:r>
          </w:p>
          <w:p w:rsidR="004267F4" w:rsidRPr="004267F4" w:rsidRDefault="004267F4" w:rsidP="004267F4">
            <w:pPr>
              <w:tabs>
                <w:tab w:val="left" w:pos="287"/>
              </w:tabs>
              <w:spacing w:before="80" w:after="80"/>
              <w:rPr>
                <w:rFonts w:ascii="Arial" w:hAnsi="Arial" w:cs="Arial"/>
                <w:b/>
                <w:color w:val="FFFFFF" w:themeColor="background1"/>
                <w:sz w:val="24"/>
                <w:szCs w:val="24"/>
              </w:rPr>
            </w:pPr>
            <w:r w:rsidRPr="004267F4">
              <w:rPr>
                <w:rFonts w:ascii="Arial" w:hAnsi="Arial" w:cs="Arial"/>
                <w:color w:val="FFFFFF" w:themeColor="background1"/>
                <w:sz w:val="20"/>
                <w:szCs w:val="20"/>
              </w:rPr>
              <w:t>3.1.2     eine Produktion planen und in verschiedenen Formaten</w:t>
            </w:r>
            <w:r w:rsidRPr="004267F4">
              <w:rPr>
                <w:rFonts w:ascii="Arial" w:hAnsi="Arial" w:cs="Arial"/>
                <w:b/>
                <w:color w:val="FFFFFF" w:themeColor="background1"/>
                <w:sz w:val="20"/>
                <w:szCs w:val="20"/>
              </w:rPr>
              <w:t xml:space="preserve"> </w:t>
            </w:r>
            <w:r w:rsidRPr="004267F4">
              <w:rPr>
                <w:rFonts w:ascii="Arial" w:hAnsi="Arial" w:cs="Arial"/>
                <w:color w:val="FFFFFF" w:themeColor="background1"/>
                <w:sz w:val="20"/>
                <w:szCs w:val="20"/>
              </w:rPr>
              <w:t>gestalten, präsentieren, veröffentlichen oder teilen</w:t>
            </w:r>
          </w:p>
          <w:p w:rsidR="004267F4" w:rsidRPr="004267F4" w:rsidRDefault="004267F4" w:rsidP="004267F4">
            <w:pPr>
              <w:pStyle w:val="berschrift1"/>
              <w:spacing w:before="180"/>
              <w:ind w:left="709" w:hanging="709"/>
              <w:rPr>
                <w:rFonts w:ascii="Arial" w:hAnsi="Arial" w:cs="Arial"/>
                <w:color w:val="FFFFFF" w:themeColor="background1"/>
              </w:rPr>
            </w:pPr>
            <w:r w:rsidRPr="004267F4">
              <w:rPr>
                <w:rFonts w:ascii="Arial" w:hAnsi="Arial" w:cs="Arial"/>
                <w:color w:val="FFFFFF" w:themeColor="background1"/>
              </w:rPr>
              <w:t xml:space="preserve">3.2 </w:t>
            </w:r>
            <w:r>
              <w:rPr>
                <w:rFonts w:ascii="Arial" w:hAnsi="Arial" w:cs="Arial"/>
                <w:color w:val="FFFFFF" w:themeColor="background1"/>
              </w:rPr>
              <w:t xml:space="preserve">   </w:t>
            </w:r>
            <w:r w:rsidRPr="004267F4">
              <w:rPr>
                <w:rFonts w:ascii="Arial" w:hAnsi="Arial" w:cs="Arial"/>
                <w:color w:val="FFFFFF" w:themeColor="background1"/>
              </w:rPr>
              <w:t>Weiterverarbeiten und Integrieren</w:t>
            </w:r>
          </w:p>
          <w:p w:rsidR="004267F4" w:rsidRPr="004267F4" w:rsidRDefault="004267F4" w:rsidP="004267F4">
            <w:pPr>
              <w:tabs>
                <w:tab w:val="left" w:pos="287"/>
              </w:tabs>
              <w:spacing w:before="80" w:after="80"/>
              <w:rPr>
                <w:rFonts w:ascii="Arial" w:hAnsi="Arial" w:cs="Arial"/>
                <w:color w:val="FFFFFF" w:themeColor="background1"/>
                <w:sz w:val="20"/>
                <w:szCs w:val="20"/>
              </w:rPr>
            </w:pPr>
            <w:r w:rsidRPr="004267F4">
              <w:rPr>
                <w:rFonts w:ascii="Arial" w:hAnsi="Arial" w:cs="Arial"/>
                <w:color w:val="FFFFFF" w:themeColor="background1"/>
                <w:sz w:val="20"/>
                <w:szCs w:val="20"/>
              </w:rPr>
              <w:t>3.2.1</w:t>
            </w:r>
            <w:r>
              <w:rPr>
                <w:rFonts w:ascii="Arial" w:hAnsi="Arial" w:cs="Arial"/>
                <w:color w:val="FFFFFF" w:themeColor="background1"/>
                <w:sz w:val="20"/>
                <w:szCs w:val="20"/>
              </w:rPr>
              <w:t xml:space="preserve">    </w:t>
            </w:r>
            <w:r w:rsidRPr="004267F4">
              <w:rPr>
                <w:rFonts w:ascii="Arial" w:hAnsi="Arial" w:cs="Arial"/>
                <w:color w:val="FFFFFF" w:themeColor="background1"/>
                <w:sz w:val="20"/>
                <w:szCs w:val="20"/>
              </w:rPr>
              <w:t xml:space="preserve"> Inhalte in verschiedenen Formaten bearbeiten, zusammenführen, präsentieren und veröffentlichen oder teilen</w:t>
            </w:r>
          </w:p>
          <w:p w:rsidR="004267F4" w:rsidRPr="004267F4" w:rsidRDefault="004267F4" w:rsidP="004267F4">
            <w:pPr>
              <w:tabs>
                <w:tab w:val="left" w:pos="287"/>
              </w:tabs>
              <w:spacing w:before="80" w:after="80"/>
              <w:rPr>
                <w:rFonts w:ascii="Arial" w:hAnsi="Arial" w:cs="Arial"/>
                <w:b/>
                <w:color w:val="FFFFFF" w:themeColor="background1"/>
                <w:sz w:val="24"/>
                <w:szCs w:val="24"/>
              </w:rPr>
            </w:pPr>
            <w:r w:rsidRPr="004267F4">
              <w:rPr>
                <w:rFonts w:ascii="Arial" w:hAnsi="Arial" w:cs="Arial"/>
                <w:color w:val="FFFFFF" w:themeColor="background1"/>
                <w:sz w:val="20"/>
                <w:szCs w:val="20"/>
              </w:rPr>
              <w:t>3.2.2</w:t>
            </w:r>
            <w:r>
              <w:rPr>
                <w:rFonts w:ascii="Arial" w:hAnsi="Arial" w:cs="Arial"/>
                <w:color w:val="FFFFFF" w:themeColor="background1"/>
                <w:sz w:val="20"/>
                <w:szCs w:val="20"/>
              </w:rPr>
              <w:t xml:space="preserve">    </w:t>
            </w:r>
            <w:r w:rsidRPr="004267F4">
              <w:rPr>
                <w:rFonts w:ascii="Arial" w:hAnsi="Arial" w:cs="Arial"/>
                <w:color w:val="FFFFFF" w:themeColor="background1"/>
                <w:sz w:val="20"/>
                <w:szCs w:val="20"/>
              </w:rPr>
              <w:t xml:space="preserve"> Informationen, Inhalte und vorhandene digitale Produkte weiterverarbeiten und in bestehendes Wissen integrieren</w:t>
            </w:r>
          </w:p>
        </w:tc>
      </w:tr>
    </w:tbl>
    <w:p w:rsidR="004267F4" w:rsidRPr="004267F4" w:rsidRDefault="004267F4" w:rsidP="0053252E">
      <w:pPr>
        <w:spacing w:before="0" w:after="0"/>
        <w:rPr>
          <w:sz w:val="6"/>
          <w:szCs w:val="6"/>
        </w:rPr>
      </w:pPr>
    </w:p>
    <w:tbl>
      <w:tblPr>
        <w:tblStyle w:val="Tabellenraster3"/>
        <w:tblW w:w="15593" w:type="dxa"/>
        <w:tblBorders>
          <w:top w:val="single" w:sz="4" w:space="0" w:color="20305F"/>
          <w:left w:val="single" w:sz="4" w:space="0" w:color="365F91" w:themeColor="accent1" w:themeShade="BF"/>
          <w:bottom w:val="single" w:sz="4" w:space="0" w:color="365F91" w:themeColor="accent1" w:themeShade="B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4267F4" w:rsidRPr="00CA6339" w:rsidTr="000C7109">
        <w:trPr>
          <w:trHeight w:val="376"/>
        </w:trPr>
        <w:tc>
          <w:tcPr>
            <w:tcW w:w="554" w:type="dxa"/>
            <w:shd w:val="clear" w:color="auto" w:fill="20305F"/>
          </w:tcPr>
          <w:p w:rsidR="004267F4" w:rsidRPr="009067AB" w:rsidRDefault="004267F4" w:rsidP="00524C37">
            <w:pPr>
              <w:spacing w:before="40" w:after="40"/>
              <w:jc w:val="center"/>
              <w:rPr>
                <w:rFonts w:ascii="Arial" w:hAnsi="Arial" w:cs="Arial"/>
                <w:b/>
                <w:color w:val="FFFFFF" w:themeColor="background1"/>
              </w:rPr>
            </w:pPr>
          </w:p>
        </w:tc>
        <w:tc>
          <w:tcPr>
            <w:tcW w:w="3759" w:type="dxa"/>
            <w:shd w:val="clear" w:color="auto" w:fill="20305F"/>
            <w:vAlign w:val="center"/>
          </w:tcPr>
          <w:p w:rsidR="004267F4" w:rsidRPr="00CA6339" w:rsidRDefault="004267F4"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4267F4" w:rsidRPr="00CA6339" w:rsidRDefault="004267F4"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4267F4" w:rsidRPr="00CA6339" w:rsidRDefault="004267F4"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4267F4" w:rsidRPr="00CA6339" w:rsidRDefault="004267F4"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bl>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C94944" w:rsidRPr="009067AB" w:rsidTr="00AA5A3E">
        <w:trPr>
          <w:trHeight w:val="1022"/>
        </w:trPr>
        <w:tc>
          <w:tcPr>
            <w:tcW w:w="554" w:type="dxa"/>
            <w:shd w:val="clear" w:color="auto" w:fill="auto"/>
            <w:textDirection w:val="btLr"/>
          </w:tcPr>
          <w:p w:rsidR="00C94944" w:rsidRPr="00FD2ECF" w:rsidRDefault="00C94944" w:rsidP="00C94944">
            <w:pPr>
              <w:pStyle w:val="Listenabsatz"/>
              <w:tabs>
                <w:tab w:val="left" w:pos="287"/>
              </w:tabs>
              <w:ind w:left="0"/>
              <w:contextualSpacing w:val="0"/>
              <w:jc w:val="center"/>
              <w:rPr>
                <w:rFonts w:cs="Arial"/>
                <w:sz w:val="16"/>
                <w:szCs w:val="16"/>
              </w:rPr>
            </w:pPr>
            <w:r w:rsidRPr="009F0833">
              <w:rPr>
                <w:rFonts w:cs="Arial"/>
                <w:b/>
                <w:color w:val="20305F"/>
                <w:sz w:val="16"/>
                <w:szCs w:val="16"/>
              </w:rPr>
              <w:t>Deutsch</w:t>
            </w:r>
          </w:p>
        </w:tc>
        <w:tc>
          <w:tcPr>
            <w:tcW w:w="3759" w:type="dxa"/>
            <w:shd w:val="clear" w:color="auto" w:fill="auto"/>
          </w:tcPr>
          <w:p w:rsidR="00C94944" w:rsidRPr="00A252CB" w:rsidRDefault="00C94944" w:rsidP="00C94944">
            <w:pPr>
              <w:pStyle w:val="Listenabsatz"/>
              <w:numPr>
                <w:ilvl w:val="0"/>
                <w:numId w:val="1"/>
              </w:numPr>
              <w:tabs>
                <w:tab w:val="left" w:pos="287"/>
              </w:tabs>
              <w:spacing w:before="80" w:after="80"/>
              <w:ind w:left="113" w:hanging="113"/>
              <w:contextualSpacing w:val="0"/>
              <w:rPr>
                <w:rFonts w:ascii="Arial" w:hAnsi="Arial" w:cs="Arial"/>
                <w:sz w:val="20"/>
                <w:szCs w:val="20"/>
              </w:rPr>
            </w:pPr>
            <w:r w:rsidRPr="00A252CB">
              <w:rPr>
                <w:rFonts w:ascii="Arial" w:hAnsi="Arial" w:cs="Arial"/>
                <w:sz w:val="20"/>
                <w:szCs w:val="20"/>
              </w:rPr>
              <w:t>d</w:t>
            </w:r>
            <w:r>
              <w:rPr>
                <w:rFonts w:ascii="Arial" w:hAnsi="Arial" w:cs="Arial"/>
                <w:sz w:val="20"/>
                <w:szCs w:val="20"/>
              </w:rPr>
              <w:t>i</w:t>
            </w:r>
            <w:r w:rsidRPr="00A252CB">
              <w:rPr>
                <w:rFonts w:ascii="Arial" w:hAnsi="Arial" w:cs="Arial"/>
                <w:sz w:val="20"/>
                <w:szCs w:val="20"/>
              </w:rPr>
              <w:t xml:space="preserve">e Tastatur zunehmend </w:t>
            </w:r>
            <w:r>
              <w:rPr>
                <w:rFonts w:ascii="Arial" w:hAnsi="Arial" w:cs="Arial"/>
                <w:sz w:val="20"/>
                <w:szCs w:val="20"/>
              </w:rPr>
              <w:t xml:space="preserve">geläufig und ergonomisch nutzen </w:t>
            </w:r>
          </w:p>
          <w:p w:rsidR="00C94944" w:rsidRDefault="00C94944" w:rsidP="003E5522">
            <w:pPr>
              <w:pStyle w:val="Listenabsatz"/>
              <w:numPr>
                <w:ilvl w:val="1"/>
                <w:numId w:val="42"/>
              </w:numPr>
              <w:tabs>
                <w:tab w:val="left" w:pos="287"/>
              </w:tabs>
              <w:ind w:left="469"/>
              <w:contextualSpacing w:val="0"/>
              <w:rPr>
                <w:rFonts w:ascii="Arial" w:hAnsi="Arial" w:cs="Arial"/>
                <w:sz w:val="20"/>
                <w:szCs w:val="20"/>
              </w:rPr>
            </w:pPr>
            <w:r w:rsidRPr="00A252CB">
              <w:rPr>
                <w:rFonts w:ascii="Arial" w:hAnsi="Arial" w:cs="Arial"/>
                <w:sz w:val="20"/>
                <w:szCs w:val="20"/>
              </w:rPr>
              <w:t xml:space="preserve">Tastaturschreiben: </w:t>
            </w:r>
            <w:r>
              <w:rPr>
                <w:rFonts w:ascii="Arial" w:hAnsi="Arial" w:cs="Arial"/>
                <w:sz w:val="20"/>
                <w:szCs w:val="20"/>
              </w:rPr>
              <w:t xml:space="preserve">Platzierung der Hände, </w:t>
            </w:r>
            <w:r w:rsidRPr="00A252CB">
              <w:rPr>
                <w:rFonts w:ascii="Arial" w:hAnsi="Arial" w:cs="Arial"/>
                <w:sz w:val="20"/>
                <w:szCs w:val="20"/>
              </w:rPr>
              <w:t>Fingerstellung, wesentliche Tastenfunktionen für Buch</w:t>
            </w:r>
            <w:r>
              <w:rPr>
                <w:rFonts w:ascii="Arial" w:hAnsi="Arial" w:cs="Arial"/>
                <w:sz w:val="20"/>
                <w:szCs w:val="20"/>
              </w:rPr>
              <w:t>staben, Zahlen und Zeichen</w:t>
            </w:r>
          </w:p>
          <w:p w:rsidR="00397312" w:rsidRPr="00397312" w:rsidRDefault="00397312" w:rsidP="00397312">
            <w:pPr>
              <w:pStyle w:val="Listenabsatz"/>
              <w:numPr>
                <w:ilvl w:val="0"/>
                <w:numId w:val="1"/>
              </w:numPr>
              <w:tabs>
                <w:tab w:val="left" w:pos="287"/>
              </w:tabs>
              <w:spacing w:before="80" w:after="80"/>
              <w:ind w:left="113" w:hanging="113"/>
              <w:contextualSpacing w:val="0"/>
              <w:rPr>
                <w:rFonts w:ascii="Arial" w:hAnsi="Arial" w:cs="Arial"/>
                <w:sz w:val="20"/>
                <w:szCs w:val="20"/>
              </w:rPr>
            </w:pPr>
            <w:r w:rsidRPr="00397312">
              <w:rPr>
                <w:rFonts w:ascii="Arial" w:hAnsi="Arial" w:cs="Arial"/>
                <w:sz w:val="20"/>
                <w:szCs w:val="20"/>
              </w:rPr>
              <w:t xml:space="preserve">digitales Schreibprogramm gebrauchen und für die Textgestaltung nutzen </w:t>
            </w:r>
          </w:p>
          <w:p w:rsidR="00397312" w:rsidRPr="00397312" w:rsidRDefault="00397312" w:rsidP="00397312">
            <w:pPr>
              <w:pStyle w:val="Listenabsatz"/>
              <w:numPr>
                <w:ilvl w:val="0"/>
                <w:numId w:val="1"/>
              </w:numPr>
              <w:tabs>
                <w:tab w:val="left" w:pos="287"/>
              </w:tabs>
              <w:spacing w:before="80" w:after="80"/>
              <w:ind w:left="113" w:hanging="113"/>
              <w:contextualSpacing w:val="0"/>
              <w:rPr>
                <w:rFonts w:ascii="Arial" w:hAnsi="Arial" w:cs="Arial"/>
                <w:sz w:val="20"/>
                <w:szCs w:val="20"/>
              </w:rPr>
            </w:pPr>
            <w:r w:rsidRPr="00397312">
              <w:rPr>
                <w:rFonts w:ascii="Arial" w:hAnsi="Arial" w:cs="Arial"/>
                <w:sz w:val="20"/>
                <w:szCs w:val="20"/>
              </w:rPr>
              <w:t>zu digitalen Werkzeugen: Menüleiste einer Textbearbeitungs- und einer Präsentationssoftware z.</w:t>
            </w:r>
            <w:r w:rsidR="0082277B">
              <w:rPr>
                <w:rFonts w:ascii="Arial" w:hAnsi="Arial" w:cs="Arial"/>
                <w:sz w:val="20"/>
                <w:szCs w:val="20"/>
              </w:rPr>
              <w:t> </w:t>
            </w:r>
            <w:r w:rsidRPr="00397312">
              <w:rPr>
                <w:rFonts w:ascii="Arial" w:hAnsi="Arial" w:cs="Arial"/>
                <w:sz w:val="20"/>
                <w:szCs w:val="20"/>
              </w:rPr>
              <w:t xml:space="preserve">B. kopieren, ausschneiden, einfügen, drucken, speichern, löschen  </w:t>
            </w:r>
          </w:p>
          <w:p w:rsidR="004267F4" w:rsidRDefault="004267F4" w:rsidP="004267F4">
            <w:pPr>
              <w:pStyle w:val="Listenabsatz"/>
              <w:numPr>
                <w:ilvl w:val="0"/>
                <w:numId w:val="1"/>
              </w:numPr>
              <w:tabs>
                <w:tab w:val="left" w:pos="287"/>
              </w:tabs>
              <w:spacing w:before="80" w:after="80"/>
              <w:ind w:left="113" w:hanging="113"/>
              <w:contextualSpacing w:val="0"/>
              <w:rPr>
                <w:rFonts w:ascii="Arial" w:hAnsi="Arial" w:cs="Arial"/>
                <w:sz w:val="20"/>
                <w:szCs w:val="20"/>
              </w:rPr>
            </w:pPr>
            <w:r w:rsidRPr="00480390">
              <w:rPr>
                <w:rFonts w:ascii="Arial" w:hAnsi="Arial" w:cs="Arial"/>
                <w:sz w:val="20"/>
                <w:szCs w:val="20"/>
              </w:rPr>
              <w:t>durch einen Kurzvortrag über Sachverhalte und Beobachtungen informieren; Informationen sammeln, Gliederung erstellen, analoge und digitale Medien einset</w:t>
            </w:r>
            <w:r>
              <w:rPr>
                <w:rFonts w:ascii="Arial" w:hAnsi="Arial" w:cs="Arial"/>
                <w:sz w:val="20"/>
                <w:szCs w:val="20"/>
              </w:rPr>
              <w:t xml:space="preserve">zen </w:t>
            </w:r>
          </w:p>
          <w:p w:rsidR="004267F4" w:rsidRPr="0084397E" w:rsidRDefault="004267F4" w:rsidP="0084397E">
            <w:pPr>
              <w:tabs>
                <w:tab w:val="left" w:pos="287"/>
              </w:tabs>
              <w:spacing w:before="80" w:after="80"/>
              <w:ind w:left="0" w:firstLine="0"/>
              <w:rPr>
                <w:rFonts w:ascii="Arial" w:hAnsi="Arial" w:cs="Arial"/>
                <w:sz w:val="20"/>
                <w:szCs w:val="20"/>
              </w:rPr>
            </w:pPr>
          </w:p>
          <w:p w:rsidR="00397312" w:rsidRPr="00397312" w:rsidRDefault="00397312" w:rsidP="00397312">
            <w:pPr>
              <w:tabs>
                <w:tab w:val="left" w:pos="287"/>
              </w:tabs>
              <w:ind w:left="0" w:firstLine="0"/>
              <w:rPr>
                <w:rFonts w:ascii="Arial" w:hAnsi="Arial" w:cs="Arial"/>
                <w:sz w:val="20"/>
                <w:szCs w:val="20"/>
              </w:rPr>
            </w:pPr>
          </w:p>
        </w:tc>
        <w:tc>
          <w:tcPr>
            <w:tcW w:w="3760" w:type="dxa"/>
            <w:shd w:val="clear" w:color="auto" w:fill="auto"/>
          </w:tcPr>
          <w:p w:rsidR="00C94944" w:rsidRPr="002066E8" w:rsidRDefault="00C94944" w:rsidP="00C94944">
            <w:pPr>
              <w:pStyle w:val="Listenabsatz"/>
              <w:numPr>
                <w:ilvl w:val="0"/>
                <w:numId w:val="1"/>
              </w:numPr>
              <w:tabs>
                <w:tab w:val="left" w:pos="287"/>
              </w:tabs>
              <w:spacing w:before="80" w:after="80"/>
              <w:ind w:left="113" w:hanging="113"/>
              <w:contextualSpacing w:val="0"/>
              <w:rPr>
                <w:rFonts w:ascii="Arial" w:hAnsi="Arial" w:cs="Arial"/>
                <w:sz w:val="20"/>
                <w:szCs w:val="20"/>
              </w:rPr>
            </w:pPr>
            <w:r w:rsidRPr="002066E8">
              <w:rPr>
                <w:rFonts w:ascii="Arial" w:hAnsi="Arial" w:cs="Arial"/>
                <w:sz w:val="20"/>
                <w:szCs w:val="20"/>
              </w:rPr>
              <w:t>Texte automatisiert und in optimaler Körper- und Handhaltung auf den Buchstaben-, Umlaut- und wesentlichen Satzzeichentasten der Tastatur schreiben</w:t>
            </w:r>
          </w:p>
          <w:p w:rsidR="00C94944" w:rsidRPr="007E70C0" w:rsidRDefault="00C94944" w:rsidP="003E5522">
            <w:pPr>
              <w:pStyle w:val="Listenabsatz"/>
              <w:numPr>
                <w:ilvl w:val="1"/>
                <w:numId w:val="42"/>
              </w:numPr>
              <w:tabs>
                <w:tab w:val="left" w:pos="287"/>
              </w:tabs>
              <w:ind w:left="469"/>
              <w:contextualSpacing w:val="0"/>
              <w:rPr>
                <w:rFonts w:ascii="Arial" w:hAnsi="Arial" w:cs="Arial"/>
                <w:b/>
                <w:sz w:val="20"/>
                <w:szCs w:val="20"/>
              </w:rPr>
            </w:pPr>
            <w:r w:rsidRPr="00A252CB">
              <w:rPr>
                <w:rFonts w:ascii="Arial" w:hAnsi="Arial" w:cs="Arial"/>
                <w:sz w:val="20"/>
                <w:szCs w:val="20"/>
              </w:rPr>
              <w:t>Grundlagen des Textverarbeitungsprogramms: Schrift- und einfache Textformatierung, Übertragen von Textelementen, Einfügen von Gestaltungselementen</w:t>
            </w:r>
          </w:p>
          <w:p w:rsidR="00C94944" w:rsidRPr="007E70C0" w:rsidRDefault="00C94944" w:rsidP="003E5522">
            <w:pPr>
              <w:pStyle w:val="Listenabsatz"/>
              <w:numPr>
                <w:ilvl w:val="1"/>
                <w:numId w:val="42"/>
              </w:numPr>
              <w:tabs>
                <w:tab w:val="left" w:pos="287"/>
              </w:tabs>
              <w:ind w:left="469"/>
              <w:contextualSpacing w:val="0"/>
              <w:rPr>
                <w:rFonts w:ascii="Arial" w:hAnsi="Arial" w:cs="Arial"/>
                <w:sz w:val="20"/>
              </w:rPr>
            </w:pPr>
            <w:r w:rsidRPr="003E5522">
              <w:rPr>
                <w:rFonts w:ascii="Arial" w:hAnsi="Arial" w:cs="Arial"/>
                <w:sz w:val="20"/>
                <w:szCs w:val="20"/>
              </w:rPr>
              <w:t>Präsentationshilfen</w:t>
            </w:r>
            <w:r w:rsidRPr="007E70C0">
              <w:rPr>
                <w:rFonts w:ascii="Arial" w:hAnsi="Arial" w:cs="Arial"/>
                <w:sz w:val="20"/>
              </w:rPr>
              <w:t>: Stichpunkte, Gliederung</w:t>
            </w:r>
          </w:p>
          <w:p w:rsidR="00C94944" w:rsidRPr="007E70C0" w:rsidRDefault="00C94944" w:rsidP="003E5522">
            <w:pPr>
              <w:pStyle w:val="Listenabsatz"/>
              <w:numPr>
                <w:ilvl w:val="1"/>
                <w:numId w:val="42"/>
              </w:numPr>
              <w:tabs>
                <w:tab w:val="left" w:pos="287"/>
              </w:tabs>
              <w:ind w:left="469"/>
              <w:contextualSpacing w:val="0"/>
              <w:rPr>
                <w:rFonts w:ascii="Arial" w:hAnsi="Arial" w:cs="Arial"/>
                <w:sz w:val="20"/>
              </w:rPr>
            </w:pPr>
            <w:r w:rsidRPr="007E70C0">
              <w:rPr>
                <w:rFonts w:ascii="Arial" w:hAnsi="Arial" w:cs="Arial"/>
                <w:sz w:val="20"/>
              </w:rPr>
              <w:t>Nutzung des Zehnfingersystems: Tastwege zu Groß- und Kleinbuchstaben, Umlauten, Satzzeichen</w:t>
            </w:r>
          </w:p>
        </w:tc>
        <w:tc>
          <w:tcPr>
            <w:tcW w:w="3760" w:type="dxa"/>
            <w:shd w:val="clear" w:color="auto" w:fill="auto"/>
          </w:tcPr>
          <w:p w:rsidR="00C94944" w:rsidRDefault="00C94944" w:rsidP="00C94944">
            <w:pPr>
              <w:pStyle w:val="Listenabsatz"/>
              <w:numPr>
                <w:ilvl w:val="0"/>
                <w:numId w:val="1"/>
              </w:numPr>
              <w:tabs>
                <w:tab w:val="left" w:pos="287"/>
              </w:tabs>
              <w:spacing w:before="80" w:after="80"/>
              <w:ind w:left="113" w:hanging="113"/>
              <w:contextualSpacing w:val="0"/>
              <w:rPr>
                <w:rFonts w:ascii="Arial" w:hAnsi="Arial" w:cs="Arial"/>
                <w:sz w:val="20"/>
                <w:szCs w:val="20"/>
              </w:rPr>
            </w:pPr>
            <w:r w:rsidRPr="002066E8">
              <w:rPr>
                <w:rFonts w:ascii="Arial" w:hAnsi="Arial" w:cs="Arial"/>
                <w:sz w:val="20"/>
                <w:szCs w:val="20"/>
              </w:rPr>
              <w:t>Texte automatisiert und in optimaler Körper- und Handhaltung auf der Tastatur schreiben</w:t>
            </w:r>
          </w:p>
          <w:p w:rsidR="00397312" w:rsidRPr="00A252CB" w:rsidRDefault="00397312" w:rsidP="00397312">
            <w:pPr>
              <w:pStyle w:val="Listenabsatz"/>
              <w:numPr>
                <w:ilvl w:val="1"/>
                <w:numId w:val="42"/>
              </w:numPr>
              <w:tabs>
                <w:tab w:val="left" w:pos="287"/>
              </w:tabs>
              <w:ind w:left="469"/>
              <w:contextualSpacing w:val="0"/>
              <w:rPr>
                <w:rFonts w:ascii="Arial" w:hAnsi="Arial" w:cs="Arial"/>
                <w:sz w:val="20"/>
                <w:szCs w:val="20"/>
              </w:rPr>
            </w:pPr>
            <w:r>
              <w:rPr>
                <w:rFonts w:ascii="Arial" w:hAnsi="Arial" w:cs="Arial"/>
                <w:sz w:val="20"/>
                <w:szCs w:val="20"/>
              </w:rPr>
              <w:t xml:space="preserve">Grundlagen des </w:t>
            </w:r>
            <w:r w:rsidRPr="00A252CB">
              <w:rPr>
                <w:rFonts w:ascii="Arial" w:hAnsi="Arial" w:cs="Arial"/>
                <w:sz w:val="20"/>
                <w:szCs w:val="20"/>
              </w:rPr>
              <w:t>Textverarbeitungsprogramm</w:t>
            </w:r>
            <w:r>
              <w:rPr>
                <w:rFonts w:ascii="Arial" w:hAnsi="Arial" w:cs="Arial"/>
                <w:sz w:val="20"/>
                <w:szCs w:val="20"/>
              </w:rPr>
              <w:t>s</w:t>
            </w:r>
            <w:r w:rsidRPr="00A252CB">
              <w:rPr>
                <w:rFonts w:ascii="Arial" w:hAnsi="Arial" w:cs="Arial"/>
                <w:sz w:val="20"/>
                <w:szCs w:val="20"/>
              </w:rPr>
              <w:t>: Thesaurus</w:t>
            </w:r>
          </w:p>
          <w:p w:rsidR="00397312" w:rsidRDefault="00397312" w:rsidP="00397312">
            <w:pPr>
              <w:pStyle w:val="Listenabsatz"/>
              <w:numPr>
                <w:ilvl w:val="1"/>
                <w:numId w:val="42"/>
              </w:numPr>
              <w:tabs>
                <w:tab w:val="left" w:pos="287"/>
              </w:tabs>
              <w:ind w:left="469"/>
              <w:contextualSpacing w:val="0"/>
              <w:rPr>
                <w:rFonts w:ascii="Arial" w:hAnsi="Arial" w:cs="Arial"/>
                <w:sz w:val="20"/>
                <w:szCs w:val="20"/>
              </w:rPr>
            </w:pPr>
            <w:r>
              <w:rPr>
                <w:rFonts w:ascii="Arial" w:hAnsi="Arial" w:cs="Arial"/>
                <w:sz w:val="20"/>
                <w:szCs w:val="20"/>
              </w:rPr>
              <w:t xml:space="preserve">Grundlagen des </w:t>
            </w:r>
            <w:r w:rsidRPr="00A252CB">
              <w:rPr>
                <w:rFonts w:ascii="Arial" w:hAnsi="Arial" w:cs="Arial"/>
                <w:sz w:val="20"/>
                <w:szCs w:val="20"/>
              </w:rPr>
              <w:t>Textverarbeitungsprogramm</w:t>
            </w:r>
            <w:r>
              <w:rPr>
                <w:rFonts w:ascii="Arial" w:hAnsi="Arial" w:cs="Arial"/>
                <w:sz w:val="20"/>
                <w:szCs w:val="20"/>
              </w:rPr>
              <w:t>s</w:t>
            </w:r>
            <w:r w:rsidRPr="00A252CB">
              <w:rPr>
                <w:rFonts w:ascii="Arial" w:hAnsi="Arial" w:cs="Arial"/>
                <w:sz w:val="20"/>
                <w:szCs w:val="20"/>
              </w:rPr>
              <w:t>: Änderungsmodus, Gliederungshilfen, Abstände</w:t>
            </w:r>
          </w:p>
          <w:p w:rsidR="00397312" w:rsidRPr="00397312" w:rsidRDefault="00397312" w:rsidP="00397312">
            <w:pPr>
              <w:pStyle w:val="Listenabsatz"/>
              <w:numPr>
                <w:ilvl w:val="1"/>
                <w:numId w:val="42"/>
              </w:numPr>
              <w:tabs>
                <w:tab w:val="left" w:pos="287"/>
              </w:tabs>
              <w:ind w:left="469"/>
              <w:contextualSpacing w:val="0"/>
            </w:pPr>
            <w:r w:rsidRPr="003E5522">
              <w:rPr>
                <w:rFonts w:ascii="Arial" w:hAnsi="Arial" w:cs="Arial"/>
                <w:sz w:val="20"/>
              </w:rPr>
              <w:t>Präsentationstechniken</w:t>
            </w:r>
          </w:p>
          <w:p w:rsidR="00397312" w:rsidRPr="00502DF5" w:rsidRDefault="00397312" w:rsidP="00397312">
            <w:pPr>
              <w:pStyle w:val="Listenabsatz"/>
              <w:tabs>
                <w:tab w:val="left" w:pos="287"/>
              </w:tabs>
              <w:ind w:left="469" w:firstLine="0"/>
              <w:contextualSpacing w:val="0"/>
            </w:pPr>
          </w:p>
          <w:p w:rsidR="004267F4" w:rsidRDefault="004267F4" w:rsidP="004267F4">
            <w:pPr>
              <w:pStyle w:val="Listenabsatz"/>
              <w:numPr>
                <w:ilvl w:val="0"/>
                <w:numId w:val="1"/>
              </w:numPr>
              <w:tabs>
                <w:tab w:val="left" w:pos="287"/>
              </w:tabs>
              <w:spacing w:before="80" w:after="80"/>
              <w:ind w:left="113" w:hanging="113"/>
              <w:contextualSpacing w:val="0"/>
              <w:rPr>
                <w:rFonts w:ascii="Arial" w:hAnsi="Arial" w:cs="Arial"/>
                <w:sz w:val="20"/>
                <w:szCs w:val="20"/>
              </w:rPr>
            </w:pPr>
            <w:r>
              <w:rPr>
                <w:rFonts w:ascii="Arial" w:hAnsi="Arial" w:cs="Arial"/>
                <w:sz w:val="20"/>
                <w:szCs w:val="20"/>
              </w:rPr>
              <w:t>e</w:t>
            </w:r>
            <w:r w:rsidRPr="003A1D0E">
              <w:rPr>
                <w:rFonts w:ascii="Arial" w:hAnsi="Arial" w:cs="Arial"/>
                <w:sz w:val="20"/>
                <w:szCs w:val="20"/>
              </w:rPr>
              <w:t xml:space="preserve">infache Medienelemente erstellen, bearbeiten und in eine Präsentation einbinden (RSA); </w:t>
            </w:r>
          </w:p>
          <w:p w:rsidR="004267F4" w:rsidRPr="003A1D0E" w:rsidRDefault="004267F4" w:rsidP="004267F4">
            <w:pPr>
              <w:pStyle w:val="Listenabsatz"/>
              <w:numPr>
                <w:ilvl w:val="0"/>
                <w:numId w:val="1"/>
              </w:numPr>
              <w:tabs>
                <w:tab w:val="left" w:pos="287"/>
              </w:tabs>
              <w:spacing w:before="80" w:after="80"/>
              <w:ind w:left="113" w:hanging="113"/>
              <w:contextualSpacing w:val="0"/>
              <w:rPr>
                <w:rFonts w:ascii="Arial" w:hAnsi="Arial" w:cs="Arial"/>
                <w:sz w:val="20"/>
                <w:szCs w:val="20"/>
              </w:rPr>
            </w:pPr>
            <w:r w:rsidRPr="003A1D0E">
              <w:rPr>
                <w:rFonts w:ascii="Arial" w:hAnsi="Arial" w:cs="Arial"/>
                <w:sz w:val="20"/>
                <w:szCs w:val="20"/>
              </w:rPr>
              <w:t>digitale Medien für den handlungs- und produktionsorientierten Umgang mit Print- und Hörangeboten nutzen</w:t>
            </w:r>
            <w:r>
              <w:rPr>
                <w:rFonts w:ascii="Arial" w:hAnsi="Arial" w:cs="Arial"/>
                <w:sz w:val="20"/>
                <w:szCs w:val="20"/>
              </w:rPr>
              <w:t xml:space="preserve"> (HSA)</w:t>
            </w:r>
          </w:p>
          <w:p w:rsidR="004267F4" w:rsidRPr="004267F4" w:rsidRDefault="004267F4" w:rsidP="004267F4">
            <w:pPr>
              <w:pStyle w:val="Listenabsatz"/>
              <w:numPr>
                <w:ilvl w:val="1"/>
                <w:numId w:val="42"/>
              </w:numPr>
              <w:tabs>
                <w:tab w:val="left" w:pos="287"/>
              </w:tabs>
              <w:ind w:left="469"/>
              <w:contextualSpacing w:val="0"/>
              <w:rPr>
                <w:rFonts w:ascii="Arial" w:hAnsi="Arial" w:cs="Arial"/>
                <w:b/>
                <w:sz w:val="20"/>
                <w:szCs w:val="20"/>
              </w:rPr>
            </w:pPr>
            <w:r w:rsidRPr="009E6BAA">
              <w:rPr>
                <w:rFonts w:ascii="Arial" w:hAnsi="Arial" w:cs="Arial"/>
                <w:sz w:val="20"/>
                <w:szCs w:val="20"/>
              </w:rPr>
              <w:t>Visualisierungsmöglichkeiten: Mindmap, Grafik, Schaubild</w:t>
            </w:r>
          </w:p>
          <w:p w:rsidR="00C94944" w:rsidRPr="004267F4" w:rsidRDefault="004267F4" w:rsidP="004267F4">
            <w:pPr>
              <w:pStyle w:val="Listenabsatz"/>
              <w:numPr>
                <w:ilvl w:val="1"/>
                <w:numId w:val="42"/>
              </w:numPr>
              <w:tabs>
                <w:tab w:val="left" w:pos="287"/>
              </w:tabs>
              <w:ind w:left="469"/>
              <w:contextualSpacing w:val="0"/>
              <w:rPr>
                <w:rFonts w:ascii="Arial" w:hAnsi="Arial" w:cs="Arial"/>
                <w:b/>
                <w:sz w:val="20"/>
                <w:szCs w:val="20"/>
              </w:rPr>
            </w:pPr>
            <w:r w:rsidRPr="004267F4">
              <w:rPr>
                <w:rFonts w:ascii="Arial" w:hAnsi="Arial" w:cs="Arial"/>
                <w:sz w:val="20"/>
                <w:szCs w:val="20"/>
              </w:rPr>
              <w:t>Elemente der Rezeptionssteuerung: Hyperlinks zur Texterklärung</w:t>
            </w:r>
          </w:p>
        </w:tc>
        <w:tc>
          <w:tcPr>
            <w:tcW w:w="3760" w:type="dxa"/>
            <w:shd w:val="clear" w:color="auto" w:fill="auto"/>
          </w:tcPr>
          <w:p w:rsidR="00397312" w:rsidRPr="00397312" w:rsidRDefault="00C94944" w:rsidP="008E7A90">
            <w:pPr>
              <w:pStyle w:val="Listenabsatz"/>
              <w:numPr>
                <w:ilvl w:val="0"/>
                <w:numId w:val="1"/>
              </w:numPr>
              <w:tabs>
                <w:tab w:val="left" w:pos="287"/>
              </w:tabs>
              <w:spacing w:before="80" w:after="80"/>
              <w:ind w:left="113" w:hanging="113"/>
              <w:contextualSpacing w:val="0"/>
              <w:rPr>
                <w:rFonts w:ascii="Arial" w:hAnsi="Arial" w:cs="Arial"/>
                <w:b/>
                <w:sz w:val="20"/>
                <w:szCs w:val="20"/>
              </w:rPr>
            </w:pPr>
            <w:r w:rsidRPr="00397312">
              <w:rPr>
                <w:rFonts w:ascii="Arial" w:hAnsi="Arial" w:cs="Arial"/>
                <w:sz w:val="20"/>
                <w:szCs w:val="20"/>
              </w:rPr>
              <w:t>Überarbeitungsstrategien anwenden, digitale Werkzeuge zur Textüberarbeitung nutzen</w:t>
            </w:r>
            <w:r w:rsidRPr="00397312">
              <w:rPr>
                <w:rFonts w:ascii="Arial" w:hAnsi="Arial" w:cs="Arial"/>
                <w:b/>
                <w:sz w:val="20"/>
                <w:szCs w:val="20"/>
              </w:rPr>
              <w:t xml:space="preserve"> </w:t>
            </w:r>
          </w:p>
          <w:p w:rsidR="00397312" w:rsidRPr="00397312" w:rsidRDefault="00397312" w:rsidP="00397312">
            <w:pPr>
              <w:pStyle w:val="Listenabsatz"/>
              <w:numPr>
                <w:ilvl w:val="1"/>
                <w:numId w:val="42"/>
              </w:numPr>
              <w:tabs>
                <w:tab w:val="left" w:pos="287"/>
              </w:tabs>
              <w:ind w:left="469"/>
              <w:contextualSpacing w:val="0"/>
              <w:rPr>
                <w:rFonts w:ascii="Arial" w:hAnsi="Arial" w:cs="Arial"/>
                <w:sz w:val="20"/>
              </w:rPr>
            </w:pPr>
            <w:r w:rsidRPr="00397312">
              <w:rPr>
                <w:rFonts w:ascii="Arial" w:hAnsi="Arial" w:cs="Arial"/>
                <w:sz w:val="20"/>
              </w:rPr>
              <w:t>Grundlagen des Textverarbeitungsprogramms: Formatvorlagen</w:t>
            </w:r>
          </w:p>
          <w:p w:rsidR="00C94944" w:rsidRDefault="00C94944" w:rsidP="00C94944">
            <w:pPr>
              <w:pStyle w:val="Listenabsatz"/>
              <w:numPr>
                <w:ilvl w:val="0"/>
                <w:numId w:val="1"/>
              </w:numPr>
              <w:tabs>
                <w:tab w:val="left" w:pos="287"/>
              </w:tabs>
              <w:spacing w:before="80" w:after="80"/>
              <w:ind w:left="113" w:hanging="113"/>
              <w:contextualSpacing w:val="0"/>
              <w:rPr>
                <w:rFonts w:ascii="Arial" w:hAnsi="Arial" w:cs="Arial"/>
                <w:sz w:val="20"/>
              </w:rPr>
            </w:pPr>
            <w:r w:rsidRPr="00502DF5">
              <w:rPr>
                <w:rFonts w:ascii="Arial" w:hAnsi="Arial" w:cs="Arial"/>
                <w:sz w:val="20"/>
              </w:rPr>
              <w:t>ein Medienprodukt angeleitet erstellen und unterschiedliche Gestaltungselemente bewusst und zielgruppenorientiert einsetzen</w:t>
            </w:r>
          </w:p>
          <w:p w:rsidR="0084397E" w:rsidRPr="00A252CB" w:rsidRDefault="0084397E" w:rsidP="0084397E">
            <w:pPr>
              <w:pStyle w:val="Listenabsatz"/>
              <w:numPr>
                <w:ilvl w:val="0"/>
                <w:numId w:val="1"/>
              </w:numPr>
              <w:tabs>
                <w:tab w:val="left" w:pos="287"/>
              </w:tabs>
              <w:spacing w:before="80" w:after="80"/>
              <w:ind w:left="113" w:hanging="113"/>
              <w:contextualSpacing w:val="0"/>
              <w:rPr>
                <w:b/>
              </w:rPr>
            </w:pPr>
            <w:r w:rsidRPr="00A252CB">
              <w:rPr>
                <w:rFonts w:ascii="Arial" w:hAnsi="Arial" w:cs="Arial"/>
                <w:sz w:val="20"/>
                <w:szCs w:val="20"/>
              </w:rPr>
              <w:t xml:space="preserve">Konzepte der Anreicherung von Texten durch Links </w:t>
            </w:r>
            <w:r>
              <w:rPr>
                <w:rFonts w:ascii="Arial" w:hAnsi="Arial" w:cs="Arial"/>
                <w:sz w:val="20"/>
                <w:szCs w:val="20"/>
              </w:rPr>
              <w:t>unterscheiden</w:t>
            </w:r>
          </w:p>
          <w:p w:rsidR="0084397E" w:rsidRPr="00502DF5" w:rsidRDefault="0084397E" w:rsidP="0084397E">
            <w:pPr>
              <w:pStyle w:val="Listenabsatz"/>
              <w:numPr>
                <w:ilvl w:val="1"/>
                <w:numId w:val="42"/>
              </w:numPr>
              <w:tabs>
                <w:tab w:val="left" w:pos="287"/>
              </w:tabs>
              <w:ind w:left="469"/>
              <w:contextualSpacing w:val="0"/>
              <w:rPr>
                <w:rFonts w:ascii="Arial" w:hAnsi="Arial" w:cs="Arial"/>
                <w:sz w:val="20"/>
              </w:rPr>
            </w:pPr>
            <w:r w:rsidRPr="00A610E5">
              <w:rPr>
                <w:rFonts w:ascii="Arial" w:hAnsi="Arial" w:cs="Arial"/>
                <w:sz w:val="20"/>
                <w:szCs w:val="20"/>
              </w:rPr>
              <w:t>Elemente der Rezeptionssteuerung: Hyperlinks zu weiteren Informationen</w:t>
            </w:r>
          </w:p>
        </w:tc>
      </w:tr>
    </w:tbl>
    <w:p w:rsidR="0053252E" w:rsidRDefault="0053252E"/>
    <w:p w:rsidR="0053252E" w:rsidRDefault="0053252E">
      <w:r>
        <w:br w:type="page"/>
      </w:r>
    </w:p>
    <w:p w:rsidR="0084397E" w:rsidRDefault="0084397E" w:rsidP="0084397E">
      <w:pPr>
        <w:spacing w:before="0" w:after="0"/>
      </w:pPr>
      <w:r w:rsidRPr="00CA6339">
        <w:rPr>
          <w:rFonts w:ascii="Arial" w:hAnsi="Arial" w:cs="Arial"/>
          <w:noProof/>
          <w:color w:val="365F91" w:themeColor="accent1" w:themeShade="BF"/>
          <w:lang w:eastAsia="de-DE"/>
        </w:rPr>
        <w:lastRenderedPageBreak/>
        <w:drawing>
          <wp:anchor distT="0" distB="0" distL="114300" distR="114300" simplePos="0" relativeHeight="251727872" behindDoc="0" locked="0" layoutInCell="1" allowOverlap="1" wp14:anchorId="55FCADB3" wp14:editId="59A09AC5">
            <wp:simplePos x="0" y="0"/>
            <wp:positionH relativeFrom="column">
              <wp:posOffset>9333230</wp:posOffset>
            </wp:positionH>
            <wp:positionV relativeFrom="page">
              <wp:posOffset>269875</wp:posOffset>
            </wp:positionV>
            <wp:extent cx="528320" cy="525145"/>
            <wp:effectExtent l="0" t="0" r="5080" b="8255"/>
            <wp:wrapThrough wrapText="bothSides">
              <wp:wrapPolygon edited="0">
                <wp:start x="0" y="0"/>
                <wp:lineTo x="0" y="21156"/>
                <wp:lineTo x="21029" y="21156"/>
                <wp:lineTo x="21029" y="0"/>
                <wp:lineTo x="0" y="0"/>
              </wp:wrapPolygon>
            </wp:wrapThrough>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zieren und Präsentieren.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8320" cy="525145"/>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enraster3"/>
        <w:tblW w:w="15593" w:type="dxa"/>
        <w:tblBorders>
          <w:top w:val="single" w:sz="4" w:space="0" w:color="20305F"/>
          <w:left w:val="single" w:sz="4" w:space="0" w:color="365F91" w:themeColor="accent1" w:themeShade="BF"/>
          <w:bottom w:val="single" w:sz="4" w:space="0" w:color="365F91" w:themeColor="accent1" w:themeShade="B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84397E" w:rsidRPr="00CA6339" w:rsidTr="000C7109">
        <w:trPr>
          <w:trHeight w:val="376"/>
        </w:trPr>
        <w:tc>
          <w:tcPr>
            <w:tcW w:w="554" w:type="dxa"/>
            <w:shd w:val="clear" w:color="auto" w:fill="20305F"/>
          </w:tcPr>
          <w:p w:rsidR="0084397E" w:rsidRPr="009067AB" w:rsidRDefault="0084397E" w:rsidP="00524C37">
            <w:pPr>
              <w:spacing w:before="40" w:after="40"/>
              <w:jc w:val="center"/>
              <w:rPr>
                <w:rFonts w:ascii="Arial" w:hAnsi="Arial" w:cs="Arial"/>
                <w:b/>
                <w:color w:val="FFFFFF" w:themeColor="background1"/>
              </w:rPr>
            </w:pPr>
          </w:p>
        </w:tc>
        <w:tc>
          <w:tcPr>
            <w:tcW w:w="3759" w:type="dxa"/>
            <w:shd w:val="clear" w:color="auto" w:fill="20305F"/>
            <w:vAlign w:val="center"/>
          </w:tcPr>
          <w:p w:rsidR="0084397E" w:rsidRPr="00CA6339" w:rsidRDefault="0084397E"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84397E" w:rsidRPr="00CA6339" w:rsidRDefault="0084397E"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84397E" w:rsidRPr="00CA6339" w:rsidRDefault="0084397E"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84397E" w:rsidRPr="00CA6339" w:rsidRDefault="0084397E"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bl>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84397E" w:rsidRPr="009067AB" w:rsidTr="00AA5A3E">
        <w:trPr>
          <w:trHeight w:val="800"/>
        </w:trPr>
        <w:tc>
          <w:tcPr>
            <w:tcW w:w="554" w:type="dxa"/>
            <w:shd w:val="clear" w:color="auto" w:fill="auto"/>
            <w:textDirection w:val="btLr"/>
          </w:tcPr>
          <w:p w:rsidR="0084397E" w:rsidRPr="009F0833" w:rsidRDefault="0084397E" w:rsidP="00A55D54">
            <w:pPr>
              <w:pStyle w:val="Listenabsatz"/>
              <w:tabs>
                <w:tab w:val="left" w:pos="287"/>
              </w:tabs>
              <w:ind w:left="0"/>
              <w:contextualSpacing w:val="0"/>
              <w:jc w:val="center"/>
              <w:rPr>
                <w:rFonts w:cs="Arial"/>
                <w:b/>
                <w:color w:val="20305F"/>
                <w:sz w:val="16"/>
                <w:szCs w:val="16"/>
              </w:rPr>
            </w:pPr>
            <w:r w:rsidRPr="009F0833">
              <w:rPr>
                <w:rFonts w:cs="Arial"/>
                <w:b/>
                <w:color w:val="20305F"/>
                <w:sz w:val="16"/>
                <w:szCs w:val="16"/>
              </w:rPr>
              <w:t>Deutsch</w:t>
            </w:r>
          </w:p>
        </w:tc>
        <w:tc>
          <w:tcPr>
            <w:tcW w:w="3759" w:type="dxa"/>
            <w:shd w:val="clear" w:color="auto" w:fill="auto"/>
          </w:tcPr>
          <w:p w:rsidR="0084397E" w:rsidRDefault="0084397E" w:rsidP="0084397E">
            <w:pPr>
              <w:pStyle w:val="Listenabsatz"/>
              <w:numPr>
                <w:ilvl w:val="0"/>
                <w:numId w:val="1"/>
              </w:numPr>
              <w:tabs>
                <w:tab w:val="left" w:pos="287"/>
              </w:tabs>
              <w:spacing w:before="80" w:after="80"/>
              <w:ind w:left="113" w:hanging="113"/>
              <w:contextualSpacing w:val="0"/>
              <w:rPr>
                <w:rFonts w:ascii="Arial" w:hAnsi="Arial" w:cs="Arial"/>
                <w:sz w:val="20"/>
                <w:szCs w:val="20"/>
              </w:rPr>
            </w:pPr>
            <w:r w:rsidRPr="00A252CB">
              <w:rPr>
                <w:rFonts w:ascii="Arial" w:hAnsi="Arial" w:cs="Arial"/>
                <w:sz w:val="20"/>
                <w:szCs w:val="20"/>
              </w:rPr>
              <w:t>selbst verfasste Texte analog und digital gestalten, drucken, sammeln und präsentieren</w:t>
            </w:r>
          </w:p>
          <w:p w:rsidR="0084397E" w:rsidRPr="00EF63CC" w:rsidRDefault="0084397E" w:rsidP="0084397E">
            <w:pPr>
              <w:pStyle w:val="Listenabsatz"/>
              <w:numPr>
                <w:ilvl w:val="1"/>
                <w:numId w:val="42"/>
              </w:numPr>
              <w:tabs>
                <w:tab w:val="left" w:pos="287"/>
              </w:tabs>
              <w:ind w:left="469"/>
              <w:contextualSpacing w:val="0"/>
              <w:rPr>
                <w:rFonts w:ascii="Arial" w:hAnsi="Arial" w:cs="Arial"/>
                <w:i/>
                <w:sz w:val="20"/>
                <w:szCs w:val="20"/>
              </w:rPr>
            </w:pPr>
            <w:r w:rsidRPr="00A252CB">
              <w:rPr>
                <w:rFonts w:ascii="Arial" w:hAnsi="Arial" w:cs="Arial"/>
                <w:sz w:val="20"/>
                <w:szCs w:val="20"/>
              </w:rPr>
              <w:t>Gestaltungskriterien analoger und digitaler Texte: Schriftaus</w:t>
            </w:r>
            <w:r>
              <w:rPr>
                <w:rFonts w:ascii="Arial" w:hAnsi="Arial" w:cs="Arial"/>
                <w:sz w:val="20"/>
                <w:szCs w:val="20"/>
              </w:rPr>
              <w:t>wahl und Seitenaufbau</w:t>
            </w:r>
          </w:p>
        </w:tc>
        <w:tc>
          <w:tcPr>
            <w:tcW w:w="3760" w:type="dxa"/>
            <w:shd w:val="clear" w:color="auto" w:fill="auto"/>
          </w:tcPr>
          <w:p w:rsidR="0084397E" w:rsidRPr="00A252CB" w:rsidRDefault="0084397E" w:rsidP="00A55D54">
            <w:pPr>
              <w:tabs>
                <w:tab w:val="left" w:pos="287"/>
              </w:tabs>
              <w:spacing w:before="80" w:after="80"/>
              <w:rPr>
                <w:rFonts w:ascii="Arial" w:hAnsi="Arial" w:cs="Arial"/>
                <w:b/>
                <w:sz w:val="20"/>
                <w:szCs w:val="20"/>
              </w:rPr>
            </w:pPr>
          </w:p>
        </w:tc>
        <w:tc>
          <w:tcPr>
            <w:tcW w:w="3760" w:type="dxa"/>
            <w:shd w:val="clear" w:color="auto" w:fill="auto"/>
          </w:tcPr>
          <w:p w:rsidR="0084397E" w:rsidRPr="00A252CB" w:rsidRDefault="0084397E" w:rsidP="00A55D54">
            <w:pPr>
              <w:pStyle w:val="Listenabsatz"/>
              <w:tabs>
                <w:tab w:val="left" w:pos="287"/>
              </w:tabs>
              <w:spacing w:before="80" w:after="80"/>
              <w:ind w:left="113"/>
              <w:contextualSpacing w:val="0"/>
              <w:rPr>
                <w:rFonts w:ascii="Arial" w:hAnsi="Arial" w:cs="Arial"/>
                <w:b/>
                <w:sz w:val="20"/>
                <w:szCs w:val="20"/>
              </w:rPr>
            </w:pPr>
          </w:p>
        </w:tc>
        <w:tc>
          <w:tcPr>
            <w:tcW w:w="3760" w:type="dxa"/>
            <w:shd w:val="clear" w:color="auto" w:fill="auto"/>
          </w:tcPr>
          <w:p w:rsidR="0084397E" w:rsidRPr="00A252CB" w:rsidRDefault="0084397E" w:rsidP="000F6C25">
            <w:pPr>
              <w:pStyle w:val="Listenabsatz"/>
              <w:tabs>
                <w:tab w:val="left" w:pos="287"/>
              </w:tabs>
              <w:spacing w:before="80" w:after="80"/>
              <w:ind w:left="113" w:firstLine="0"/>
              <w:contextualSpacing w:val="0"/>
              <w:rPr>
                <w:rFonts w:ascii="Arial" w:hAnsi="Arial" w:cs="Arial"/>
                <w:sz w:val="20"/>
              </w:rPr>
            </w:pPr>
          </w:p>
        </w:tc>
      </w:tr>
      <w:tr w:rsidR="00A55D54" w:rsidRPr="009067AB" w:rsidTr="00AA5A3E">
        <w:trPr>
          <w:trHeight w:val="800"/>
        </w:trPr>
        <w:tc>
          <w:tcPr>
            <w:tcW w:w="554" w:type="dxa"/>
            <w:shd w:val="clear" w:color="auto" w:fill="auto"/>
            <w:textDirection w:val="btLr"/>
          </w:tcPr>
          <w:p w:rsidR="00A55D54" w:rsidRPr="009F0833" w:rsidRDefault="00A55D54" w:rsidP="00A55D54">
            <w:pPr>
              <w:pStyle w:val="Listenabsatz"/>
              <w:tabs>
                <w:tab w:val="left" w:pos="287"/>
              </w:tabs>
              <w:ind w:left="0"/>
              <w:contextualSpacing w:val="0"/>
              <w:jc w:val="center"/>
              <w:rPr>
                <w:rFonts w:cs="Arial"/>
                <w:color w:val="20305F"/>
                <w:sz w:val="16"/>
                <w:szCs w:val="16"/>
              </w:rPr>
            </w:pPr>
            <w:r w:rsidRPr="009F0833">
              <w:rPr>
                <w:rFonts w:cs="Arial"/>
                <w:b/>
                <w:color w:val="20305F"/>
                <w:sz w:val="16"/>
                <w:szCs w:val="16"/>
              </w:rPr>
              <w:t>Mathematik</w:t>
            </w:r>
          </w:p>
        </w:tc>
        <w:tc>
          <w:tcPr>
            <w:tcW w:w="3759" w:type="dxa"/>
            <w:shd w:val="clear" w:color="auto" w:fill="auto"/>
          </w:tcPr>
          <w:p w:rsidR="00A55D54" w:rsidRPr="00EF63CC" w:rsidRDefault="00A55D54" w:rsidP="00A55D54">
            <w:pPr>
              <w:pStyle w:val="Listenabsatz"/>
              <w:numPr>
                <w:ilvl w:val="0"/>
                <w:numId w:val="1"/>
              </w:numPr>
              <w:tabs>
                <w:tab w:val="left" w:pos="287"/>
              </w:tabs>
              <w:spacing w:before="80" w:after="80"/>
              <w:ind w:left="113" w:hanging="113"/>
              <w:contextualSpacing w:val="0"/>
              <w:rPr>
                <w:rFonts w:ascii="Arial" w:hAnsi="Arial" w:cs="Arial"/>
                <w:sz w:val="20"/>
                <w:szCs w:val="20"/>
              </w:rPr>
            </w:pPr>
            <w:r w:rsidRPr="00EF63CC">
              <w:rPr>
                <w:rFonts w:ascii="Arial" w:hAnsi="Arial" w:cs="Arial"/>
                <w:i/>
                <w:sz w:val="20"/>
                <w:szCs w:val="20"/>
              </w:rPr>
              <w:t>auch unter Nutzung digitaler Werkzeuge eigene Darstellungen entwickeln, eine Darstellung in eine andere übertragen</w:t>
            </w:r>
          </w:p>
          <w:p w:rsidR="00A55D54" w:rsidRPr="00FC3DF9" w:rsidRDefault="00A55D54" w:rsidP="00A55D54">
            <w:pPr>
              <w:pStyle w:val="Listenabsatz"/>
              <w:numPr>
                <w:ilvl w:val="0"/>
                <w:numId w:val="1"/>
              </w:numPr>
              <w:tabs>
                <w:tab w:val="left" w:pos="287"/>
              </w:tabs>
              <w:spacing w:before="80" w:after="80"/>
              <w:ind w:left="113" w:hanging="113"/>
              <w:contextualSpacing w:val="0"/>
              <w:rPr>
                <w:rFonts w:ascii="Arial" w:hAnsi="Arial" w:cs="Arial"/>
                <w:sz w:val="20"/>
                <w:szCs w:val="20"/>
              </w:rPr>
            </w:pPr>
            <w:r w:rsidRPr="00EF63CC">
              <w:rPr>
                <w:rFonts w:ascii="Arial" w:hAnsi="Arial" w:cs="Arial"/>
                <w:sz w:val="20"/>
                <w:szCs w:val="20"/>
              </w:rPr>
              <w:t xml:space="preserve">Aufgaben der Addition, Subtraktion, Multiplikation und Division mit zwei </w:t>
            </w:r>
            <w:r w:rsidR="00A75348">
              <w:rPr>
                <w:rFonts w:ascii="Arial" w:hAnsi="Arial" w:cs="Arial"/>
                <w:sz w:val="20"/>
                <w:szCs w:val="20"/>
              </w:rPr>
              <w:br/>
            </w:r>
            <w:r w:rsidRPr="00EF63CC">
              <w:rPr>
                <w:rFonts w:ascii="Arial" w:hAnsi="Arial" w:cs="Arial"/>
                <w:sz w:val="20"/>
                <w:szCs w:val="20"/>
              </w:rPr>
              <w:t>oder drei Teilschritten mündlich bzw. halbschriftlich lösen, eigene Rechenwege auch mithilfe digitaler Werkzeuge darstellen, erklären und teilen (z.</w:t>
            </w:r>
            <w:r w:rsidR="0082277B">
              <w:rPr>
                <w:rFonts w:ascii="Arial" w:hAnsi="Arial" w:cs="Arial"/>
                <w:sz w:val="20"/>
                <w:szCs w:val="20"/>
              </w:rPr>
              <w:t> </w:t>
            </w:r>
            <w:r w:rsidRPr="00EF63CC">
              <w:rPr>
                <w:rFonts w:ascii="Arial" w:hAnsi="Arial" w:cs="Arial"/>
                <w:sz w:val="20"/>
                <w:szCs w:val="20"/>
              </w:rPr>
              <w:t xml:space="preserve">B. Erklärvideo, Podcast) </w:t>
            </w:r>
          </w:p>
        </w:tc>
        <w:tc>
          <w:tcPr>
            <w:tcW w:w="3760" w:type="dxa"/>
            <w:shd w:val="clear" w:color="auto" w:fill="auto"/>
          </w:tcPr>
          <w:p w:rsidR="00A55D54" w:rsidRPr="00A252CB" w:rsidRDefault="00A55D54" w:rsidP="00A55D54">
            <w:pPr>
              <w:tabs>
                <w:tab w:val="left" w:pos="287"/>
              </w:tabs>
              <w:spacing w:before="80" w:after="80"/>
              <w:rPr>
                <w:rFonts w:ascii="Arial" w:hAnsi="Arial" w:cs="Arial"/>
                <w:b/>
                <w:sz w:val="20"/>
                <w:szCs w:val="20"/>
              </w:rPr>
            </w:pPr>
          </w:p>
        </w:tc>
        <w:tc>
          <w:tcPr>
            <w:tcW w:w="3760" w:type="dxa"/>
            <w:shd w:val="clear" w:color="auto" w:fill="auto"/>
          </w:tcPr>
          <w:p w:rsidR="00A55D54" w:rsidRPr="00A252CB" w:rsidRDefault="00A55D54" w:rsidP="00A55D54">
            <w:pPr>
              <w:pStyle w:val="Listenabsatz"/>
              <w:tabs>
                <w:tab w:val="left" w:pos="287"/>
              </w:tabs>
              <w:spacing w:before="80" w:after="80"/>
              <w:ind w:left="113"/>
              <w:contextualSpacing w:val="0"/>
              <w:rPr>
                <w:rFonts w:ascii="Arial" w:hAnsi="Arial" w:cs="Arial"/>
                <w:b/>
                <w:sz w:val="20"/>
                <w:szCs w:val="20"/>
              </w:rPr>
            </w:pPr>
          </w:p>
        </w:tc>
        <w:tc>
          <w:tcPr>
            <w:tcW w:w="3760" w:type="dxa"/>
            <w:shd w:val="clear" w:color="auto" w:fill="auto"/>
          </w:tcPr>
          <w:p w:rsidR="00A55D54" w:rsidRPr="00A252CB" w:rsidRDefault="00A55D54" w:rsidP="00A55D54">
            <w:pPr>
              <w:pStyle w:val="Listenabsatz"/>
              <w:numPr>
                <w:ilvl w:val="0"/>
                <w:numId w:val="1"/>
              </w:numPr>
              <w:tabs>
                <w:tab w:val="left" w:pos="287"/>
              </w:tabs>
              <w:spacing w:before="80" w:after="80"/>
              <w:ind w:left="113" w:hanging="113"/>
              <w:contextualSpacing w:val="0"/>
              <w:rPr>
                <w:rFonts w:ascii="Arial" w:hAnsi="Arial" w:cs="Arial"/>
                <w:b/>
              </w:rPr>
            </w:pPr>
            <w:r w:rsidRPr="00A252CB">
              <w:rPr>
                <w:rFonts w:ascii="Arial" w:hAnsi="Arial" w:cs="Arial"/>
                <w:sz w:val="20"/>
              </w:rPr>
              <w:t>Ergebnisse statistischer Untersuchungen in Form von Häufigkeitsverteilungen und Diagrammen unter Verwendung digi</w:t>
            </w:r>
            <w:r>
              <w:rPr>
                <w:rFonts w:ascii="Arial" w:hAnsi="Arial" w:cs="Arial"/>
                <w:sz w:val="20"/>
              </w:rPr>
              <w:t>taler Mathematikwerkzeuge</w:t>
            </w:r>
            <w:r w:rsidRPr="00A252CB">
              <w:rPr>
                <w:rFonts w:ascii="Arial" w:hAnsi="Arial" w:cs="Arial"/>
                <w:sz w:val="20"/>
              </w:rPr>
              <w:t xml:space="preserve"> dar</w:t>
            </w:r>
            <w:r>
              <w:rPr>
                <w:rFonts w:ascii="Arial" w:hAnsi="Arial" w:cs="Arial"/>
                <w:sz w:val="20"/>
              </w:rPr>
              <w:t xml:space="preserve">stellen und präsentieren </w:t>
            </w:r>
          </w:p>
        </w:tc>
      </w:tr>
      <w:tr w:rsidR="007A46BD" w:rsidRPr="000955BD" w:rsidTr="00AA5A3E">
        <w:trPr>
          <w:trHeight w:val="739"/>
        </w:trPr>
        <w:tc>
          <w:tcPr>
            <w:tcW w:w="554" w:type="dxa"/>
            <w:shd w:val="clear" w:color="auto" w:fill="auto"/>
            <w:textDirection w:val="btLr"/>
          </w:tcPr>
          <w:p w:rsidR="007A46BD" w:rsidRPr="009F0833" w:rsidRDefault="007A46BD" w:rsidP="007A46BD">
            <w:pPr>
              <w:pStyle w:val="Listenabsatz"/>
              <w:tabs>
                <w:tab w:val="left" w:pos="287"/>
              </w:tabs>
              <w:ind w:left="0"/>
              <w:contextualSpacing w:val="0"/>
              <w:jc w:val="center"/>
              <w:rPr>
                <w:rFonts w:cs="Arial"/>
                <w:color w:val="20305F"/>
                <w:sz w:val="16"/>
                <w:szCs w:val="16"/>
              </w:rPr>
            </w:pPr>
            <w:r w:rsidRPr="009F0833">
              <w:rPr>
                <w:rFonts w:cs="Arial"/>
                <w:b/>
                <w:color w:val="20305F"/>
                <w:sz w:val="16"/>
                <w:szCs w:val="16"/>
              </w:rPr>
              <w:t>Fremdsprachen</w:t>
            </w:r>
          </w:p>
        </w:tc>
        <w:tc>
          <w:tcPr>
            <w:tcW w:w="3759" w:type="dxa"/>
            <w:shd w:val="clear" w:color="auto" w:fill="auto"/>
          </w:tcPr>
          <w:p w:rsidR="001A6B62" w:rsidRPr="009F0833" w:rsidRDefault="001A6B62" w:rsidP="001A6B62">
            <w:pPr>
              <w:tabs>
                <w:tab w:val="left" w:pos="287"/>
              </w:tabs>
              <w:spacing w:before="80" w:after="80"/>
              <w:rPr>
                <w:rFonts w:ascii="Arial" w:hAnsi="Arial" w:cs="Arial"/>
                <w:b/>
                <w:color w:val="20305F"/>
                <w:sz w:val="20"/>
                <w:szCs w:val="20"/>
              </w:rPr>
            </w:pPr>
            <w:r w:rsidRPr="009F0833">
              <w:rPr>
                <w:rFonts w:ascii="Arial" w:hAnsi="Arial" w:cs="Arial"/>
                <w:b/>
                <w:color w:val="20305F"/>
                <w:sz w:val="20"/>
                <w:szCs w:val="20"/>
              </w:rPr>
              <w:t xml:space="preserve">Englisch: </w:t>
            </w:r>
          </w:p>
          <w:p w:rsidR="001A6B62" w:rsidRPr="00A252CB" w:rsidRDefault="001A6B62" w:rsidP="001A6B62">
            <w:pPr>
              <w:pStyle w:val="Listenabsatz"/>
              <w:numPr>
                <w:ilvl w:val="0"/>
                <w:numId w:val="1"/>
              </w:numPr>
              <w:tabs>
                <w:tab w:val="left" w:pos="287"/>
              </w:tabs>
              <w:spacing w:before="80" w:after="80"/>
              <w:ind w:left="113" w:hanging="113"/>
              <w:contextualSpacing w:val="0"/>
              <w:rPr>
                <w:rFonts w:ascii="Arial" w:hAnsi="Arial" w:cs="Arial"/>
                <w:b/>
                <w:sz w:val="20"/>
                <w:szCs w:val="20"/>
              </w:rPr>
            </w:pPr>
            <w:r w:rsidRPr="00A252CB">
              <w:rPr>
                <w:rFonts w:ascii="Arial" w:hAnsi="Arial" w:cs="Arial"/>
                <w:i/>
                <w:sz w:val="20"/>
                <w:szCs w:val="20"/>
              </w:rPr>
              <w:t>erste Erfahrungen beim Erstellen multimedialer Texte gewin</w:t>
            </w:r>
            <w:r>
              <w:rPr>
                <w:rFonts w:ascii="Arial" w:hAnsi="Arial" w:cs="Arial"/>
                <w:i/>
                <w:sz w:val="20"/>
                <w:szCs w:val="20"/>
              </w:rPr>
              <w:t>nen</w:t>
            </w:r>
          </w:p>
          <w:p w:rsidR="001A6B62" w:rsidRPr="007B0BE0" w:rsidRDefault="001A6B62" w:rsidP="001A6B62">
            <w:pPr>
              <w:pStyle w:val="Listenabsatz"/>
              <w:numPr>
                <w:ilvl w:val="0"/>
                <w:numId w:val="1"/>
              </w:numPr>
              <w:tabs>
                <w:tab w:val="left" w:pos="287"/>
              </w:tabs>
              <w:ind w:left="113" w:hanging="113"/>
              <w:contextualSpacing w:val="0"/>
              <w:rPr>
                <w:rFonts w:ascii="Arial" w:hAnsi="Arial" w:cs="Arial"/>
                <w:b/>
                <w:i/>
                <w:sz w:val="20"/>
                <w:szCs w:val="20"/>
              </w:rPr>
            </w:pPr>
            <w:r w:rsidRPr="00A252CB">
              <w:rPr>
                <w:rFonts w:ascii="Arial" w:hAnsi="Arial" w:cs="Arial"/>
                <w:i/>
                <w:sz w:val="20"/>
                <w:szCs w:val="20"/>
              </w:rPr>
              <w:t>kurze und einfache Filme oder Audioaufnahmen zu den themat</w:t>
            </w:r>
            <w:r>
              <w:rPr>
                <w:rFonts w:ascii="Arial" w:hAnsi="Arial" w:cs="Arial"/>
                <w:i/>
                <w:sz w:val="20"/>
                <w:szCs w:val="20"/>
              </w:rPr>
              <w:t>ischen Schwerpunkten erstellen</w:t>
            </w:r>
          </w:p>
          <w:p w:rsidR="007A46BD" w:rsidRPr="00480390" w:rsidRDefault="001A6B62" w:rsidP="001A6B62">
            <w:pPr>
              <w:pStyle w:val="Listenabsatz"/>
              <w:numPr>
                <w:ilvl w:val="0"/>
                <w:numId w:val="1"/>
              </w:numPr>
              <w:tabs>
                <w:tab w:val="left" w:pos="287"/>
              </w:tabs>
              <w:ind w:left="113" w:hanging="113"/>
              <w:contextualSpacing w:val="0"/>
              <w:rPr>
                <w:rFonts w:ascii="Arial" w:hAnsi="Arial" w:cs="Arial"/>
                <w:b/>
                <w:sz w:val="20"/>
                <w:szCs w:val="20"/>
              </w:rPr>
            </w:pPr>
            <w:r w:rsidRPr="00C70798">
              <w:rPr>
                <w:rFonts w:ascii="Arial" w:hAnsi="Arial" w:cs="Arial"/>
                <w:i/>
                <w:color w:val="000000" w:themeColor="text1"/>
                <w:sz w:val="20"/>
                <w:szCs w:val="20"/>
              </w:rPr>
              <w:t>technische Bearbeitungswerkzeuge zum Produzieren und Präsentieren erproben</w:t>
            </w:r>
          </w:p>
        </w:tc>
        <w:tc>
          <w:tcPr>
            <w:tcW w:w="3760" w:type="dxa"/>
            <w:shd w:val="clear" w:color="auto" w:fill="auto"/>
          </w:tcPr>
          <w:p w:rsidR="001A6B62" w:rsidRPr="009F0833" w:rsidRDefault="007A46BD" w:rsidP="001A6B62">
            <w:pPr>
              <w:tabs>
                <w:tab w:val="left" w:pos="287"/>
              </w:tabs>
              <w:spacing w:before="80" w:after="80"/>
              <w:rPr>
                <w:rFonts w:ascii="Arial" w:hAnsi="Arial" w:cs="Arial"/>
                <w:b/>
                <w:color w:val="20305F"/>
                <w:sz w:val="20"/>
                <w:szCs w:val="20"/>
              </w:rPr>
            </w:pPr>
            <w:r w:rsidRPr="009F0833">
              <w:rPr>
                <w:rFonts w:ascii="Arial" w:hAnsi="Arial" w:cs="Arial"/>
                <w:b/>
                <w:color w:val="20305F"/>
                <w:sz w:val="20"/>
                <w:szCs w:val="20"/>
              </w:rPr>
              <w:t>Englisch:</w:t>
            </w:r>
            <w:r w:rsidRPr="009F0833">
              <w:rPr>
                <w:rFonts w:ascii="Arial" w:hAnsi="Arial" w:cs="Arial"/>
                <w:color w:val="20305F"/>
                <w:sz w:val="20"/>
                <w:szCs w:val="20"/>
              </w:rPr>
              <w:t xml:space="preserve"> </w:t>
            </w:r>
          </w:p>
          <w:p w:rsidR="007A46BD" w:rsidRPr="00A252CB" w:rsidRDefault="007A46BD" w:rsidP="007A46BD">
            <w:pPr>
              <w:pStyle w:val="Listenabsatz"/>
              <w:numPr>
                <w:ilvl w:val="0"/>
                <w:numId w:val="1"/>
              </w:numPr>
              <w:tabs>
                <w:tab w:val="left" w:pos="287"/>
              </w:tabs>
              <w:spacing w:before="80" w:after="80"/>
              <w:ind w:left="97" w:hanging="97"/>
              <w:contextualSpacing w:val="0"/>
              <w:rPr>
                <w:rFonts w:ascii="Arial" w:hAnsi="Arial" w:cs="Arial"/>
                <w:b/>
                <w:sz w:val="20"/>
                <w:szCs w:val="20"/>
              </w:rPr>
            </w:pPr>
            <w:r w:rsidRPr="00A252CB">
              <w:rPr>
                <w:rFonts w:ascii="Arial" w:hAnsi="Arial" w:cs="Arial"/>
                <w:sz w:val="20"/>
                <w:szCs w:val="20"/>
              </w:rPr>
              <w:t>Arbeitsergebnisse über verschiedene Medien (z. B. Poster, Fotos, Erklärvi</w:t>
            </w:r>
            <w:r>
              <w:rPr>
                <w:rFonts w:ascii="Arial" w:hAnsi="Arial" w:cs="Arial"/>
                <w:sz w:val="20"/>
                <w:szCs w:val="20"/>
              </w:rPr>
              <w:t xml:space="preserve">deos) </w:t>
            </w:r>
            <w:r w:rsidRPr="00A252CB">
              <w:rPr>
                <w:rFonts w:ascii="Arial" w:hAnsi="Arial" w:cs="Arial"/>
                <w:sz w:val="20"/>
                <w:szCs w:val="20"/>
              </w:rPr>
              <w:t>präsentieren</w:t>
            </w:r>
          </w:p>
        </w:tc>
        <w:tc>
          <w:tcPr>
            <w:tcW w:w="3760" w:type="dxa"/>
            <w:shd w:val="clear" w:color="auto" w:fill="auto"/>
          </w:tcPr>
          <w:p w:rsidR="001A6B62" w:rsidRPr="009F0833" w:rsidRDefault="001A6B62" w:rsidP="001A6B62">
            <w:pPr>
              <w:tabs>
                <w:tab w:val="left" w:pos="287"/>
              </w:tabs>
              <w:spacing w:before="80" w:after="80"/>
              <w:rPr>
                <w:rFonts w:ascii="Arial" w:hAnsi="Arial" w:cs="Arial"/>
                <w:b/>
                <w:color w:val="20305F"/>
                <w:sz w:val="20"/>
                <w:szCs w:val="20"/>
              </w:rPr>
            </w:pPr>
            <w:r w:rsidRPr="009F0833">
              <w:rPr>
                <w:rFonts w:ascii="Arial" w:hAnsi="Arial" w:cs="Arial"/>
                <w:b/>
                <w:color w:val="20305F"/>
                <w:sz w:val="20"/>
                <w:szCs w:val="20"/>
              </w:rPr>
              <w:t xml:space="preserve">Englisch: </w:t>
            </w:r>
          </w:p>
          <w:p w:rsidR="001A6B62" w:rsidRPr="001A6B62" w:rsidRDefault="001A6B62" w:rsidP="001A6B62">
            <w:pPr>
              <w:pStyle w:val="Listenabsatz"/>
              <w:numPr>
                <w:ilvl w:val="0"/>
                <w:numId w:val="1"/>
              </w:numPr>
              <w:tabs>
                <w:tab w:val="left" w:pos="287"/>
              </w:tabs>
              <w:spacing w:before="80" w:after="80"/>
              <w:ind w:left="113" w:hanging="113"/>
              <w:contextualSpacing w:val="0"/>
              <w:rPr>
                <w:rFonts w:ascii="Arial" w:hAnsi="Arial" w:cs="Arial"/>
                <w:b/>
                <w:sz w:val="20"/>
                <w:szCs w:val="20"/>
              </w:rPr>
            </w:pPr>
            <w:r w:rsidRPr="00EC1083">
              <w:rPr>
                <w:rFonts w:ascii="Arial" w:hAnsi="Arial" w:cs="Arial"/>
                <w:sz w:val="20"/>
                <w:szCs w:val="20"/>
              </w:rPr>
              <w:t xml:space="preserve">Texte, auch Medienprodukte, mithilfe digitaler Werkzeuge erstellen </w:t>
            </w:r>
          </w:p>
          <w:p w:rsidR="001A6B62" w:rsidRPr="009F0833" w:rsidRDefault="001A6B62" w:rsidP="001A6B62">
            <w:pPr>
              <w:tabs>
                <w:tab w:val="left" w:pos="287"/>
              </w:tabs>
              <w:spacing w:before="80" w:after="80"/>
              <w:rPr>
                <w:rFonts w:ascii="Arial" w:hAnsi="Arial" w:cs="Arial"/>
                <w:b/>
                <w:color w:val="20305F"/>
                <w:sz w:val="20"/>
                <w:szCs w:val="20"/>
              </w:rPr>
            </w:pPr>
            <w:r w:rsidRPr="009F0833">
              <w:rPr>
                <w:rFonts w:ascii="Arial" w:hAnsi="Arial" w:cs="Arial"/>
                <w:b/>
                <w:color w:val="20305F"/>
                <w:sz w:val="20"/>
                <w:szCs w:val="20"/>
              </w:rPr>
              <w:t>Englisch/Französisch/Russisch:</w:t>
            </w:r>
            <w:r w:rsidRPr="009F0833">
              <w:rPr>
                <w:rFonts w:ascii="Arial" w:hAnsi="Arial" w:cs="Arial"/>
                <w:color w:val="20305F"/>
                <w:sz w:val="20"/>
                <w:szCs w:val="20"/>
              </w:rPr>
              <w:t xml:space="preserve"> </w:t>
            </w:r>
          </w:p>
          <w:p w:rsidR="007A46BD" w:rsidRPr="001A6B62" w:rsidRDefault="001A6B62" w:rsidP="001A6B62">
            <w:pPr>
              <w:pStyle w:val="Listenabsatz"/>
              <w:numPr>
                <w:ilvl w:val="0"/>
                <w:numId w:val="1"/>
              </w:numPr>
              <w:tabs>
                <w:tab w:val="left" w:pos="287"/>
              </w:tabs>
              <w:spacing w:before="80" w:after="80"/>
              <w:ind w:left="113" w:hanging="113"/>
              <w:contextualSpacing w:val="0"/>
              <w:rPr>
                <w:rFonts w:ascii="Arial" w:hAnsi="Arial" w:cs="Arial"/>
                <w:b/>
                <w:sz w:val="20"/>
                <w:szCs w:val="20"/>
              </w:rPr>
            </w:pPr>
            <w:r w:rsidRPr="00EC1083">
              <w:rPr>
                <w:rFonts w:ascii="Arial" w:hAnsi="Arial" w:cs="Arial"/>
                <w:sz w:val="20"/>
                <w:szCs w:val="20"/>
              </w:rPr>
              <w:t>Präsentationstechniken, wie Poster, Fotos, Erklärvideos, zur Visualisierung von Ergebnissen nutzen</w:t>
            </w:r>
          </w:p>
        </w:tc>
        <w:tc>
          <w:tcPr>
            <w:tcW w:w="3760" w:type="dxa"/>
            <w:shd w:val="clear" w:color="auto" w:fill="auto"/>
          </w:tcPr>
          <w:p w:rsidR="001A6B62" w:rsidRPr="009F0833" w:rsidRDefault="001A6B62" w:rsidP="001A6B62">
            <w:pPr>
              <w:tabs>
                <w:tab w:val="left" w:pos="287"/>
              </w:tabs>
              <w:spacing w:before="80" w:after="80"/>
              <w:rPr>
                <w:rFonts w:ascii="Arial" w:hAnsi="Arial" w:cs="Arial"/>
                <w:b/>
                <w:color w:val="20305F"/>
                <w:sz w:val="20"/>
                <w:szCs w:val="20"/>
              </w:rPr>
            </w:pPr>
            <w:r w:rsidRPr="009F0833">
              <w:rPr>
                <w:rFonts w:ascii="Arial" w:hAnsi="Arial" w:cs="Arial"/>
                <w:b/>
                <w:color w:val="20305F"/>
                <w:sz w:val="20"/>
                <w:szCs w:val="20"/>
              </w:rPr>
              <w:t>Englisch:</w:t>
            </w:r>
          </w:p>
          <w:p w:rsidR="001A6B62" w:rsidRPr="00F93DDD" w:rsidRDefault="001A6B62" w:rsidP="001A6B62">
            <w:pPr>
              <w:pStyle w:val="Listenabsatz"/>
              <w:numPr>
                <w:ilvl w:val="0"/>
                <w:numId w:val="1"/>
              </w:numPr>
              <w:tabs>
                <w:tab w:val="left" w:pos="287"/>
              </w:tabs>
              <w:spacing w:before="80" w:after="80"/>
              <w:ind w:left="97" w:hanging="97"/>
              <w:contextualSpacing w:val="0"/>
              <w:rPr>
                <w:rFonts w:ascii="Arial" w:hAnsi="Arial" w:cs="Arial"/>
                <w:b/>
                <w:sz w:val="20"/>
                <w:szCs w:val="20"/>
              </w:rPr>
            </w:pPr>
            <w:r w:rsidRPr="00F93DDD">
              <w:rPr>
                <w:rFonts w:ascii="Arial" w:hAnsi="Arial" w:cs="Arial"/>
                <w:sz w:val="20"/>
                <w:szCs w:val="20"/>
              </w:rPr>
              <w:t xml:space="preserve">moderne Medien zur Präsentation der Ergebnisse nutzen </w:t>
            </w:r>
          </w:p>
          <w:p w:rsidR="001A6B62" w:rsidRPr="009F0833" w:rsidRDefault="001A6B62" w:rsidP="001A6B62">
            <w:pPr>
              <w:tabs>
                <w:tab w:val="left" w:pos="287"/>
              </w:tabs>
              <w:spacing w:before="80" w:after="80"/>
              <w:rPr>
                <w:rFonts w:ascii="Arial" w:hAnsi="Arial" w:cs="Arial"/>
                <w:b/>
                <w:color w:val="20305F"/>
                <w:sz w:val="20"/>
                <w:szCs w:val="20"/>
              </w:rPr>
            </w:pPr>
            <w:r w:rsidRPr="009F0833">
              <w:rPr>
                <w:rFonts w:ascii="Arial" w:hAnsi="Arial" w:cs="Arial"/>
                <w:b/>
                <w:color w:val="20305F"/>
                <w:sz w:val="20"/>
                <w:szCs w:val="20"/>
              </w:rPr>
              <w:t xml:space="preserve">Französisch: </w:t>
            </w:r>
          </w:p>
          <w:p w:rsidR="001A6B62" w:rsidRPr="008D1C2F" w:rsidRDefault="001A6B62" w:rsidP="001A6B62">
            <w:pPr>
              <w:pStyle w:val="Listenabsatz"/>
              <w:numPr>
                <w:ilvl w:val="0"/>
                <w:numId w:val="1"/>
              </w:numPr>
              <w:tabs>
                <w:tab w:val="left" w:pos="287"/>
              </w:tabs>
              <w:spacing w:before="80" w:after="80"/>
              <w:ind w:left="97" w:hanging="97"/>
              <w:contextualSpacing w:val="0"/>
              <w:rPr>
                <w:rFonts w:ascii="Arial" w:hAnsi="Arial" w:cs="Arial"/>
                <w:b/>
                <w:sz w:val="20"/>
                <w:szCs w:val="20"/>
              </w:rPr>
            </w:pPr>
            <w:r w:rsidRPr="00EC1083">
              <w:rPr>
                <w:rFonts w:ascii="Arial" w:hAnsi="Arial" w:cs="Arial"/>
                <w:sz w:val="20"/>
                <w:szCs w:val="20"/>
              </w:rPr>
              <w:t>digitale Medien und mobile Endgeräte</w:t>
            </w:r>
            <w:r w:rsidRPr="00EC1083">
              <w:rPr>
                <w:rFonts w:ascii="Arial" w:eastAsia="Times New Roman" w:hAnsi="Arial" w:cs="Arial"/>
                <w:sz w:val="20"/>
                <w:szCs w:val="20"/>
                <w:lang w:eastAsia="de-DE"/>
              </w:rPr>
              <w:t xml:space="preserve"> zur Präsentation von Ergebnissen nutzen</w:t>
            </w:r>
          </w:p>
          <w:p w:rsidR="001A6B62" w:rsidRPr="009F0833" w:rsidRDefault="001A6B62" w:rsidP="001A6B62">
            <w:pPr>
              <w:tabs>
                <w:tab w:val="left" w:pos="287"/>
              </w:tabs>
              <w:spacing w:before="80" w:after="80"/>
              <w:rPr>
                <w:rFonts w:ascii="Arial" w:hAnsi="Arial" w:cs="Arial"/>
                <w:b/>
                <w:color w:val="20305F"/>
                <w:sz w:val="20"/>
                <w:szCs w:val="20"/>
              </w:rPr>
            </w:pPr>
            <w:r w:rsidRPr="009F0833">
              <w:rPr>
                <w:rFonts w:ascii="Arial" w:hAnsi="Arial" w:cs="Arial"/>
                <w:b/>
                <w:color w:val="20305F"/>
                <w:sz w:val="20"/>
                <w:szCs w:val="20"/>
              </w:rPr>
              <w:t xml:space="preserve">Französisch/Russisch: </w:t>
            </w:r>
          </w:p>
          <w:p w:rsidR="007A46BD" w:rsidRPr="001A6B62" w:rsidRDefault="001A6B62" w:rsidP="001A6B62">
            <w:pPr>
              <w:pStyle w:val="Listenabsatz"/>
              <w:numPr>
                <w:ilvl w:val="0"/>
                <w:numId w:val="1"/>
              </w:numPr>
              <w:tabs>
                <w:tab w:val="left" w:pos="287"/>
              </w:tabs>
              <w:spacing w:before="80" w:after="80"/>
              <w:ind w:left="113" w:hanging="113"/>
              <w:contextualSpacing w:val="0"/>
              <w:rPr>
                <w:rFonts w:ascii="Arial" w:hAnsi="Arial" w:cs="Arial"/>
                <w:b/>
                <w:sz w:val="20"/>
                <w:szCs w:val="20"/>
              </w:rPr>
            </w:pPr>
            <w:r w:rsidRPr="00FF360A">
              <w:rPr>
                <w:rFonts w:ascii="Arial" w:hAnsi="Arial" w:cs="Arial"/>
                <w:sz w:val="20"/>
                <w:szCs w:val="20"/>
              </w:rPr>
              <w:t xml:space="preserve">ausgewählte, auch </w:t>
            </w:r>
            <w:r w:rsidRPr="00FF360A">
              <w:rPr>
                <w:rFonts w:ascii="Arial" w:eastAsia="Times New Roman" w:hAnsi="Arial" w:cs="Arial"/>
                <w:sz w:val="20"/>
                <w:szCs w:val="20"/>
              </w:rPr>
              <w:t>mediengestützte</w:t>
            </w:r>
            <w:r w:rsidRPr="00FF360A">
              <w:rPr>
                <w:rFonts w:ascii="Arial" w:hAnsi="Arial" w:cs="Arial"/>
                <w:sz w:val="20"/>
                <w:szCs w:val="20"/>
              </w:rPr>
              <w:t xml:space="preserve">, Projekte bearbeiten, dokumentieren und reflektieren </w:t>
            </w:r>
          </w:p>
        </w:tc>
      </w:tr>
    </w:tbl>
    <w:p w:rsidR="0053252E" w:rsidRDefault="0053252E"/>
    <w:p w:rsidR="0053252E" w:rsidRDefault="0053252E">
      <w:r>
        <w:br w:type="page"/>
      </w:r>
    </w:p>
    <w:p w:rsidR="0084397E" w:rsidRDefault="005E4CA6" w:rsidP="0084397E">
      <w:pPr>
        <w:spacing w:before="0" w:after="0"/>
      </w:pPr>
      <w:r w:rsidRPr="00CA6339">
        <w:rPr>
          <w:rFonts w:ascii="Arial" w:hAnsi="Arial" w:cs="Arial"/>
          <w:noProof/>
          <w:color w:val="365F91" w:themeColor="accent1" w:themeShade="BF"/>
          <w:lang w:eastAsia="de-DE"/>
        </w:rPr>
        <w:lastRenderedPageBreak/>
        <w:drawing>
          <wp:anchor distT="0" distB="0" distL="114300" distR="114300" simplePos="0" relativeHeight="251729920" behindDoc="0" locked="0" layoutInCell="1" allowOverlap="1" wp14:anchorId="2E9BE32A" wp14:editId="2D6693A2">
            <wp:simplePos x="0" y="0"/>
            <wp:positionH relativeFrom="column">
              <wp:posOffset>9333865</wp:posOffset>
            </wp:positionH>
            <wp:positionV relativeFrom="page">
              <wp:posOffset>266065</wp:posOffset>
            </wp:positionV>
            <wp:extent cx="528320" cy="525145"/>
            <wp:effectExtent l="0" t="0" r="5080" b="8255"/>
            <wp:wrapThrough wrapText="bothSides">
              <wp:wrapPolygon edited="0">
                <wp:start x="0" y="0"/>
                <wp:lineTo x="0" y="21156"/>
                <wp:lineTo x="21029" y="21156"/>
                <wp:lineTo x="21029" y="0"/>
                <wp:lineTo x="0" y="0"/>
              </wp:wrapPolygon>
            </wp:wrapThrough>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zieren und Präsentieren.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8320" cy="525145"/>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enraster3"/>
        <w:tblW w:w="15593" w:type="dxa"/>
        <w:tblBorders>
          <w:top w:val="single" w:sz="4" w:space="0" w:color="20305F"/>
          <w:left w:val="single" w:sz="4" w:space="0" w:color="365F91" w:themeColor="accent1" w:themeShade="BF"/>
          <w:bottom w:val="single" w:sz="4" w:space="0" w:color="365F91" w:themeColor="accent1" w:themeShade="B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84397E" w:rsidRPr="00CA6339" w:rsidTr="000C7109">
        <w:trPr>
          <w:trHeight w:val="376"/>
        </w:trPr>
        <w:tc>
          <w:tcPr>
            <w:tcW w:w="554" w:type="dxa"/>
            <w:shd w:val="clear" w:color="auto" w:fill="20305F"/>
          </w:tcPr>
          <w:p w:rsidR="0084397E" w:rsidRPr="009067AB" w:rsidRDefault="0084397E" w:rsidP="00524C37">
            <w:pPr>
              <w:spacing w:before="40" w:after="40"/>
              <w:jc w:val="center"/>
              <w:rPr>
                <w:rFonts w:ascii="Arial" w:hAnsi="Arial" w:cs="Arial"/>
                <w:b/>
                <w:color w:val="FFFFFF" w:themeColor="background1"/>
              </w:rPr>
            </w:pPr>
          </w:p>
        </w:tc>
        <w:tc>
          <w:tcPr>
            <w:tcW w:w="3759" w:type="dxa"/>
            <w:shd w:val="clear" w:color="auto" w:fill="20305F"/>
            <w:vAlign w:val="center"/>
          </w:tcPr>
          <w:p w:rsidR="0084397E" w:rsidRPr="00CA6339" w:rsidRDefault="0084397E"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84397E" w:rsidRPr="00CA6339" w:rsidRDefault="0084397E"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84397E" w:rsidRPr="00CA6339" w:rsidRDefault="0084397E"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84397E" w:rsidRPr="00CA6339" w:rsidRDefault="0084397E"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bl>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84397E" w:rsidRPr="009067AB" w:rsidTr="00AA5A3E">
        <w:trPr>
          <w:trHeight w:val="800"/>
        </w:trPr>
        <w:tc>
          <w:tcPr>
            <w:tcW w:w="554" w:type="dxa"/>
            <w:shd w:val="clear" w:color="auto" w:fill="auto"/>
            <w:textDirection w:val="btLr"/>
          </w:tcPr>
          <w:p w:rsidR="0084397E" w:rsidRPr="004267F4" w:rsidRDefault="002B2727" w:rsidP="0084397E">
            <w:pPr>
              <w:pStyle w:val="Listenabsatz"/>
              <w:tabs>
                <w:tab w:val="left" w:pos="287"/>
              </w:tabs>
              <w:ind w:left="0"/>
              <w:contextualSpacing w:val="0"/>
              <w:jc w:val="center"/>
              <w:rPr>
                <w:rFonts w:cs="Arial"/>
                <w:b/>
                <w:color w:val="365F91" w:themeColor="accent1" w:themeShade="BF"/>
                <w:sz w:val="16"/>
                <w:szCs w:val="16"/>
              </w:rPr>
            </w:pPr>
            <w:r w:rsidRPr="009F0833">
              <w:rPr>
                <w:rFonts w:cs="Arial"/>
                <w:b/>
                <w:color w:val="20305F"/>
                <w:sz w:val="16"/>
                <w:szCs w:val="16"/>
              </w:rPr>
              <w:t>Naturwissenschaften</w:t>
            </w:r>
          </w:p>
        </w:tc>
        <w:tc>
          <w:tcPr>
            <w:tcW w:w="3759" w:type="dxa"/>
            <w:shd w:val="clear" w:color="auto" w:fill="auto"/>
          </w:tcPr>
          <w:p w:rsidR="0084397E" w:rsidRPr="009F0833" w:rsidRDefault="0084397E" w:rsidP="0084397E">
            <w:pPr>
              <w:pageBreakBefore/>
              <w:tabs>
                <w:tab w:val="left" w:pos="287"/>
              </w:tabs>
              <w:spacing w:before="80" w:after="80"/>
              <w:rPr>
                <w:rFonts w:ascii="Arial" w:hAnsi="Arial" w:cs="Arial"/>
                <w:color w:val="20305F"/>
                <w:sz w:val="20"/>
                <w:szCs w:val="20"/>
              </w:rPr>
            </w:pPr>
            <w:r w:rsidRPr="009F0833">
              <w:rPr>
                <w:rFonts w:ascii="Arial" w:hAnsi="Arial" w:cs="Arial"/>
                <w:b/>
                <w:color w:val="20305F"/>
                <w:sz w:val="20"/>
                <w:szCs w:val="20"/>
              </w:rPr>
              <w:t>Sachunterricht:</w:t>
            </w:r>
            <w:r w:rsidRPr="009F0833">
              <w:rPr>
                <w:rFonts w:ascii="Arial" w:hAnsi="Arial" w:cs="Arial"/>
                <w:color w:val="20305F"/>
                <w:sz w:val="20"/>
                <w:szCs w:val="20"/>
              </w:rPr>
              <w:t xml:space="preserve"> </w:t>
            </w:r>
          </w:p>
          <w:p w:rsidR="0084397E" w:rsidRPr="00110D0D" w:rsidRDefault="0084397E" w:rsidP="0084397E">
            <w:pPr>
              <w:pStyle w:val="Listenabsatz"/>
              <w:pageBreakBefore/>
              <w:numPr>
                <w:ilvl w:val="0"/>
                <w:numId w:val="1"/>
              </w:numPr>
              <w:tabs>
                <w:tab w:val="left" w:pos="287"/>
              </w:tabs>
              <w:spacing w:before="80" w:after="80"/>
              <w:ind w:left="113" w:hanging="113"/>
              <w:contextualSpacing w:val="0"/>
              <w:rPr>
                <w:rFonts w:ascii="Arial" w:hAnsi="Arial" w:cs="Arial"/>
                <w:sz w:val="20"/>
                <w:szCs w:val="20"/>
              </w:rPr>
            </w:pPr>
            <w:r w:rsidRPr="00110D0D">
              <w:rPr>
                <w:rFonts w:ascii="Arial" w:hAnsi="Arial" w:cs="Arial"/>
                <w:sz w:val="20"/>
                <w:szCs w:val="20"/>
              </w:rPr>
              <w:t xml:space="preserve">Ideen, Lösungswege, Ergebnisse sprachlich, bildlich und handelnd auch unter Nutzung digitaler Medien darstellen </w:t>
            </w:r>
          </w:p>
          <w:p w:rsidR="0084397E" w:rsidRPr="00110D0D" w:rsidRDefault="0084397E" w:rsidP="0084397E">
            <w:pPr>
              <w:pStyle w:val="Listenabsatz"/>
              <w:pageBreakBefore/>
              <w:numPr>
                <w:ilvl w:val="0"/>
                <w:numId w:val="1"/>
              </w:numPr>
              <w:tabs>
                <w:tab w:val="left" w:pos="287"/>
              </w:tabs>
              <w:spacing w:before="80" w:after="80"/>
              <w:ind w:left="113" w:hanging="113"/>
              <w:contextualSpacing w:val="0"/>
              <w:rPr>
                <w:rFonts w:ascii="Arial" w:hAnsi="Arial" w:cs="Arial"/>
                <w:b/>
                <w:sz w:val="20"/>
                <w:szCs w:val="20"/>
              </w:rPr>
            </w:pPr>
            <w:r w:rsidRPr="00110D0D">
              <w:rPr>
                <w:rFonts w:ascii="Arial" w:hAnsi="Arial" w:cs="Arial"/>
                <w:sz w:val="20"/>
                <w:szCs w:val="20"/>
              </w:rPr>
              <w:t>einfache Präsentationen planen und analog und digital gestalten</w:t>
            </w:r>
          </w:p>
          <w:p w:rsidR="0084397E" w:rsidRPr="00A252CB" w:rsidRDefault="0084397E" w:rsidP="0084397E">
            <w:pPr>
              <w:pStyle w:val="Listenabsatz"/>
              <w:pageBreakBefore/>
              <w:numPr>
                <w:ilvl w:val="0"/>
                <w:numId w:val="1"/>
              </w:numPr>
              <w:tabs>
                <w:tab w:val="left" w:pos="287"/>
              </w:tabs>
              <w:spacing w:before="80" w:after="80"/>
              <w:ind w:left="113" w:hanging="113"/>
              <w:contextualSpacing w:val="0"/>
              <w:rPr>
                <w:rFonts w:ascii="Arial" w:hAnsi="Arial" w:cs="Arial"/>
                <w:b/>
                <w:sz w:val="20"/>
                <w:szCs w:val="20"/>
              </w:rPr>
            </w:pPr>
            <w:r w:rsidRPr="00110D0D">
              <w:rPr>
                <w:rFonts w:ascii="Arial" w:hAnsi="Arial" w:cs="Arial"/>
                <w:sz w:val="20"/>
                <w:szCs w:val="20"/>
              </w:rPr>
              <w:t xml:space="preserve">unterschiedliche Präsentationsmöglichkeiten nutzen, z. B. Plakate, Übersichten, Zeichnungen, Fotos, Rollenspiele, Erklärvideos, interaktive Arbeitsblätter und interaktive Präsentationen </w:t>
            </w:r>
          </w:p>
        </w:tc>
        <w:tc>
          <w:tcPr>
            <w:tcW w:w="3760" w:type="dxa"/>
            <w:shd w:val="clear" w:color="auto" w:fill="auto"/>
          </w:tcPr>
          <w:p w:rsidR="0084397E" w:rsidRPr="009F0833" w:rsidRDefault="0084397E" w:rsidP="0084397E">
            <w:pPr>
              <w:pageBreakBefore/>
              <w:tabs>
                <w:tab w:val="left" w:pos="287"/>
              </w:tabs>
              <w:spacing w:before="80" w:after="80"/>
              <w:rPr>
                <w:rFonts w:ascii="Arial" w:hAnsi="Arial" w:cs="Arial"/>
                <w:color w:val="20305F"/>
                <w:sz w:val="20"/>
              </w:rPr>
            </w:pPr>
            <w:r w:rsidRPr="009F0833">
              <w:rPr>
                <w:rFonts w:ascii="Arial" w:hAnsi="Arial" w:cs="Arial"/>
                <w:b/>
                <w:color w:val="20305F"/>
                <w:sz w:val="20"/>
                <w:szCs w:val="20"/>
                <w:lang w:val="de"/>
              </w:rPr>
              <w:t>Biologie</w:t>
            </w:r>
            <w:r w:rsidRPr="009F0833">
              <w:rPr>
                <w:rFonts w:ascii="Arial" w:hAnsi="Arial" w:cs="Arial"/>
                <w:b/>
                <w:color w:val="20305F"/>
                <w:sz w:val="20"/>
                <w:szCs w:val="20"/>
              </w:rPr>
              <w:t>:</w:t>
            </w:r>
            <w:r w:rsidRPr="009F0833">
              <w:rPr>
                <w:rFonts w:ascii="Arial" w:hAnsi="Arial" w:cs="Arial"/>
                <w:color w:val="20305F"/>
                <w:sz w:val="20"/>
                <w:szCs w:val="20"/>
              </w:rPr>
              <w:t xml:space="preserve"> </w:t>
            </w:r>
          </w:p>
          <w:p w:rsidR="0084397E" w:rsidRPr="002F2774" w:rsidRDefault="0084397E" w:rsidP="0084397E">
            <w:pPr>
              <w:pStyle w:val="Listenabsatz"/>
              <w:pageBreakBefore/>
              <w:numPr>
                <w:ilvl w:val="0"/>
                <w:numId w:val="1"/>
              </w:numPr>
              <w:tabs>
                <w:tab w:val="left" w:pos="287"/>
              </w:tabs>
              <w:spacing w:before="80" w:after="80"/>
              <w:ind w:left="113" w:hanging="113"/>
              <w:contextualSpacing w:val="0"/>
              <w:rPr>
                <w:rFonts w:ascii="Arial" w:hAnsi="Arial" w:cs="Arial"/>
                <w:sz w:val="20"/>
              </w:rPr>
            </w:pPr>
            <w:r w:rsidRPr="002F2774">
              <w:rPr>
                <w:rFonts w:ascii="Arial" w:hAnsi="Arial" w:cs="Arial"/>
                <w:sz w:val="20"/>
              </w:rPr>
              <w:t>gewonnene Erkenntnisse nach vorgegebenen Kriterien veranschaulichen, dokumentieren und präsentieren</w:t>
            </w:r>
          </w:p>
          <w:p w:rsidR="0084397E" w:rsidRPr="008D5D3F" w:rsidRDefault="0084397E" w:rsidP="0084397E">
            <w:pPr>
              <w:pStyle w:val="Listenabsatz"/>
              <w:pageBreakBefore/>
              <w:numPr>
                <w:ilvl w:val="0"/>
                <w:numId w:val="1"/>
              </w:numPr>
              <w:tabs>
                <w:tab w:val="left" w:pos="287"/>
              </w:tabs>
              <w:spacing w:before="80" w:after="80"/>
              <w:ind w:left="113" w:hanging="113"/>
              <w:contextualSpacing w:val="0"/>
              <w:rPr>
                <w:rFonts w:ascii="Arial" w:hAnsi="Arial" w:cs="Arial"/>
                <w:sz w:val="20"/>
              </w:rPr>
            </w:pPr>
            <w:r w:rsidRPr="002F2774">
              <w:rPr>
                <w:rFonts w:ascii="Arial" w:hAnsi="Arial" w:cs="Arial"/>
                <w:sz w:val="20"/>
              </w:rPr>
              <w:t>Medienprodukte zum Thema Massentierhaltung herstellen und ethische Fragestellungen mithilfe digitaler Medien diskutieren</w:t>
            </w:r>
          </w:p>
          <w:p w:rsidR="0084397E" w:rsidRPr="009F0833" w:rsidRDefault="0084397E" w:rsidP="0084397E">
            <w:pPr>
              <w:pageBreakBefore/>
              <w:tabs>
                <w:tab w:val="left" w:pos="287"/>
              </w:tabs>
              <w:spacing w:before="80" w:after="80"/>
              <w:rPr>
                <w:rFonts w:ascii="Arial" w:hAnsi="Arial" w:cs="Arial"/>
                <w:color w:val="20305F"/>
                <w:sz w:val="20"/>
                <w:szCs w:val="20"/>
              </w:rPr>
            </w:pPr>
            <w:r w:rsidRPr="009F0833">
              <w:rPr>
                <w:rFonts w:ascii="Arial" w:hAnsi="Arial" w:cs="Arial"/>
                <w:b/>
                <w:color w:val="20305F"/>
                <w:sz w:val="20"/>
                <w:szCs w:val="20"/>
              </w:rPr>
              <w:t>Physik:</w:t>
            </w:r>
            <w:r w:rsidRPr="009F0833">
              <w:rPr>
                <w:rFonts w:ascii="Arial" w:hAnsi="Arial" w:cs="Arial"/>
                <w:color w:val="20305F"/>
                <w:sz w:val="20"/>
                <w:szCs w:val="20"/>
              </w:rPr>
              <w:t xml:space="preserve"> </w:t>
            </w:r>
          </w:p>
          <w:p w:rsidR="0084397E" w:rsidRPr="001A6B62" w:rsidRDefault="0084397E" w:rsidP="0084397E">
            <w:pPr>
              <w:pStyle w:val="Listenabsatz"/>
              <w:pageBreakBefore/>
              <w:numPr>
                <w:ilvl w:val="0"/>
                <w:numId w:val="1"/>
              </w:numPr>
              <w:tabs>
                <w:tab w:val="left" w:pos="287"/>
              </w:tabs>
              <w:spacing w:before="80" w:after="80"/>
              <w:ind w:left="113" w:hanging="113"/>
              <w:contextualSpacing w:val="0"/>
              <w:rPr>
                <w:rFonts w:ascii="Arial" w:hAnsi="Arial" w:cs="Arial"/>
                <w:sz w:val="20"/>
                <w:szCs w:val="20"/>
              </w:rPr>
            </w:pPr>
            <w:r>
              <w:rPr>
                <w:rFonts w:ascii="Arial" w:hAnsi="Arial" w:cs="Arial"/>
                <w:sz w:val="20"/>
                <w:szCs w:val="20"/>
              </w:rPr>
              <w:t>e</w:t>
            </w:r>
            <w:r w:rsidRPr="00A252CB">
              <w:rPr>
                <w:rFonts w:ascii="Arial" w:hAnsi="Arial" w:cs="Arial"/>
                <w:sz w:val="20"/>
                <w:szCs w:val="20"/>
              </w:rPr>
              <w:t>in Produkt zum Thema Sehfehler oder Finsternisse erstellen und präsentieren auch mit digitalen Werk</w:t>
            </w:r>
            <w:r>
              <w:rPr>
                <w:rFonts w:ascii="Arial" w:hAnsi="Arial" w:cs="Arial"/>
                <w:sz w:val="20"/>
                <w:szCs w:val="20"/>
              </w:rPr>
              <w:t>zeugen</w:t>
            </w:r>
          </w:p>
        </w:tc>
        <w:tc>
          <w:tcPr>
            <w:tcW w:w="3760" w:type="dxa"/>
            <w:shd w:val="clear" w:color="auto" w:fill="auto"/>
          </w:tcPr>
          <w:p w:rsidR="0084397E" w:rsidRPr="009F0833" w:rsidRDefault="0084397E" w:rsidP="0084397E">
            <w:pPr>
              <w:pageBreakBefore/>
              <w:tabs>
                <w:tab w:val="left" w:pos="287"/>
              </w:tabs>
              <w:spacing w:before="80" w:after="80"/>
              <w:rPr>
                <w:rFonts w:ascii="Arial" w:hAnsi="Arial" w:cs="Arial"/>
                <w:color w:val="20305F"/>
                <w:sz w:val="20"/>
              </w:rPr>
            </w:pPr>
            <w:r w:rsidRPr="009F0833">
              <w:rPr>
                <w:rFonts w:ascii="Arial" w:hAnsi="Arial" w:cs="Arial"/>
                <w:b/>
                <w:color w:val="20305F"/>
                <w:sz w:val="20"/>
              </w:rPr>
              <w:t>Chemie:</w:t>
            </w:r>
            <w:r w:rsidRPr="009F0833">
              <w:rPr>
                <w:rFonts w:ascii="Arial" w:hAnsi="Arial" w:cs="Arial"/>
                <w:color w:val="20305F"/>
                <w:sz w:val="20"/>
              </w:rPr>
              <w:t xml:space="preserve"> </w:t>
            </w:r>
          </w:p>
          <w:p w:rsidR="0084397E" w:rsidRPr="00CA0370" w:rsidRDefault="0084397E" w:rsidP="0084397E">
            <w:pPr>
              <w:pStyle w:val="Listenabsatz"/>
              <w:pageBreakBefore/>
              <w:numPr>
                <w:ilvl w:val="0"/>
                <w:numId w:val="1"/>
              </w:numPr>
              <w:tabs>
                <w:tab w:val="left" w:pos="287"/>
              </w:tabs>
              <w:spacing w:before="80" w:after="80"/>
              <w:ind w:left="113" w:hanging="113"/>
              <w:contextualSpacing w:val="0"/>
              <w:rPr>
                <w:rFonts w:ascii="Arial" w:hAnsi="Arial" w:cs="Arial"/>
                <w:sz w:val="20"/>
              </w:rPr>
            </w:pPr>
            <w:r w:rsidRPr="00CA0370">
              <w:rPr>
                <w:rFonts w:ascii="Arial" w:hAnsi="Arial" w:cs="Arial"/>
                <w:sz w:val="20"/>
              </w:rPr>
              <w:t>chemische Sachverhalte unter Verwendung der Fachsprache beschreiben, digital veranschaulichen oder erklären</w:t>
            </w:r>
          </w:p>
          <w:p w:rsidR="0084397E" w:rsidRPr="00CA0370" w:rsidRDefault="0084397E" w:rsidP="0084397E">
            <w:pPr>
              <w:pStyle w:val="Listenabsatz"/>
              <w:pageBreakBefore/>
              <w:numPr>
                <w:ilvl w:val="0"/>
                <w:numId w:val="1"/>
              </w:numPr>
              <w:tabs>
                <w:tab w:val="left" w:pos="287"/>
              </w:tabs>
              <w:spacing w:before="80" w:after="80"/>
              <w:ind w:left="113" w:hanging="113"/>
              <w:contextualSpacing w:val="0"/>
              <w:rPr>
                <w:rFonts w:ascii="Arial" w:hAnsi="Arial" w:cs="Arial"/>
                <w:sz w:val="20"/>
              </w:rPr>
            </w:pPr>
            <w:r w:rsidRPr="00CA0370">
              <w:rPr>
                <w:rFonts w:ascii="Arial" w:hAnsi="Arial" w:cs="Arial"/>
                <w:sz w:val="20"/>
              </w:rPr>
              <w:t>Beobachtungsergebnisse aus Experimenten in Texten, Tabellen und Zeichnungen auch digital darstellen und verbalisieren</w:t>
            </w:r>
          </w:p>
          <w:p w:rsidR="0084397E" w:rsidRPr="00CA0370" w:rsidRDefault="0084397E" w:rsidP="0084397E">
            <w:pPr>
              <w:pStyle w:val="Listenabsatz"/>
              <w:pageBreakBefore/>
              <w:numPr>
                <w:ilvl w:val="0"/>
                <w:numId w:val="1"/>
              </w:numPr>
              <w:tabs>
                <w:tab w:val="left" w:pos="287"/>
              </w:tabs>
              <w:ind w:left="113" w:hanging="113"/>
              <w:contextualSpacing w:val="0"/>
              <w:rPr>
                <w:rFonts w:ascii="Arial" w:hAnsi="Arial" w:cs="Arial"/>
                <w:sz w:val="18"/>
              </w:rPr>
            </w:pPr>
            <w:r w:rsidRPr="00CA0370">
              <w:rPr>
                <w:rFonts w:ascii="Arial" w:hAnsi="Arial" w:cs="Arial"/>
                <w:sz w:val="20"/>
              </w:rPr>
              <w:t xml:space="preserve">experimentelles Arbeiten in angemessener, auch in digitaler Form protokollieren </w:t>
            </w:r>
          </w:p>
          <w:p w:rsidR="0084397E" w:rsidRDefault="0084397E" w:rsidP="0084397E">
            <w:pPr>
              <w:pStyle w:val="Listenabsatz"/>
              <w:pageBreakBefore/>
              <w:numPr>
                <w:ilvl w:val="0"/>
                <w:numId w:val="1"/>
              </w:numPr>
              <w:tabs>
                <w:tab w:val="left" w:pos="287"/>
              </w:tabs>
              <w:spacing w:before="80" w:after="80"/>
              <w:ind w:left="113" w:hanging="113"/>
              <w:contextualSpacing w:val="0"/>
              <w:rPr>
                <w:rFonts w:ascii="Arial" w:hAnsi="Arial" w:cs="Arial"/>
                <w:sz w:val="20"/>
                <w:szCs w:val="20"/>
              </w:rPr>
            </w:pPr>
            <w:r w:rsidRPr="00CA0370">
              <w:rPr>
                <w:rFonts w:ascii="Arial" w:hAnsi="Arial" w:cs="Arial"/>
                <w:sz w:val="20"/>
                <w:szCs w:val="20"/>
              </w:rPr>
              <w:t xml:space="preserve">Messwerte auch digital erfassen, speichern, auswerten sowie grafisch darstellen </w:t>
            </w:r>
          </w:p>
          <w:p w:rsidR="0084397E" w:rsidRPr="009F0833" w:rsidRDefault="0084397E" w:rsidP="0084397E">
            <w:pPr>
              <w:pageBreakBefore/>
              <w:tabs>
                <w:tab w:val="left" w:pos="287"/>
              </w:tabs>
              <w:spacing w:before="80" w:after="80"/>
              <w:rPr>
                <w:rFonts w:ascii="Arial" w:hAnsi="Arial" w:cs="Arial"/>
                <w:b/>
                <w:color w:val="20305F"/>
                <w:sz w:val="20"/>
              </w:rPr>
            </w:pPr>
            <w:r w:rsidRPr="009F0833">
              <w:rPr>
                <w:rFonts w:ascii="Arial" w:hAnsi="Arial" w:cs="Arial"/>
                <w:b/>
                <w:color w:val="20305F"/>
                <w:sz w:val="20"/>
              </w:rPr>
              <w:t xml:space="preserve">Physik: </w:t>
            </w:r>
          </w:p>
          <w:p w:rsidR="0084397E" w:rsidRPr="001A6B62" w:rsidRDefault="0084397E" w:rsidP="0084397E">
            <w:pPr>
              <w:pStyle w:val="Listenabsatz"/>
              <w:pageBreakBefore/>
              <w:numPr>
                <w:ilvl w:val="0"/>
                <w:numId w:val="1"/>
              </w:numPr>
              <w:tabs>
                <w:tab w:val="left" w:pos="287"/>
              </w:tabs>
              <w:spacing w:before="80" w:after="80"/>
              <w:ind w:left="113" w:hanging="113"/>
              <w:contextualSpacing w:val="0"/>
              <w:rPr>
                <w:rFonts w:ascii="Arial" w:hAnsi="Arial" w:cs="Arial"/>
                <w:sz w:val="18"/>
                <w:szCs w:val="20"/>
              </w:rPr>
            </w:pPr>
            <w:r w:rsidRPr="00AD5B0B">
              <w:rPr>
                <w:rFonts w:ascii="Arial" w:hAnsi="Arial" w:cs="Arial"/>
                <w:sz w:val="20"/>
              </w:rPr>
              <w:t>unter Anleitung Recherchen zu technischen Anwendungen durchführen und deren Ergebnisse auch mit digitalen Werkzeugen präsentieren</w:t>
            </w:r>
          </w:p>
        </w:tc>
        <w:tc>
          <w:tcPr>
            <w:tcW w:w="3760" w:type="dxa"/>
            <w:shd w:val="clear" w:color="auto" w:fill="auto"/>
          </w:tcPr>
          <w:p w:rsidR="0084397E" w:rsidRPr="009F0833" w:rsidRDefault="0084397E" w:rsidP="0084397E">
            <w:pPr>
              <w:pageBreakBefore/>
              <w:tabs>
                <w:tab w:val="left" w:pos="287"/>
              </w:tabs>
              <w:spacing w:before="80" w:after="80"/>
              <w:rPr>
                <w:rFonts w:ascii="Arial" w:hAnsi="Arial" w:cs="Arial"/>
                <w:color w:val="20305F"/>
                <w:sz w:val="20"/>
              </w:rPr>
            </w:pPr>
            <w:r w:rsidRPr="009F0833">
              <w:rPr>
                <w:rFonts w:ascii="Arial" w:hAnsi="Arial" w:cs="Arial"/>
                <w:b/>
                <w:color w:val="20305F"/>
                <w:sz w:val="20"/>
              </w:rPr>
              <w:t>Biologie:</w:t>
            </w:r>
            <w:r w:rsidRPr="009F0833">
              <w:rPr>
                <w:rFonts w:ascii="Arial" w:hAnsi="Arial" w:cs="Arial"/>
                <w:color w:val="20305F"/>
                <w:sz w:val="20"/>
              </w:rPr>
              <w:t xml:space="preserve"> </w:t>
            </w:r>
          </w:p>
          <w:p w:rsidR="0084397E" w:rsidRPr="002F2774" w:rsidRDefault="0084397E" w:rsidP="0084397E">
            <w:pPr>
              <w:pStyle w:val="Listenabsatz"/>
              <w:pageBreakBefore/>
              <w:numPr>
                <w:ilvl w:val="0"/>
                <w:numId w:val="1"/>
              </w:numPr>
              <w:tabs>
                <w:tab w:val="left" w:pos="287"/>
              </w:tabs>
              <w:spacing w:before="80" w:after="80"/>
              <w:ind w:left="113" w:hanging="113"/>
              <w:contextualSpacing w:val="0"/>
              <w:rPr>
                <w:rFonts w:ascii="Arial" w:hAnsi="Arial" w:cs="Arial"/>
                <w:sz w:val="20"/>
              </w:rPr>
            </w:pPr>
            <w:r w:rsidRPr="002F2774">
              <w:rPr>
                <w:rFonts w:ascii="Arial" w:hAnsi="Arial" w:cs="Arial"/>
                <w:sz w:val="20"/>
              </w:rPr>
              <w:t xml:space="preserve">Verhaltensäußerungen von Organismen auch digital </w:t>
            </w:r>
            <w:r w:rsidRPr="002F2774">
              <w:rPr>
                <w:rFonts w:ascii="Arial" w:eastAsia="Times New Roman" w:hAnsi="Arial" w:cs="Times New Roman"/>
                <w:sz w:val="20"/>
                <w:szCs w:val="24"/>
                <w:lang w:eastAsia="de-DE"/>
              </w:rPr>
              <w:t>dokumentieren</w:t>
            </w:r>
            <w:r w:rsidRPr="002F2774">
              <w:rPr>
                <w:rFonts w:ascii="Arial" w:hAnsi="Arial" w:cs="Arial"/>
                <w:sz w:val="20"/>
              </w:rPr>
              <w:t xml:space="preserve"> </w:t>
            </w:r>
          </w:p>
          <w:p w:rsidR="0084397E" w:rsidRPr="002F2774" w:rsidRDefault="0084397E" w:rsidP="0084397E">
            <w:pPr>
              <w:pStyle w:val="Listenabsatz"/>
              <w:pageBreakBefore/>
              <w:numPr>
                <w:ilvl w:val="0"/>
                <w:numId w:val="1"/>
              </w:numPr>
              <w:tabs>
                <w:tab w:val="left" w:pos="287"/>
              </w:tabs>
              <w:spacing w:before="80" w:after="80"/>
              <w:ind w:left="113" w:hanging="113"/>
              <w:contextualSpacing w:val="0"/>
              <w:rPr>
                <w:rFonts w:ascii="Arial" w:eastAsia="Times New Roman" w:hAnsi="Arial" w:cs="Times New Roman"/>
                <w:sz w:val="20"/>
                <w:szCs w:val="24"/>
                <w:lang w:eastAsia="de-DE"/>
              </w:rPr>
            </w:pPr>
            <w:r w:rsidRPr="002F2774">
              <w:rPr>
                <w:rFonts w:ascii="Arial" w:eastAsia="Times New Roman" w:hAnsi="Arial" w:cs="Times New Roman"/>
                <w:sz w:val="20"/>
                <w:szCs w:val="24"/>
                <w:lang w:eastAsia="de-DE"/>
              </w:rPr>
              <w:t>Wechselbeziehungen zwischen biotischen und abiotischen Umweltfaktoren auch digital veranschaulichen</w:t>
            </w:r>
          </w:p>
          <w:p w:rsidR="0084397E" w:rsidRPr="00C72641" w:rsidRDefault="0084397E" w:rsidP="0084397E">
            <w:pPr>
              <w:pStyle w:val="Listenabsatz"/>
              <w:pageBreakBefore/>
              <w:numPr>
                <w:ilvl w:val="0"/>
                <w:numId w:val="1"/>
              </w:numPr>
              <w:tabs>
                <w:tab w:val="left" w:pos="287"/>
              </w:tabs>
              <w:spacing w:before="80" w:after="80"/>
              <w:ind w:left="113" w:hanging="113"/>
              <w:contextualSpacing w:val="0"/>
              <w:rPr>
                <w:rFonts w:ascii="Arial" w:hAnsi="Arial" w:cs="Arial"/>
                <w:b/>
              </w:rPr>
            </w:pPr>
            <w:r w:rsidRPr="00C72641">
              <w:rPr>
                <w:rFonts w:ascii="Arial" w:eastAsia="Times New Roman" w:hAnsi="Arial" w:cs="Times New Roman"/>
                <w:sz w:val="20"/>
                <w:szCs w:val="24"/>
                <w:lang w:eastAsia="de-DE"/>
              </w:rPr>
              <w:t xml:space="preserve">gewonnene Erkenntnisse auch mit digitalen Medien darstellen und präsentieren </w:t>
            </w:r>
          </w:p>
          <w:p w:rsidR="0084397E" w:rsidRPr="002F2774" w:rsidRDefault="0084397E" w:rsidP="0084397E">
            <w:pPr>
              <w:pStyle w:val="Listenabsatz"/>
              <w:pageBreakBefore/>
              <w:numPr>
                <w:ilvl w:val="0"/>
                <w:numId w:val="1"/>
              </w:numPr>
              <w:tabs>
                <w:tab w:val="left" w:pos="287"/>
              </w:tabs>
              <w:spacing w:before="80" w:after="80"/>
              <w:ind w:left="113" w:hanging="113"/>
              <w:contextualSpacing w:val="0"/>
              <w:rPr>
                <w:rFonts w:ascii="Arial" w:hAnsi="Arial" w:cs="Arial"/>
                <w:sz w:val="20"/>
                <w:szCs w:val="20"/>
              </w:rPr>
            </w:pPr>
            <w:r w:rsidRPr="002F2774">
              <w:rPr>
                <w:rFonts w:ascii="Arial" w:hAnsi="Arial" w:cs="Arial"/>
                <w:sz w:val="20"/>
                <w:szCs w:val="20"/>
              </w:rPr>
              <w:t>Belege der Evolution nachbilden, stammesgeschichtliche Verwandtschaft klären und mithilfe digitaler Medien</w:t>
            </w:r>
            <w:r>
              <w:rPr>
                <w:rFonts w:ascii="Arial" w:hAnsi="Arial" w:cs="Arial"/>
                <w:sz w:val="20"/>
                <w:szCs w:val="20"/>
              </w:rPr>
              <w:t xml:space="preserve"> </w:t>
            </w:r>
            <w:r w:rsidRPr="002F2774">
              <w:rPr>
                <w:rFonts w:ascii="Arial" w:hAnsi="Arial" w:cs="Arial"/>
                <w:sz w:val="20"/>
                <w:szCs w:val="20"/>
              </w:rPr>
              <w:t>präsentieren</w:t>
            </w:r>
          </w:p>
          <w:p w:rsidR="0084397E" w:rsidRPr="009F0833" w:rsidRDefault="0084397E" w:rsidP="0084397E">
            <w:pPr>
              <w:pageBreakBefore/>
              <w:tabs>
                <w:tab w:val="left" w:pos="287"/>
              </w:tabs>
              <w:spacing w:before="80" w:after="80"/>
              <w:rPr>
                <w:rFonts w:ascii="Arial" w:hAnsi="Arial" w:cs="Arial"/>
                <w:color w:val="20305F"/>
                <w:sz w:val="20"/>
              </w:rPr>
            </w:pPr>
            <w:r w:rsidRPr="009F0833">
              <w:rPr>
                <w:rFonts w:ascii="Arial" w:hAnsi="Arial" w:cs="Arial"/>
                <w:b/>
                <w:color w:val="20305F"/>
                <w:sz w:val="20"/>
              </w:rPr>
              <w:t>Chemie:</w:t>
            </w:r>
            <w:r w:rsidRPr="009F0833">
              <w:rPr>
                <w:rFonts w:ascii="Arial" w:hAnsi="Arial" w:cs="Arial"/>
                <w:color w:val="20305F"/>
                <w:sz w:val="20"/>
              </w:rPr>
              <w:t xml:space="preserve"> </w:t>
            </w:r>
          </w:p>
          <w:p w:rsidR="0084397E" w:rsidRPr="00CA0370" w:rsidRDefault="0084397E" w:rsidP="0084397E">
            <w:pPr>
              <w:pStyle w:val="Listenabsatz"/>
              <w:pageBreakBefore/>
              <w:numPr>
                <w:ilvl w:val="0"/>
                <w:numId w:val="1"/>
              </w:numPr>
              <w:tabs>
                <w:tab w:val="left" w:pos="287"/>
              </w:tabs>
              <w:spacing w:before="80" w:after="80"/>
              <w:ind w:left="113" w:hanging="113"/>
              <w:contextualSpacing w:val="0"/>
              <w:rPr>
                <w:rFonts w:ascii="Arial" w:hAnsi="Arial" w:cs="Arial"/>
                <w:sz w:val="20"/>
              </w:rPr>
            </w:pPr>
            <w:r w:rsidRPr="00CA0370">
              <w:rPr>
                <w:rFonts w:ascii="Arial" w:hAnsi="Arial" w:cs="Arial"/>
                <w:sz w:val="20"/>
              </w:rPr>
              <w:t xml:space="preserve">experimentelle Untersuchung der Eigenschaften von Ethanol, Ethansäure und </w:t>
            </w:r>
            <w:r w:rsidRPr="00CA0370">
              <w:rPr>
                <w:rFonts w:ascii="Arial" w:hAnsi="Arial" w:cs="Arial"/>
                <w:sz w:val="20"/>
                <w:szCs w:val="20"/>
              </w:rPr>
              <w:t>ausgewählten</w:t>
            </w:r>
            <w:r w:rsidRPr="00CA0370">
              <w:rPr>
                <w:rFonts w:ascii="Arial" w:hAnsi="Arial" w:cs="Arial"/>
                <w:sz w:val="20"/>
              </w:rPr>
              <w:t xml:space="preserve"> Kunststoffen planen, durchführen und auch digital protokollieren</w:t>
            </w:r>
          </w:p>
          <w:p w:rsidR="0084397E" w:rsidRDefault="0084397E" w:rsidP="0084397E">
            <w:pPr>
              <w:pStyle w:val="Listenabsatz"/>
              <w:pageBreakBefore/>
              <w:numPr>
                <w:ilvl w:val="0"/>
                <w:numId w:val="1"/>
              </w:numPr>
              <w:tabs>
                <w:tab w:val="left" w:pos="287"/>
              </w:tabs>
              <w:ind w:left="113" w:hanging="113"/>
              <w:contextualSpacing w:val="0"/>
              <w:rPr>
                <w:rFonts w:ascii="Arial" w:hAnsi="Arial" w:cs="Arial"/>
                <w:sz w:val="20"/>
                <w:szCs w:val="20"/>
              </w:rPr>
            </w:pPr>
            <w:r w:rsidRPr="00CA0370">
              <w:rPr>
                <w:rFonts w:ascii="Arial" w:hAnsi="Arial" w:cs="Arial"/>
                <w:sz w:val="20"/>
                <w:szCs w:val="20"/>
              </w:rPr>
              <w:t>Informationen über Auswirkungen von Halogenkohlenwasserstoffen auf die Ozonschicht auch mithilfe digitaler Medien recherchieren, auswählen und dokumentieren</w:t>
            </w:r>
          </w:p>
          <w:p w:rsidR="0084397E" w:rsidRPr="009F0833" w:rsidRDefault="0084397E" w:rsidP="0084397E">
            <w:pPr>
              <w:pageBreakBefore/>
              <w:tabs>
                <w:tab w:val="left" w:pos="287"/>
              </w:tabs>
              <w:spacing w:before="80" w:after="80"/>
              <w:rPr>
                <w:rFonts w:ascii="Arial" w:hAnsi="Arial" w:cs="Arial"/>
                <w:b/>
                <w:color w:val="20305F"/>
                <w:sz w:val="20"/>
              </w:rPr>
            </w:pPr>
            <w:r w:rsidRPr="009F0833">
              <w:rPr>
                <w:rFonts w:ascii="Arial" w:hAnsi="Arial" w:cs="Arial"/>
                <w:b/>
                <w:color w:val="20305F"/>
                <w:sz w:val="20"/>
              </w:rPr>
              <w:t xml:space="preserve">Physik: </w:t>
            </w:r>
          </w:p>
          <w:p w:rsidR="0084397E" w:rsidRPr="009F0833" w:rsidRDefault="0084397E" w:rsidP="009F0833">
            <w:pPr>
              <w:pStyle w:val="Listenabsatz"/>
              <w:pageBreakBefore/>
              <w:numPr>
                <w:ilvl w:val="0"/>
                <w:numId w:val="1"/>
              </w:numPr>
              <w:tabs>
                <w:tab w:val="left" w:pos="287"/>
              </w:tabs>
              <w:spacing w:before="80" w:after="80"/>
              <w:ind w:left="113" w:hanging="113"/>
              <w:contextualSpacing w:val="0"/>
              <w:rPr>
                <w:rFonts w:ascii="Arial" w:hAnsi="Arial" w:cs="Arial"/>
                <w:sz w:val="20"/>
                <w:szCs w:val="20"/>
              </w:rPr>
            </w:pPr>
            <w:r w:rsidRPr="00E45096">
              <w:rPr>
                <w:rFonts w:ascii="Arial" w:hAnsi="Arial" w:cs="Arial"/>
                <w:sz w:val="20"/>
                <w:szCs w:val="20"/>
              </w:rPr>
              <w:t>selbstständig Experimente nach schriftlicher Anleitung durchführen und mit digitalen Werkzeugen protokollieren</w:t>
            </w:r>
          </w:p>
        </w:tc>
      </w:tr>
    </w:tbl>
    <w:p w:rsidR="0084397E" w:rsidRDefault="0084397E"/>
    <w:p w:rsidR="0053252E" w:rsidRDefault="0053252E">
      <w:r>
        <w:br w:type="page"/>
      </w:r>
    </w:p>
    <w:p w:rsidR="005E4CA6" w:rsidRDefault="005E4CA6" w:rsidP="000F6C25">
      <w:pPr>
        <w:spacing w:before="0" w:after="0"/>
        <w:rPr>
          <w:sz w:val="16"/>
          <w:szCs w:val="16"/>
        </w:rPr>
      </w:pPr>
      <w:r w:rsidRPr="005A08A7">
        <w:rPr>
          <w:rFonts w:ascii="Arial" w:hAnsi="Arial" w:cs="Arial"/>
          <w:noProof/>
          <w:color w:val="365F91" w:themeColor="accent1" w:themeShade="BF"/>
          <w:sz w:val="16"/>
          <w:szCs w:val="16"/>
          <w:lang w:eastAsia="de-DE"/>
        </w:rPr>
        <w:lastRenderedPageBreak/>
        <w:drawing>
          <wp:anchor distT="0" distB="0" distL="114300" distR="114300" simplePos="0" relativeHeight="251731968" behindDoc="0" locked="0" layoutInCell="1" allowOverlap="1" wp14:anchorId="3C940EC1" wp14:editId="1706D7FC">
            <wp:simplePos x="0" y="0"/>
            <wp:positionH relativeFrom="column">
              <wp:posOffset>9333865</wp:posOffset>
            </wp:positionH>
            <wp:positionV relativeFrom="page">
              <wp:posOffset>328295</wp:posOffset>
            </wp:positionV>
            <wp:extent cx="528320" cy="525145"/>
            <wp:effectExtent l="0" t="0" r="5080" b="8255"/>
            <wp:wrapThrough wrapText="bothSides">
              <wp:wrapPolygon edited="0">
                <wp:start x="0" y="0"/>
                <wp:lineTo x="0" y="21156"/>
                <wp:lineTo x="21029" y="21156"/>
                <wp:lineTo x="21029" y="0"/>
                <wp:lineTo x="0" y="0"/>
              </wp:wrapPolygon>
            </wp:wrapThrough>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zieren und Präsentieren.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8320" cy="525145"/>
                    </a:xfrm>
                    <a:prstGeom prst="rect">
                      <a:avLst/>
                    </a:prstGeom>
                  </pic:spPr>
                </pic:pic>
              </a:graphicData>
            </a:graphic>
            <wp14:sizeRelH relativeFrom="margin">
              <wp14:pctWidth>0</wp14:pctWidth>
            </wp14:sizeRelH>
            <wp14:sizeRelV relativeFrom="margin">
              <wp14:pctHeight>0</wp14:pctHeight>
            </wp14:sizeRelV>
          </wp:anchor>
        </w:drawing>
      </w:r>
    </w:p>
    <w:p w:rsidR="000F6C25" w:rsidRPr="005A08A7" w:rsidRDefault="000F6C25" w:rsidP="000F6C25">
      <w:pPr>
        <w:spacing w:before="0" w:after="0"/>
        <w:rPr>
          <w:sz w:val="16"/>
          <w:szCs w:val="16"/>
        </w:rPr>
      </w:pPr>
    </w:p>
    <w:tbl>
      <w:tblPr>
        <w:tblStyle w:val="Tabellenraster3"/>
        <w:tblW w:w="15593" w:type="dxa"/>
        <w:tblBorders>
          <w:top w:val="single" w:sz="4" w:space="0" w:color="20305F"/>
          <w:left w:val="single" w:sz="4" w:space="0" w:color="365F91" w:themeColor="accent1" w:themeShade="BF"/>
          <w:bottom w:val="single" w:sz="4" w:space="0" w:color="365F91" w:themeColor="accent1" w:themeShade="B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0F6C25" w:rsidRPr="00CA6339" w:rsidTr="000C7109">
        <w:trPr>
          <w:trHeight w:val="376"/>
        </w:trPr>
        <w:tc>
          <w:tcPr>
            <w:tcW w:w="554" w:type="dxa"/>
            <w:shd w:val="clear" w:color="auto" w:fill="20305F"/>
          </w:tcPr>
          <w:p w:rsidR="000F6C25" w:rsidRPr="009067AB" w:rsidRDefault="000F6C25" w:rsidP="00524C37">
            <w:pPr>
              <w:spacing w:before="40" w:after="40"/>
              <w:jc w:val="center"/>
              <w:rPr>
                <w:rFonts w:ascii="Arial" w:hAnsi="Arial" w:cs="Arial"/>
                <w:b/>
                <w:color w:val="FFFFFF" w:themeColor="background1"/>
              </w:rPr>
            </w:pPr>
          </w:p>
        </w:tc>
        <w:tc>
          <w:tcPr>
            <w:tcW w:w="3759" w:type="dxa"/>
            <w:shd w:val="clear" w:color="auto" w:fill="20305F"/>
            <w:vAlign w:val="center"/>
          </w:tcPr>
          <w:p w:rsidR="000F6C25" w:rsidRPr="00CA6339" w:rsidRDefault="000F6C25"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0F6C25" w:rsidRPr="00CA6339" w:rsidRDefault="000F6C25"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0F6C25" w:rsidRPr="00CA6339" w:rsidRDefault="000F6C25"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0F6C25" w:rsidRPr="00CA6339" w:rsidRDefault="000F6C25"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bl>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0F6C25" w:rsidRPr="009067AB" w:rsidTr="00AA5A3E">
        <w:trPr>
          <w:trHeight w:val="800"/>
        </w:trPr>
        <w:tc>
          <w:tcPr>
            <w:tcW w:w="554" w:type="dxa"/>
            <w:shd w:val="clear" w:color="auto" w:fill="auto"/>
            <w:textDirection w:val="btLr"/>
          </w:tcPr>
          <w:p w:rsidR="000F6C25" w:rsidRPr="004267F4" w:rsidRDefault="002B2727" w:rsidP="00524C37">
            <w:pPr>
              <w:pStyle w:val="Listenabsatz"/>
              <w:tabs>
                <w:tab w:val="left" w:pos="287"/>
              </w:tabs>
              <w:ind w:left="0"/>
              <w:contextualSpacing w:val="0"/>
              <w:jc w:val="center"/>
              <w:rPr>
                <w:rFonts w:cs="Arial"/>
                <w:b/>
                <w:color w:val="365F91" w:themeColor="accent1" w:themeShade="BF"/>
                <w:sz w:val="16"/>
                <w:szCs w:val="16"/>
              </w:rPr>
            </w:pPr>
            <w:r w:rsidRPr="009F0833">
              <w:rPr>
                <w:rFonts w:cs="Arial"/>
                <w:b/>
                <w:color w:val="20305F"/>
                <w:sz w:val="16"/>
                <w:szCs w:val="16"/>
              </w:rPr>
              <w:t>Naturwissenschaften</w:t>
            </w:r>
          </w:p>
        </w:tc>
        <w:tc>
          <w:tcPr>
            <w:tcW w:w="3759" w:type="dxa"/>
            <w:shd w:val="clear" w:color="auto" w:fill="auto"/>
          </w:tcPr>
          <w:p w:rsidR="000F6C25" w:rsidRPr="00A252CB" w:rsidRDefault="000F6C25" w:rsidP="000F6C25">
            <w:pPr>
              <w:pStyle w:val="Listenabsatz"/>
              <w:pageBreakBefore/>
              <w:tabs>
                <w:tab w:val="left" w:pos="287"/>
              </w:tabs>
              <w:spacing w:before="80" w:after="80"/>
              <w:ind w:left="113" w:firstLine="0"/>
              <w:contextualSpacing w:val="0"/>
              <w:rPr>
                <w:rFonts w:ascii="Arial" w:hAnsi="Arial" w:cs="Arial"/>
                <w:b/>
                <w:sz w:val="20"/>
                <w:szCs w:val="20"/>
              </w:rPr>
            </w:pPr>
          </w:p>
        </w:tc>
        <w:tc>
          <w:tcPr>
            <w:tcW w:w="3760" w:type="dxa"/>
            <w:shd w:val="clear" w:color="auto" w:fill="auto"/>
          </w:tcPr>
          <w:p w:rsidR="000F6C25" w:rsidRPr="001A6B62" w:rsidRDefault="000F6C25" w:rsidP="000F6C25">
            <w:pPr>
              <w:pStyle w:val="Listenabsatz"/>
              <w:pageBreakBefore/>
              <w:tabs>
                <w:tab w:val="left" w:pos="287"/>
              </w:tabs>
              <w:spacing w:before="80" w:after="80"/>
              <w:ind w:left="113" w:firstLine="0"/>
              <w:contextualSpacing w:val="0"/>
              <w:rPr>
                <w:rFonts w:ascii="Arial" w:hAnsi="Arial" w:cs="Arial"/>
                <w:sz w:val="20"/>
                <w:szCs w:val="20"/>
              </w:rPr>
            </w:pPr>
          </w:p>
        </w:tc>
        <w:tc>
          <w:tcPr>
            <w:tcW w:w="3760" w:type="dxa"/>
            <w:shd w:val="clear" w:color="auto" w:fill="auto"/>
          </w:tcPr>
          <w:p w:rsidR="000F6C25" w:rsidRPr="001A6B62" w:rsidRDefault="000F6C25" w:rsidP="000F6C25">
            <w:pPr>
              <w:pStyle w:val="Listenabsatz"/>
              <w:pageBreakBefore/>
              <w:tabs>
                <w:tab w:val="left" w:pos="287"/>
              </w:tabs>
              <w:spacing w:before="80" w:after="80"/>
              <w:ind w:left="113" w:firstLine="0"/>
              <w:contextualSpacing w:val="0"/>
              <w:rPr>
                <w:rFonts w:ascii="Arial" w:hAnsi="Arial" w:cs="Arial"/>
                <w:sz w:val="18"/>
                <w:szCs w:val="20"/>
              </w:rPr>
            </w:pPr>
          </w:p>
        </w:tc>
        <w:tc>
          <w:tcPr>
            <w:tcW w:w="3760" w:type="dxa"/>
            <w:shd w:val="clear" w:color="auto" w:fill="auto"/>
          </w:tcPr>
          <w:p w:rsidR="000F6C25" w:rsidRPr="009F0833" w:rsidRDefault="000F6C25" w:rsidP="000F6C25">
            <w:pPr>
              <w:pageBreakBefore/>
              <w:tabs>
                <w:tab w:val="left" w:pos="287"/>
              </w:tabs>
              <w:spacing w:before="80" w:after="80"/>
              <w:rPr>
                <w:rFonts w:ascii="Arial" w:hAnsi="Arial" w:cs="Arial"/>
                <w:color w:val="20305F"/>
                <w:sz w:val="20"/>
                <w:szCs w:val="20"/>
              </w:rPr>
            </w:pPr>
            <w:r w:rsidRPr="009F0833">
              <w:rPr>
                <w:rFonts w:ascii="Arial" w:hAnsi="Arial" w:cs="Arial"/>
                <w:b/>
                <w:color w:val="20305F"/>
                <w:sz w:val="20"/>
                <w:szCs w:val="20"/>
              </w:rPr>
              <w:t>Physik:</w:t>
            </w:r>
            <w:r w:rsidRPr="009F0833">
              <w:rPr>
                <w:rFonts w:ascii="Arial" w:hAnsi="Arial" w:cs="Arial"/>
                <w:color w:val="20305F"/>
                <w:sz w:val="20"/>
                <w:szCs w:val="20"/>
              </w:rPr>
              <w:t xml:space="preserve"> </w:t>
            </w:r>
          </w:p>
          <w:p w:rsidR="000F6C25" w:rsidRPr="001C047E" w:rsidRDefault="000F6C25" w:rsidP="000F6C25">
            <w:pPr>
              <w:pStyle w:val="Listenabsatz"/>
              <w:pageBreakBefore/>
              <w:numPr>
                <w:ilvl w:val="0"/>
                <w:numId w:val="1"/>
              </w:numPr>
              <w:tabs>
                <w:tab w:val="left" w:pos="287"/>
              </w:tabs>
              <w:spacing w:before="80" w:after="80"/>
              <w:ind w:left="113" w:hanging="113"/>
              <w:contextualSpacing w:val="0"/>
              <w:rPr>
                <w:rFonts w:ascii="Arial" w:hAnsi="Arial" w:cs="Arial"/>
                <w:b/>
                <w:sz w:val="18"/>
                <w:szCs w:val="20"/>
              </w:rPr>
            </w:pPr>
            <w:r w:rsidRPr="00C72641">
              <w:rPr>
                <w:rFonts w:ascii="Arial" w:hAnsi="Arial" w:cs="Arial"/>
                <w:sz w:val="20"/>
                <w:szCs w:val="20"/>
              </w:rPr>
              <w:t xml:space="preserve">Ergebnisse von Beobachtungen, Recherchen bzw. Erkundungen und Experimenten in Texten, die auch Zeichnungen enthalten können, auch mit digitalen Werkzeugen </w:t>
            </w:r>
            <w:r w:rsidRPr="001C047E">
              <w:rPr>
                <w:rFonts w:ascii="Arial" w:hAnsi="Arial" w:cs="Arial"/>
                <w:sz w:val="20"/>
                <w:szCs w:val="20"/>
              </w:rPr>
              <w:t xml:space="preserve">darstellen </w:t>
            </w:r>
          </w:p>
          <w:p w:rsidR="000F6C25" w:rsidRPr="0084397E" w:rsidRDefault="000F6C25" w:rsidP="000F6C25">
            <w:pPr>
              <w:pStyle w:val="Listenabsatz"/>
              <w:pageBreakBefore/>
              <w:numPr>
                <w:ilvl w:val="0"/>
                <w:numId w:val="1"/>
              </w:numPr>
              <w:tabs>
                <w:tab w:val="left" w:pos="287"/>
              </w:tabs>
              <w:spacing w:before="80" w:after="80"/>
              <w:ind w:left="113" w:hanging="113"/>
              <w:contextualSpacing w:val="0"/>
              <w:rPr>
                <w:rFonts w:ascii="Arial" w:hAnsi="Arial" w:cs="Arial"/>
                <w:sz w:val="20"/>
              </w:rPr>
            </w:pPr>
            <w:r w:rsidRPr="00C72641">
              <w:rPr>
                <w:rFonts w:ascii="Arial" w:hAnsi="Arial" w:cs="Arial"/>
                <w:sz w:val="20"/>
              </w:rPr>
              <w:t>aus Messwerten einfache mathematische Zusammenhänge ableiten und mithilfe digitaler Werkzeuge darstellen</w:t>
            </w:r>
          </w:p>
          <w:p w:rsidR="000F6C25" w:rsidRPr="001C047E" w:rsidRDefault="000F6C25" w:rsidP="000F6C25">
            <w:pPr>
              <w:pStyle w:val="Listenabsatz"/>
              <w:pageBreakBefore/>
              <w:numPr>
                <w:ilvl w:val="0"/>
                <w:numId w:val="1"/>
              </w:numPr>
              <w:tabs>
                <w:tab w:val="left" w:pos="287"/>
              </w:tabs>
              <w:spacing w:before="80" w:after="80"/>
              <w:ind w:left="113" w:hanging="113"/>
              <w:contextualSpacing w:val="0"/>
              <w:rPr>
                <w:rFonts w:ascii="Arial" w:hAnsi="Arial" w:cs="Arial"/>
                <w:sz w:val="20"/>
              </w:rPr>
            </w:pPr>
            <w:r w:rsidRPr="00520F13">
              <w:rPr>
                <w:rFonts w:ascii="Arial" w:hAnsi="Arial" w:cs="Arial"/>
                <w:sz w:val="20"/>
              </w:rPr>
              <w:t>Funktionsweise von Sensoren oder die Entwicklung der Signalwandlung an einem geeigneten Beispiel z.</w:t>
            </w:r>
            <w:r>
              <w:rPr>
                <w:rFonts w:ascii="Arial" w:hAnsi="Arial" w:cs="Arial"/>
                <w:sz w:val="20"/>
              </w:rPr>
              <w:t> </w:t>
            </w:r>
            <w:r w:rsidRPr="00520F13">
              <w:rPr>
                <w:rFonts w:ascii="Arial" w:hAnsi="Arial" w:cs="Arial"/>
                <w:sz w:val="20"/>
              </w:rPr>
              <w:t>B. „.mp3“ recherchieren, dokumentieren und die Ergebnisse der Recherche adressatengerecht präsentieren (opt</w:t>
            </w:r>
            <w:r>
              <w:rPr>
                <w:rFonts w:ascii="Arial" w:hAnsi="Arial" w:cs="Arial"/>
                <w:sz w:val="20"/>
              </w:rPr>
              <w:t>ional</w:t>
            </w:r>
            <w:r w:rsidRPr="00520F13">
              <w:rPr>
                <w:rFonts w:ascii="Arial" w:hAnsi="Arial" w:cs="Arial"/>
                <w:sz w:val="20"/>
              </w:rPr>
              <w:t>)</w:t>
            </w:r>
          </w:p>
          <w:p w:rsidR="000F6C25" w:rsidRPr="009F0833" w:rsidRDefault="000F6C25" w:rsidP="000F6C25">
            <w:pPr>
              <w:pageBreakBefore/>
              <w:tabs>
                <w:tab w:val="left" w:pos="287"/>
              </w:tabs>
              <w:spacing w:before="80" w:after="80"/>
              <w:rPr>
                <w:rFonts w:ascii="Arial" w:hAnsi="Arial" w:cs="Arial"/>
                <w:color w:val="20305F"/>
                <w:sz w:val="20"/>
              </w:rPr>
            </w:pPr>
            <w:r w:rsidRPr="009F0833">
              <w:rPr>
                <w:rFonts w:ascii="Arial" w:hAnsi="Arial" w:cs="Arial"/>
                <w:b/>
                <w:color w:val="20305F"/>
                <w:sz w:val="20"/>
                <w:szCs w:val="20"/>
                <w:lang w:val="de"/>
              </w:rPr>
              <w:t>Astronomie:</w:t>
            </w:r>
            <w:r w:rsidRPr="009F0833">
              <w:rPr>
                <w:rFonts w:ascii="Arial" w:hAnsi="Arial" w:cs="Arial"/>
                <w:color w:val="20305F"/>
                <w:sz w:val="20"/>
                <w:szCs w:val="20"/>
                <w:lang w:val="de"/>
              </w:rPr>
              <w:t xml:space="preserve"> </w:t>
            </w:r>
          </w:p>
          <w:p w:rsidR="000F6C25" w:rsidRPr="00862946" w:rsidRDefault="000F6C25" w:rsidP="000F6C25">
            <w:pPr>
              <w:pStyle w:val="Listenabsatz"/>
              <w:pageBreakBefore/>
              <w:numPr>
                <w:ilvl w:val="0"/>
                <w:numId w:val="1"/>
              </w:numPr>
              <w:tabs>
                <w:tab w:val="left" w:pos="287"/>
              </w:tabs>
              <w:spacing w:before="80" w:after="80"/>
              <w:ind w:left="113" w:hanging="113"/>
              <w:contextualSpacing w:val="0"/>
              <w:rPr>
                <w:rFonts w:ascii="Arial" w:hAnsi="Arial" w:cs="Arial"/>
                <w:sz w:val="20"/>
              </w:rPr>
            </w:pPr>
            <w:r w:rsidRPr="00862946">
              <w:rPr>
                <w:rFonts w:ascii="Arial" w:hAnsi="Arial" w:cs="Arial"/>
                <w:sz w:val="20"/>
              </w:rPr>
              <w:t>Eigenschaften ausgewählter Himmelskörper in einem geeigneten digitalen Produkt selbstgewählter Form darstellen und dieses adressatengerecht präsentieren</w:t>
            </w:r>
          </w:p>
          <w:p w:rsidR="000F6C25" w:rsidRPr="000F6C25" w:rsidRDefault="000F6C25" w:rsidP="000F6C25">
            <w:pPr>
              <w:pStyle w:val="Listenabsatz"/>
              <w:pageBreakBefore/>
              <w:numPr>
                <w:ilvl w:val="0"/>
                <w:numId w:val="1"/>
              </w:numPr>
              <w:tabs>
                <w:tab w:val="left" w:pos="287"/>
              </w:tabs>
              <w:spacing w:before="80" w:after="80"/>
              <w:ind w:left="113" w:hanging="113"/>
              <w:contextualSpacing w:val="0"/>
              <w:rPr>
                <w:rFonts w:ascii="Arial" w:hAnsi="Arial" w:cs="Arial"/>
              </w:rPr>
            </w:pPr>
            <w:r w:rsidRPr="00C72641">
              <w:rPr>
                <w:rFonts w:ascii="Arial" w:hAnsi="Arial" w:cs="Arial"/>
                <w:sz w:val="20"/>
                <w:szCs w:val="20"/>
              </w:rPr>
              <w:t>mit Hilfe digitaler Medien Informationen zu Methoden und Ergebnissen astronomischer Forschung sowie deren Nutzung sammeln, teilen, in einem geeigneten digitalen Produkt selbstgewählter Form aufbereiten und mit Hilfe digitaler Medien sach- und adressatengerecht präsentieren</w:t>
            </w:r>
          </w:p>
        </w:tc>
      </w:tr>
    </w:tbl>
    <w:p w:rsidR="0053252E" w:rsidRDefault="0053252E"/>
    <w:p w:rsidR="0053252E" w:rsidRDefault="0053252E">
      <w:r>
        <w:br w:type="page"/>
      </w:r>
    </w:p>
    <w:p w:rsidR="000F6C25" w:rsidRDefault="005E4CA6" w:rsidP="000F6C25">
      <w:pPr>
        <w:spacing w:before="0" w:after="0"/>
      </w:pPr>
      <w:r w:rsidRPr="00CA6339">
        <w:rPr>
          <w:rFonts w:ascii="Arial" w:hAnsi="Arial" w:cs="Arial"/>
          <w:noProof/>
          <w:color w:val="365F91" w:themeColor="accent1" w:themeShade="BF"/>
          <w:lang w:eastAsia="de-DE"/>
        </w:rPr>
        <w:lastRenderedPageBreak/>
        <w:drawing>
          <wp:anchor distT="0" distB="0" distL="114300" distR="114300" simplePos="0" relativeHeight="251746304" behindDoc="0" locked="0" layoutInCell="1" allowOverlap="1" wp14:anchorId="4E5FE8FB" wp14:editId="5079CD2F">
            <wp:simplePos x="0" y="0"/>
            <wp:positionH relativeFrom="column">
              <wp:posOffset>9344025</wp:posOffset>
            </wp:positionH>
            <wp:positionV relativeFrom="margin">
              <wp:posOffset>-401320</wp:posOffset>
            </wp:positionV>
            <wp:extent cx="528320" cy="525145"/>
            <wp:effectExtent l="0" t="0" r="5080" b="8255"/>
            <wp:wrapThrough wrapText="bothSides">
              <wp:wrapPolygon edited="0">
                <wp:start x="0" y="0"/>
                <wp:lineTo x="0" y="21156"/>
                <wp:lineTo x="21029" y="21156"/>
                <wp:lineTo x="21029" y="0"/>
                <wp:lineTo x="0" y="0"/>
              </wp:wrapPolygon>
            </wp:wrapThrough>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zieren und Präsentieren.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8320" cy="525145"/>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enraster3"/>
        <w:tblW w:w="15593" w:type="dxa"/>
        <w:tblBorders>
          <w:top w:val="single" w:sz="4" w:space="0" w:color="20305F"/>
          <w:left w:val="single" w:sz="4" w:space="0" w:color="365F91" w:themeColor="accent1" w:themeShade="BF"/>
          <w:bottom w:val="single" w:sz="4" w:space="0" w:color="365F91" w:themeColor="accent1" w:themeShade="B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0F6C25" w:rsidRPr="00CA6339" w:rsidTr="000C7109">
        <w:trPr>
          <w:trHeight w:val="376"/>
        </w:trPr>
        <w:tc>
          <w:tcPr>
            <w:tcW w:w="554" w:type="dxa"/>
            <w:shd w:val="clear" w:color="auto" w:fill="20305F"/>
          </w:tcPr>
          <w:p w:rsidR="000F6C25" w:rsidRPr="009067AB" w:rsidRDefault="000F6C25" w:rsidP="00524C37">
            <w:pPr>
              <w:spacing w:before="40" w:after="40"/>
              <w:jc w:val="center"/>
              <w:rPr>
                <w:rFonts w:ascii="Arial" w:hAnsi="Arial" w:cs="Arial"/>
                <w:b/>
                <w:color w:val="FFFFFF" w:themeColor="background1"/>
              </w:rPr>
            </w:pPr>
          </w:p>
        </w:tc>
        <w:tc>
          <w:tcPr>
            <w:tcW w:w="3759" w:type="dxa"/>
            <w:shd w:val="clear" w:color="auto" w:fill="20305F"/>
            <w:vAlign w:val="center"/>
          </w:tcPr>
          <w:p w:rsidR="000F6C25" w:rsidRPr="00CA6339" w:rsidRDefault="000F6C25"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0F6C25" w:rsidRPr="00CA6339" w:rsidRDefault="000F6C25"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0F6C25" w:rsidRPr="00CA6339" w:rsidRDefault="000F6C25"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0F6C25" w:rsidRPr="00CA6339" w:rsidRDefault="000F6C25"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bl>
    <w:tbl>
      <w:tblPr>
        <w:tblStyle w:val="Tabellenraster"/>
        <w:tblW w:w="15593" w:type="dxa"/>
        <w:tblBorders>
          <w:top w:val="single" w:sz="4" w:space="0" w:color="20305F"/>
          <w:left w:val="single" w:sz="4" w:space="0" w:color="365F91" w:themeColor="accent1" w:themeShade="BF"/>
          <w:bottom w:val="single" w:sz="4" w:space="0" w:color="365F91" w:themeColor="accent1" w:themeShade="B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0F6C25" w:rsidRPr="00A8000F" w:rsidTr="000C7109">
        <w:trPr>
          <w:trHeight w:val="283"/>
        </w:trPr>
        <w:tc>
          <w:tcPr>
            <w:tcW w:w="554" w:type="dxa"/>
            <w:shd w:val="clear" w:color="auto" w:fill="auto"/>
            <w:textDirection w:val="btLr"/>
          </w:tcPr>
          <w:p w:rsidR="000F6C25" w:rsidRPr="009F0833" w:rsidRDefault="002B2727" w:rsidP="001365FD">
            <w:pPr>
              <w:tabs>
                <w:tab w:val="left" w:pos="287"/>
              </w:tabs>
              <w:jc w:val="center"/>
              <w:rPr>
                <w:rFonts w:cs="Arial"/>
                <w:b/>
                <w:color w:val="20305F"/>
                <w:sz w:val="16"/>
                <w:szCs w:val="16"/>
              </w:rPr>
            </w:pPr>
            <w:r w:rsidRPr="009F0833">
              <w:rPr>
                <w:rFonts w:cs="Arial"/>
                <w:b/>
                <w:color w:val="20305F"/>
                <w:sz w:val="16"/>
                <w:szCs w:val="16"/>
              </w:rPr>
              <w:t>Naturwissenschaften</w:t>
            </w:r>
            <w:r w:rsidRPr="009F0833">
              <w:rPr>
                <w:rFonts w:ascii="Arial" w:hAnsi="Arial" w:cs="Arial"/>
                <w:noProof/>
                <w:color w:val="20305F"/>
                <w:lang w:eastAsia="de-DE"/>
              </w:rPr>
              <w:t xml:space="preserve"> </w:t>
            </w:r>
            <w:r w:rsidR="000F6C25" w:rsidRPr="009F0833">
              <w:rPr>
                <w:rFonts w:ascii="Arial" w:hAnsi="Arial" w:cs="Arial"/>
                <w:noProof/>
                <w:color w:val="20305F"/>
                <w:lang w:eastAsia="de-DE"/>
              </w:rPr>
              <w:drawing>
                <wp:anchor distT="0" distB="0" distL="114300" distR="114300" simplePos="0" relativeHeight="251734016" behindDoc="0" locked="0" layoutInCell="1" allowOverlap="1" wp14:anchorId="63BBAF61" wp14:editId="32440896">
                  <wp:simplePos x="0" y="0"/>
                  <wp:positionH relativeFrom="margin">
                    <wp:align>right</wp:align>
                  </wp:positionH>
                  <wp:positionV relativeFrom="page">
                    <wp:posOffset>334433</wp:posOffset>
                  </wp:positionV>
                  <wp:extent cx="528320" cy="525145"/>
                  <wp:effectExtent l="0" t="0" r="5080" b="8255"/>
                  <wp:wrapThrough wrapText="bothSides">
                    <wp:wrapPolygon edited="0">
                      <wp:start x="0" y="0"/>
                      <wp:lineTo x="0" y="21156"/>
                      <wp:lineTo x="21029" y="21156"/>
                      <wp:lineTo x="21029" y="0"/>
                      <wp:lineTo x="0" y="0"/>
                    </wp:wrapPolygon>
                  </wp:wrapThrough>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zieren und Präsentieren.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8320" cy="525145"/>
                          </a:xfrm>
                          <a:prstGeom prst="rect">
                            <a:avLst/>
                          </a:prstGeom>
                        </pic:spPr>
                      </pic:pic>
                    </a:graphicData>
                  </a:graphic>
                  <wp14:sizeRelH relativeFrom="margin">
                    <wp14:pctWidth>0</wp14:pctWidth>
                  </wp14:sizeRelH>
                  <wp14:sizeRelV relativeFrom="margin">
                    <wp14:pctHeight>0</wp14:pctHeight>
                  </wp14:sizeRelV>
                </wp:anchor>
              </w:drawing>
            </w:r>
          </w:p>
        </w:tc>
        <w:tc>
          <w:tcPr>
            <w:tcW w:w="3759" w:type="dxa"/>
            <w:shd w:val="clear" w:color="auto" w:fill="auto"/>
          </w:tcPr>
          <w:p w:rsidR="000F6C25" w:rsidRPr="00A252CB" w:rsidRDefault="000F6C25" w:rsidP="001365FD">
            <w:pPr>
              <w:pStyle w:val="Listenabsatz"/>
              <w:tabs>
                <w:tab w:val="left" w:pos="287"/>
              </w:tabs>
              <w:spacing w:before="80" w:after="80"/>
              <w:ind w:left="113"/>
              <w:contextualSpacing w:val="0"/>
              <w:rPr>
                <w:rFonts w:ascii="Arial" w:hAnsi="Arial" w:cs="Arial"/>
                <w:b/>
                <w:sz w:val="20"/>
                <w:szCs w:val="20"/>
              </w:rPr>
            </w:pPr>
          </w:p>
        </w:tc>
        <w:tc>
          <w:tcPr>
            <w:tcW w:w="3760" w:type="dxa"/>
            <w:shd w:val="clear" w:color="auto" w:fill="auto"/>
          </w:tcPr>
          <w:p w:rsidR="000F6C25" w:rsidRPr="001C047E" w:rsidRDefault="000F6C25" w:rsidP="001C047E">
            <w:pPr>
              <w:tabs>
                <w:tab w:val="left" w:pos="287"/>
              </w:tabs>
              <w:spacing w:before="80"/>
              <w:rPr>
                <w:rFonts w:ascii="Arial" w:hAnsi="Arial" w:cs="Arial"/>
                <w:b/>
                <w:sz w:val="20"/>
                <w:szCs w:val="20"/>
              </w:rPr>
            </w:pPr>
          </w:p>
        </w:tc>
        <w:tc>
          <w:tcPr>
            <w:tcW w:w="3760" w:type="dxa"/>
            <w:shd w:val="clear" w:color="auto" w:fill="auto"/>
          </w:tcPr>
          <w:p w:rsidR="000F6C25" w:rsidRDefault="000F6C25" w:rsidP="001C047E">
            <w:pPr>
              <w:tabs>
                <w:tab w:val="left" w:pos="287"/>
              </w:tabs>
              <w:spacing w:before="80" w:after="80"/>
              <w:rPr>
                <w:rFonts w:ascii="Arial" w:hAnsi="Arial" w:cs="Arial"/>
                <w:b/>
                <w:sz w:val="20"/>
                <w:szCs w:val="20"/>
              </w:rPr>
            </w:pPr>
          </w:p>
        </w:tc>
        <w:tc>
          <w:tcPr>
            <w:tcW w:w="3760" w:type="dxa"/>
            <w:shd w:val="clear" w:color="auto" w:fill="auto"/>
          </w:tcPr>
          <w:p w:rsidR="000F6C25" w:rsidRPr="009F0833" w:rsidRDefault="000F6C25" w:rsidP="000F6C25">
            <w:pPr>
              <w:pageBreakBefore/>
              <w:tabs>
                <w:tab w:val="left" w:pos="287"/>
              </w:tabs>
              <w:spacing w:before="80" w:after="80"/>
              <w:rPr>
                <w:rFonts w:ascii="Arial" w:hAnsi="Arial" w:cs="Arial"/>
                <w:color w:val="20305F"/>
                <w:sz w:val="20"/>
              </w:rPr>
            </w:pPr>
            <w:r w:rsidRPr="009F0833">
              <w:rPr>
                <w:rFonts w:ascii="Arial" w:hAnsi="Arial" w:cs="Arial"/>
                <w:b/>
                <w:color w:val="20305F"/>
                <w:sz w:val="20"/>
                <w:szCs w:val="20"/>
                <w:lang w:val="de"/>
              </w:rPr>
              <w:t>Astronomie:</w:t>
            </w:r>
            <w:r w:rsidRPr="009F0833">
              <w:rPr>
                <w:rFonts w:ascii="Arial" w:hAnsi="Arial" w:cs="Arial"/>
                <w:color w:val="20305F"/>
                <w:sz w:val="20"/>
                <w:szCs w:val="20"/>
                <w:lang w:val="de"/>
              </w:rPr>
              <w:t xml:space="preserve"> </w:t>
            </w:r>
          </w:p>
          <w:p w:rsidR="000F6C25" w:rsidRPr="001C047E" w:rsidRDefault="000F6C25" w:rsidP="000F6C25">
            <w:pPr>
              <w:pStyle w:val="Listenabsatz"/>
              <w:pageBreakBefore/>
              <w:numPr>
                <w:ilvl w:val="0"/>
                <w:numId w:val="1"/>
              </w:numPr>
              <w:tabs>
                <w:tab w:val="left" w:pos="287"/>
              </w:tabs>
              <w:spacing w:before="80" w:after="80"/>
              <w:ind w:left="113" w:hanging="113"/>
              <w:contextualSpacing w:val="0"/>
              <w:rPr>
                <w:rFonts w:ascii="Arial" w:hAnsi="Arial" w:cs="Arial"/>
                <w:b/>
                <w:sz w:val="20"/>
                <w:szCs w:val="20"/>
              </w:rPr>
            </w:pPr>
            <w:r w:rsidRPr="00B16333">
              <w:rPr>
                <w:rFonts w:ascii="Arial" w:hAnsi="Arial" w:cs="Arial"/>
                <w:sz w:val="20"/>
              </w:rPr>
              <w:t>den Aufbau des Sonnensystems und Bewegungen der Himmelskörper mit Hilfe von Zeichnungen, Funktionsmodellen bzw. digitalen Visualisierungen darstellen und erläutern</w:t>
            </w:r>
          </w:p>
        </w:tc>
      </w:tr>
      <w:tr w:rsidR="001365FD" w:rsidRPr="00A8000F" w:rsidTr="000C7109">
        <w:trPr>
          <w:trHeight w:val="283"/>
        </w:trPr>
        <w:tc>
          <w:tcPr>
            <w:tcW w:w="554" w:type="dxa"/>
            <w:shd w:val="clear" w:color="auto" w:fill="auto"/>
            <w:textDirection w:val="btLr"/>
          </w:tcPr>
          <w:p w:rsidR="001365FD" w:rsidRPr="009F0833" w:rsidRDefault="001365FD" w:rsidP="001365FD">
            <w:pPr>
              <w:tabs>
                <w:tab w:val="left" w:pos="287"/>
              </w:tabs>
              <w:jc w:val="center"/>
              <w:rPr>
                <w:rFonts w:cs="Arial"/>
                <w:color w:val="20305F"/>
                <w:sz w:val="16"/>
                <w:szCs w:val="16"/>
              </w:rPr>
            </w:pPr>
            <w:r w:rsidRPr="009F0833">
              <w:rPr>
                <w:rFonts w:cs="Arial"/>
                <w:b/>
                <w:color w:val="20305F"/>
                <w:sz w:val="16"/>
                <w:szCs w:val="16"/>
              </w:rPr>
              <w:t>Gesellschaftswissenschaften</w:t>
            </w:r>
          </w:p>
        </w:tc>
        <w:tc>
          <w:tcPr>
            <w:tcW w:w="3759" w:type="dxa"/>
            <w:shd w:val="clear" w:color="auto" w:fill="auto"/>
          </w:tcPr>
          <w:p w:rsidR="001365FD" w:rsidRPr="00A252CB" w:rsidRDefault="001365FD" w:rsidP="001365FD">
            <w:pPr>
              <w:pStyle w:val="Listenabsatz"/>
              <w:tabs>
                <w:tab w:val="left" w:pos="287"/>
              </w:tabs>
              <w:spacing w:before="80" w:after="80"/>
              <w:ind w:left="113"/>
              <w:contextualSpacing w:val="0"/>
              <w:rPr>
                <w:rFonts w:ascii="Arial" w:hAnsi="Arial" w:cs="Arial"/>
                <w:b/>
                <w:sz w:val="20"/>
                <w:szCs w:val="20"/>
              </w:rPr>
            </w:pPr>
          </w:p>
        </w:tc>
        <w:tc>
          <w:tcPr>
            <w:tcW w:w="3760" w:type="dxa"/>
            <w:shd w:val="clear" w:color="auto" w:fill="auto"/>
          </w:tcPr>
          <w:p w:rsidR="001C047E" w:rsidRPr="009F0833" w:rsidRDefault="001365FD" w:rsidP="001C047E">
            <w:pPr>
              <w:tabs>
                <w:tab w:val="left" w:pos="287"/>
              </w:tabs>
              <w:spacing w:before="80"/>
              <w:rPr>
                <w:rFonts w:ascii="Arial" w:hAnsi="Arial" w:cs="Arial"/>
                <w:color w:val="20305F"/>
                <w:sz w:val="20"/>
                <w:szCs w:val="20"/>
              </w:rPr>
            </w:pPr>
            <w:r w:rsidRPr="009F0833">
              <w:rPr>
                <w:rFonts w:ascii="Arial" w:hAnsi="Arial" w:cs="Arial"/>
                <w:b/>
                <w:color w:val="20305F"/>
                <w:sz w:val="20"/>
                <w:szCs w:val="20"/>
              </w:rPr>
              <w:t xml:space="preserve">Geschichte: </w:t>
            </w:r>
          </w:p>
          <w:p w:rsidR="001365FD" w:rsidRPr="004C0E38" w:rsidRDefault="001365FD" w:rsidP="001365FD">
            <w:pPr>
              <w:pStyle w:val="Listenabsatz"/>
              <w:numPr>
                <w:ilvl w:val="0"/>
                <w:numId w:val="1"/>
              </w:numPr>
              <w:tabs>
                <w:tab w:val="left" w:pos="287"/>
              </w:tabs>
              <w:spacing w:before="80"/>
              <w:ind w:left="113" w:hanging="113"/>
              <w:contextualSpacing w:val="0"/>
              <w:rPr>
                <w:rFonts w:ascii="Arial" w:hAnsi="Arial" w:cs="Arial"/>
                <w:sz w:val="20"/>
                <w:szCs w:val="20"/>
              </w:rPr>
            </w:pPr>
            <w:r w:rsidRPr="004C0E38">
              <w:rPr>
                <w:rFonts w:ascii="Arial" w:hAnsi="Arial" w:cs="Arial"/>
                <w:sz w:val="20"/>
                <w:szCs w:val="20"/>
              </w:rPr>
              <w:t>historische Sachverhalte mit Bezug zur Lebenswelt der Schülerinnen und Schüler in einen digital angefertigten Zeitstrahl einordnen</w:t>
            </w:r>
          </w:p>
          <w:p w:rsidR="001365FD" w:rsidRDefault="001365FD" w:rsidP="001365FD">
            <w:pPr>
              <w:pStyle w:val="Listenabsatz"/>
              <w:numPr>
                <w:ilvl w:val="0"/>
                <w:numId w:val="1"/>
              </w:numPr>
              <w:tabs>
                <w:tab w:val="left" w:pos="287"/>
              </w:tabs>
              <w:spacing w:before="80" w:after="80"/>
              <w:ind w:left="113" w:hanging="113"/>
              <w:contextualSpacing w:val="0"/>
              <w:rPr>
                <w:rFonts w:ascii="Arial" w:hAnsi="Arial" w:cs="Arial"/>
                <w:sz w:val="20"/>
                <w:szCs w:val="20"/>
              </w:rPr>
            </w:pPr>
            <w:r w:rsidRPr="00480390">
              <w:rPr>
                <w:rFonts w:ascii="Arial" w:hAnsi="Arial" w:cs="Arial"/>
                <w:sz w:val="20"/>
                <w:szCs w:val="20"/>
              </w:rPr>
              <w:t>mit Hilfe einer Recherche Informationen zum klassischen Griechenland zusammenstellen und präsentieren</w:t>
            </w:r>
          </w:p>
          <w:p w:rsidR="001365FD" w:rsidRDefault="001365FD" w:rsidP="003E5522">
            <w:pPr>
              <w:pStyle w:val="Listenabsatz"/>
              <w:numPr>
                <w:ilvl w:val="1"/>
                <w:numId w:val="42"/>
              </w:numPr>
              <w:tabs>
                <w:tab w:val="left" w:pos="287"/>
              </w:tabs>
              <w:ind w:left="469"/>
              <w:contextualSpacing w:val="0"/>
              <w:rPr>
                <w:rFonts w:ascii="Arial" w:hAnsi="Arial" w:cs="Arial"/>
                <w:sz w:val="20"/>
                <w:szCs w:val="20"/>
              </w:rPr>
            </w:pPr>
            <w:r>
              <w:rPr>
                <w:rFonts w:ascii="Arial" w:hAnsi="Arial" w:cs="Arial"/>
                <w:sz w:val="20"/>
                <w:szCs w:val="20"/>
              </w:rPr>
              <w:t>Unterschiede zwis</w:t>
            </w:r>
            <w:r w:rsidR="00E72D14">
              <w:rPr>
                <w:rFonts w:ascii="Arial" w:hAnsi="Arial" w:cs="Arial"/>
                <w:sz w:val="20"/>
                <w:szCs w:val="20"/>
              </w:rPr>
              <w:t>chen Quellen und Darstellungen</w:t>
            </w:r>
          </w:p>
          <w:p w:rsidR="001365FD" w:rsidRDefault="001365FD" w:rsidP="007B6D4B">
            <w:pPr>
              <w:pStyle w:val="Listenabsatz"/>
              <w:numPr>
                <w:ilvl w:val="1"/>
                <w:numId w:val="42"/>
              </w:numPr>
              <w:tabs>
                <w:tab w:val="left" w:pos="287"/>
              </w:tabs>
              <w:ind w:left="469"/>
              <w:contextualSpacing w:val="0"/>
              <w:rPr>
                <w:rFonts w:ascii="Arial" w:hAnsi="Arial" w:cs="Arial"/>
                <w:sz w:val="20"/>
                <w:szCs w:val="20"/>
              </w:rPr>
            </w:pPr>
            <w:r>
              <w:rPr>
                <w:rFonts w:ascii="Arial" w:hAnsi="Arial" w:cs="Arial"/>
                <w:sz w:val="20"/>
                <w:szCs w:val="20"/>
              </w:rPr>
              <w:t>Triftigkeiten: Bedeutung, Triftigkeitsgrade</w:t>
            </w:r>
          </w:p>
          <w:p w:rsidR="001365FD" w:rsidRPr="00480390" w:rsidRDefault="001365FD" w:rsidP="007B6D4B">
            <w:pPr>
              <w:pStyle w:val="Listenabsatz"/>
              <w:numPr>
                <w:ilvl w:val="1"/>
                <w:numId w:val="42"/>
              </w:numPr>
              <w:tabs>
                <w:tab w:val="left" w:pos="287"/>
              </w:tabs>
              <w:ind w:left="469"/>
              <w:contextualSpacing w:val="0"/>
              <w:rPr>
                <w:rFonts w:ascii="Arial" w:hAnsi="Arial" w:cs="Arial"/>
                <w:sz w:val="20"/>
                <w:szCs w:val="20"/>
              </w:rPr>
            </w:pPr>
            <w:r>
              <w:rPr>
                <w:rFonts w:ascii="Arial" w:hAnsi="Arial" w:cs="Arial"/>
                <w:sz w:val="20"/>
                <w:szCs w:val="20"/>
              </w:rPr>
              <w:t>Möglichkeiten der Recherche, Fundstellen historischer Quellen</w:t>
            </w:r>
          </w:p>
          <w:p w:rsidR="001C047E" w:rsidRPr="002B2727" w:rsidRDefault="002577EC" w:rsidP="001C047E">
            <w:pPr>
              <w:tabs>
                <w:tab w:val="left" w:pos="287"/>
              </w:tabs>
              <w:spacing w:before="80" w:after="80"/>
              <w:rPr>
                <w:rFonts w:ascii="Arial" w:hAnsi="Arial" w:cs="Arial"/>
                <w:color w:val="244061" w:themeColor="accent1" w:themeShade="80"/>
                <w:sz w:val="20"/>
                <w:szCs w:val="20"/>
              </w:rPr>
            </w:pPr>
            <w:r w:rsidRPr="002B2727">
              <w:rPr>
                <w:rFonts w:ascii="Arial" w:hAnsi="Arial" w:cs="Arial"/>
                <w:b/>
                <w:color w:val="244061" w:themeColor="accent1" w:themeShade="80"/>
                <w:sz w:val="20"/>
                <w:szCs w:val="20"/>
              </w:rPr>
              <w:t>Ethikunterricht</w:t>
            </w:r>
            <w:r w:rsidR="001365FD" w:rsidRPr="002B2727">
              <w:rPr>
                <w:rFonts w:ascii="Arial" w:hAnsi="Arial" w:cs="Arial"/>
                <w:b/>
                <w:color w:val="244061" w:themeColor="accent1" w:themeShade="80"/>
                <w:sz w:val="20"/>
                <w:szCs w:val="20"/>
              </w:rPr>
              <w:t xml:space="preserve">: </w:t>
            </w:r>
          </w:p>
          <w:p w:rsidR="001365FD" w:rsidRPr="00480390" w:rsidRDefault="001365FD" w:rsidP="001365FD">
            <w:pPr>
              <w:pStyle w:val="Listenabsatz"/>
              <w:numPr>
                <w:ilvl w:val="0"/>
                <w:numId w:val="1"/>
              </w:numPr>
              <w:tabs>
                <w:tab w:val="left" w:pos="287"/>
              </w:tabs>
              <w:spacing w:before="80" w:after="80"/>
              <w:ind w:left="113" w:hanging="113"/>
              <w:contextualSpacing w:val="0"/>
              <w:rPr>
                <w:rFonts w:ascii="Arial" w:hAnsi="Arial" w:cs="Arial"/>
                <w:sz w:val="20"/>
                <w:szCs w:val="20"/>
              </w:rPr>
            </w:pPr>
            <w:r w:rsidRPr="00480390">
              <w:rPr>
                <w:rFonts w:ascii="Arial" w:hAnsi="Arial" w:cs="Arial"/>
                <w:sz w:val="20"/>
                <w:szCs w:val="20"/>
              </w:rPr>
              <w:t>den Begriff der Verantwortung klären und den Umfang und die Vielschichtigkeit des Begriffes in digitaler Form visualisieren (Digitale Visualisierungen (z. B. Mindmap, Cluster, Prä</w:t>
            </w:r>
            <w:r>
              <w:rPr>
                <w:rFonts w:ascii="Arial" w:hAnsi="Arial" w:cs="Arial"/>
                <w:sz w:val="20"/>
                <w:szCs w:val="20"/>
              </w:rPr>
              <w:t xml:space="preserve">sentation) </w:t>
            </w:r>
          </w:p>
          <w:p w:rsidR="001365FD" w:rsidRPr="00A252CB" w:rsidRDefault="001365FD" w:rsidP="001365FD">
            <w:pPr>
              <w:pStyle w:val="Listenabsatz"/>
              <w:tabs>
                <w:tab w:val="left" w:pos="287"/>
              </w:tabs>
              <w:spacing w:before="80" w:after="80"/>
              <w:ind w:left="113"/>
              <w:rPr>
                <w:rFonts w:ascii="Arial" w:hAnsi="Arial" w:cs="Arial"/>
                <w:sz w:val="20"/>
                <w:szCs w:val="20"/>
              </w:rPr>
            </w:pPr>
          </w:p>
        </w:tc>
        <w:tc>
          <w:tcPr>
            <w:tcW w:w="3760" w:type="dxa"/>
            <w:shd w:val="clear" w:color="auto" w:fill="auto"/>
          </w:tcPr>
          <w:p w:rsidR="001C047E" w:rsidRPr="009F0833" w:rsidRDefault="002577EC" w:rsidP="001C047E">
            <w:pPr>
              <w:tabs>
                <w:tab w:val="left" w:pos="287"/>
              </w:tabs>
              <w:spacing w:before="80" w:after="80"/>
              <w:rPr>
                <w:rFonts w:ascii="Arial" w:hAnsi="Arial" w:cs="Arial"/>
                <w:color w:val="20305F"/>
                <w:sz w:val="20"/>
                <w:szCs w:val="20"/>
              </w:rPr>
            </w:pPr>
            <w:r w:rsidRPr="009F0833">
              <w:rPr>
                <w:rFonts w:ascii="Arial" w:hAnsi="Arial" w:cs="Arial"/>
                <w:b/>
                <w:color w:val="20305F"/>
                <w:sz w:val="20"/>
                <w:szCs w:val="20"/>
              </w:rPr>
              <w:t>Ethikunterricht</w:t>
            </w:r>
            <w:r w:rsidR="001365FD" w:rsidRPr="009F0833">
              <w:rPr>
                <w:rFonts w:ascii="Arial" w:hAnsi="Arial" w:cs="Arial"/>
                <w:b/>
                <w:color w:val="20305F"/>
                <w:sz w:val="20"/>
                <w:szCs w:val="20"/>
              </w:rPr>
              <w:t>:</w:t>
            </w:r>
            <w:r w:rsidR="001365FD" w:rsidRPr="009F0833">
              <w:rPr>
                <w:rFonts w:ascii="Arial" w:hAnsi="Arial" w:cs="Arial"/>
                <w:color w:val="20305F"/>
                <w:sz w:val="20"/>
                <w:szCs w:val="20"/>
              </w:rPr>
              <w:t xml:space="preserve"> </w:t>
            </w:r>
          </w:p>
          <w:p w:rsidR="001365FD" w:rsidRPr="00520F13" w:rsidRDefault="001365FD" w:rsidP="001365FD">
            <w:pPr>
              <w:pStyle w:val="Listenabsatz"/>
              <w:numPr>
                <w:ilvl w:val="0"/>
                <w:numId w:val="1"/>
              </w:numPr>
              <w:tabs>
                <w:tab w:val="left" w:pos="287"/>
              </w:tabs>
              <w:spacing w:before="80" w:after="80"/>
              <w:ind w:left="113" w:hanging="113"/>
              <w:contextualSpacing w:val="0"/>
              <w:rPr>
                <w:rFonts w:ascii="Arial" w:hAnsi="Arial" w:cs="Arial"/>
                <w:sz w:val="20"/>
                <w:szCs w:val="20"/>
              </w:rPr>
            </w:pPr>
            <w:r w:rsidRPr="00520F13">
              <w:rPr>
                <w:rFonts w:ascii="Arial" w:hAnsi="Arial" w:cs="Arial"/>
                <w:sz w:val="20"/>
                <w:szCs w:val="20"/>
              </w:rPr>
              <w:t>einen Regelkatalog für ein jugendgerechtes Medienangebot entwerfen und diesen anhand eines praktischen Beispiels in Form eines Blogs, Vlogs oder Wikis methodisch umsetzen</w:t>
            </w:r>
          </w:p>
          <w:p w:rsidR="001365FD" w:rsidRPr="00DE4208" w:rsidRDefault="001365FD" w:rsidP="001365FD">
            <w:pPr>
              <w:tabs>
                <w:tab w:val="left" w:pos="287"/>
              </w:tabs>
              <w:spacing w:before="80" w:after="80"/>
              <w:rPr>
                <w:rFonts w:ascii="Arial" w:hAnsi="Arial" w:cs="Arial"/>
                <w:b/>
                <w:sz w:val="20"/>
                <w:szCs w:val="20"/>
              </w:rPr>
            </w:pPr>
          </w:p>
        </w:tc>
        <w:tc>
          <w:tcPr>
            <w:tcW w:w="3760" w:type="dxa"/>
            <w:shd w:val="clear" w:color="auto" w:fill="auto"/>
          </w:tcPr>
          <w:p w:rsidR="001C047E" w:rsidRPr="009F0833" w:rsidRDefault="001365FD" w:rsidP="001C047E">
            <w:pPr>
              <w:tabs>
                <w:tab w:val="left" w:pos="287"/>
              </w:tabs>
              <w:spacing w:before="80" w:after="80"/>
              <w:rPr>
                <w:rFonts w:ascii="Arial" w:hAnsi="Arial" w:cs="Arial"/>
                <w:color w:val="20305F"/>
                <w:sz w:val="20"/>
                <w:szCs w:val="20"/>
              </w:rPr>
            </w:pPr>
            <w:r w:rsidRPr="009F0833">
              <w:rPr>
                <w:rFonts w:ascii="Arial" w:hAnsi="Arial" w:cs="Arial"/>
                <w:b/>
                <w:color w:val="20305F"/>
                <w:sz w:val="20"/>
                <w:szCs w:val="20"/>
              </w:rPr>
              <w:t>Sozialkunde:</w:t>
            </w:r>
            <w:r w:rsidRPr="009F0833">
              <w:rPr>
                <w:rFonts w:ascii="Arial" w:hAnsi="Arial" w:cs="Arial"/>
                <w:color w:val="20305F"/>
                <w:sz w:val="20"/>
                <w:szCs w:val="20"/>
              </w:rPr>
              <w:t xml:space="preserve"> </w:t>
            </w:r>
          </w:p>
          <w:p w:rsidR="001365FD" w:rsidRPr="0082418B" w:rsidRDefault="001365FD" w:rsidP="001365FD">
            <w:pPr>
              <w:pStyle w:val="Listenabsatz"/>
              <w:numPr>
                <w:ilvl w:val="0"/>
                <w:numId w:val="1"/>
              </w:numPr>
              <w:tabs>
                <w:tab w:val="left" w:pos="287"/>
              </w:tabs>
              <w:spacing w:before="80" w:after="80"/>
              <w:ind w:left="113" w:hanging="113"/>
              <w:contextualSpacing w:val="0"/>
              <w:rPr>
                <w:rFonts w:ascii="Arial" w:hAnsi="Arial" w:cs="Arial"/>
                <w:sz w:val="20"/>
                <w:szCs w:val="20"/>
              </w:rPr>
            </w:pPr>
            <w:r w:rsidRPr="00A252CB">
              <w:rPr>
                <w:rFonts w:ascii="Arial" w:hAnsi="Arial" w:cs="Arial"/>
                <w:sz w:val="20"/>
                <w:szCs w:val="20"/>
              </w:rPr>
              <w:t xml:space="preserve">Interessen verschiedener europäischer Akteure in einem gesamteuropäischen Konflikt veranschaulichen, in verschiedenen Formaten gestalten, präsentieren, </w:t>
            </w:r>
            <w:r w:rsidRPr="0082418B">
              <w:rPr>
                <w:rFonts w:ascii="Arial" w:hAnsi="Arial" w:cs="Arial"/>
                <w:sz w:val="20"/>
                <w:szCs w:val="20"/>
              </w:rPr>
              <w:t xml:space="preserve">veröffentlichen oder teilen </w:t>
            </w:r>
          </w:p>
          <w:p w:rsidR="001365FD" w:rsidRPr="0082418B" w:rsidRDefault="001365FD" w:rsidP="001365FD">
            <w:pPr>
              <w:pStyle w:val="Listenabsatz"/>
              <w:numPr>
                <w:ilvl w:val="0"/>
                <w:numId w:val="1"/>
              </w:numPr>
              <w:tabs>
                <w:tab w:val="left" w:pos="287"/>
              </w:tabs>
              <w:spacing w:before="80" w:after="80"/>
              <w:ind w:left="113" w:hanging="113"/>
              <w:contextualSpacing w:val="0"/>
              <w:rPr>
                <w:rFonts w:ascii="Arial" w:hAnsi="Arial" w:cs="Arial"/>
                <w:sz w:val="20"/>
                <w:szCs w:val="20"/>
              </w:rPr>
            </w:pPr>
            <w:r w:rsidRPr="0082418B">
              <w:rPr>
                <w:rFonts w:ascii="Arial" w:hAnsi="Arial" w:cs="Arial"/>
                <w:sz w:val="20"/>
                <w:szCs w:val="20"/>
              </w:rPr>
              <w:t>Wahlprogramme und -aussagen von Parteien, Vereinigungen oder Personen in verschiedenen Formaten zusammenfassen, bewerten und teilen</w:t>
            </w:r>
          </w:p>
          <w:p w:rsidR="001C047E" w:rsidRPr="009F0833" w:rsidRDefault="002577EC" w:rsidP="00B85CD2">
            <w:pPr>
              <w:keepNext/>
              <w:pBdr>
                <w:top w:val="none" w:sz="4" w:space="0" w:color="000000"/>
                <w:left w:val="none" w:sz="4" w:space="0" w:color="000000"/>
                <w:bottom w:val="none" w:sz="4" w:space="0" w:color="000000"/>
                <w:right w:val="none" w:sz="4" w:space="0" w:color="000000"/>
                <w:between w:val="none" w:sz="4" w:space="0" w:color="000000"/>
              </w:pBdr>
              <w:tabs>
                <w:tab w:val="left" w:pos="287"/>
              </w:tabs>
              <w:spacing w:before="80" w:after="80"/>
              <w:rPr>
                <w:rFonts w:ascii="Arial" w:eastAsia="Times New Roman" w:hAnsi="Arial" w:cs="Arial"/>
                <w:color w:val="20305F"/>
                <w:sz w:val="20"/>
                <w:szCs w:val="20"/>
                <w:lang w:eastAsia="zh-CN"/>
              </w:rPr>
            </w:pPr>
            <w:r w:rsidRPr="009F0833">
              <w:rPr>
                <w:rFonts w:ascii="Arial" w:hAnsi="Arial" w:cs="Arial"/>
                <w:b/>
                <w:color w:val="20305F"/>
                <w:sz w:val="20"/>
                <w:szCs w:val="20"/>
              </w:rPr>
              <w:t>Ethikunterricht</w:t>
            </w:r>
            <w:r w:rsidR="001365FD" w:rsidRPr="009F0833">
              <w:rPr>
                <w:rFonts w:ascii="Arial" w:hAnsi="Arial" w:cs="Arial"/>
                <w:b/>
                <w:color w:val="20305F"/>
                <w:sz w:val="20"/>
                <w:szCs w:val="20"/>
              </w:rPr>
              <w:t xml:space="preserve">: </w:t>
            </w:r>
          </w:p>
          <w:p w:rsidR="001365FD" w:rsidRPr="00CA11B6" w:rsidRDefault="001365FD" w:rsidP="001365FD">
            <w:pPr>
              <w:pStyle w:val="Listenabsatz"/>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287"/>
              </w:tabs>
              <w:spacing w:before="80" w:after="80"/>
              <w:ind w:left="113" w:hanging="113"/>
              <w:contextualSpacing w:val="0"/>
              <w:rPr>
                <w:rFonts w:ascii="Arial" w:eastAsia="Times New Roman" w:hAnsi="Arial" w:cs="Arial"/>
                <w:sz w:val="20"/>
                <w:szCs w:val="20"/>
                <w:lang w:eastAsia="zh-CN"/>
              </w:rPr>
            </w:pPr>
            <w:r w:rsidRPr="00520F13">
              <w:rPr>
                <w:rFonts w:ascii="Arial" w:hAnsi="Arial" w:cs="Arial"/>
                <w:sz w:val="20"/>
                <w:szCs w:val="20"/>
              </w:rPr>
              <w:t>verant</w:t>
            </w:r>
            <w:r w:rsidRPr="00A252CB">
              <w:rPr>
                <w:rFonts w:ascii="Arial" w:hAnsi="Arial" w:cs="Arial"/>
                <w:sz w:val="20"/>
                <w:szCs w:val="20"/>
              </w:rPr>
              <w:t>wortliches Handeln als Handeln nach moralischen Grundsätzen verstehen, verschiedene ethische Modelle unterscheiden und in einer Übersi</w:t>
            </w:r>
            <w:r>
              <w:rPr>
                <w:rFonts w:ascii="Arial" w:hAnsi="Arial" w:cs="Arial"/>
                <w:sz w:val="20"/>
                <w:szCs w:val="20"/>
              </w:rPr>
              <w:t>cht digital zusammenfassen</w:t>
            </w:r>
            <w:r w:rsidRPr="00A252CB">
              <w:rPr>
                <w:rFonts w:ascii="Arial" w:hAnsi="Arial" w:cs="Arial"/>
                <w:b/>
                <w:sz w:val="20"/>
                <w:szCs w:val="20"/>
              </w:rPr>
              <w:t xml:space="preserve"> </w:t>
            </w:r>
          </w:p>
          <w:p w:rsidR="001C047E" w:rsidRPr="009F0833" w:rsidRDefault="00620891" w:rsidP="001C047E">
            <w:pPr>
              <w:pBdr>
                <w:top w:val="none" w:sz="4" w:space="0" w:color="000000"/>
                <w:left w:val="none" w:sz="4" w:space="0" w:color="000000"/>
                <w:bottom w:val="none" w:sz="4" w:space="0" w:color="000000"/>
                <w:right w:val="none" w:sz="4" w:space="0" w:color="000000"/>
                <w:between w:val="none" w:sz="4" w:space="0" w:color="000000"/>
              </w:pBdr>
              <w:tabs>
                <w:tab w:val="left" w:pos="287"/>
              </w:tabs>
              <w:spacing w:before="80" w:after="80"/>
              <w:rPr>
                <w:rFonts w:ascii="Arial" w:eastAsia="Times New Roman" w:hAnsi="Arial" w:cs="Arial"/>
                <w:color w:val="20305F"/>
                <w:sz w:val="20"/>
                <w:szCs w:val="20"/>
                <w:lang w:eastAsia="zh-CN"/>
              </w:rPr>
            </w:pPr>
            <w:r w:rsidRPr="009F0833">
              <w:rPr>
                <w:rFonts w:ascii="Arial" w:hAnsi="Arial" w:cs="Arial"/>
                <w:b/>
                <w:color w:val="20305F"/>
                <w:sz w:val="20"/>
                <w:szCs w:val="20"/>
              </w:rPr>
              <w:t>Ev./Kath. Religionsunterricht:</w:t>
            </w:r>
            <w:r w:rsidR="001365FD" w:rsidRPr="009F0833">
              <w:rPr>
                <w:rFonts w:ascii="Arial" w:hAnsi="Arial" w:cs="Arial"/>
                <w:b/>
                <w:color w:val="20305F"/>
                <w:sz w:val="20"/>
                <w:szCs w:val="20"/>
              </w:rPr>
              <w:t xml:space="preserve"> </w:t>
            </w:r>
          </w:p>
          <w:p w:rsidR="001365FD" w:rsidRPr="000F6C25" w:rsidRDefault="001365FD" w:rsidP="000F6C25">
            <w:pPr>
              <w:pStyle w:val="Listenabsatz"/>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287"/>
              </w:tabs>
              <w:spacing w:before="80" w:after="80"/>
              <w:ind w:left="113" w:hanging="113"/>
              <w:contextualSpacing w:val="0"/>
              <w:rPr>
                <w:rFonts w:ascii="Arial" w:hAnsi="Arial" w:cs="Arial"/>
                <w:sz w:val="20"/>
                <w:szCs w:val="20"/>
              </w:rPr>
            </w:pPr>
            <w:r w:rsidRPr="00A252CB">
              <w:rPr>
                <w:rFonts w:ascii="Arial" w:eastAsia="Times New Roman" w:hAnsi="Arial" w:cs="Arial"/>
                <w:sz w:val="20"/>
                <w:szCs w:val="20"/>
                <w:lang w:eastAsia="zh-CN"/>
              </w:rPr>
              <w:t>eine Präsentation mit digitalen Elementen zum Besuch eines religionspädagogischen Lernortes (z. B. Hospiz, Krankenhaus, Beratungsstelle, Netzwerk Leben) erstellen (</w:t>
            </w:r>
            <w:r w:rsidRPr="00A252CB">
              <w:rPr>
                <w:rFonts w:ascii="Arial" w:hAnsi="Arial" w:cs="Arial"/>
                <w:sz w:val="20"/>
                <w:szCs w:val="20"/>
              </w:rPr>
              <w:t>Digitale Präsentationsformen (z. B. Erklärvideo, Videointerview, Podcast</w:t>
            </w:r>
            <w:r w:rsidRPr="00D559A0">
              <w:rPr>
                <w:rFonts w:ascii="Arial" w:hAnsi="Arial" w:cs="Arial"/>
                <w:sz w:val="20"/>
                <w:szCs w:val="20"/>
              </w:rPr>
              <w:t xml:space="preserve">) </w:t>
            </w:r>
          </w:p>
        </w:tc>
      </w:tr>
    </w:tbl>
    <w:p w:rsidR="0053252E" w:rsidRDefault="0053252E"/>
    <w:p w:rsidR="0053252E" w:rsidRDefault="0053252E">
      <w:r>
        <w:br w:type="page"/>
      </w:r>
    </w:p>
    <w:p w:rsidR="000F6C25" w:rsidRDefault="000F6C25" w:rsidP="000F6C25">
      <w:pPr>
        <w:spacing w:before="0" w:after="0"/>
      </w:pPr>
      <w:r w:rsidRPr="00CA6339">
        <w:rPr>
          <w:rFonts w:ascii="Arial" w:hAnsi="Arial" w:cs="Arial"/>
          <w:noProof/>
          <w:color w:val="365F91" w:themeColor="accent1" w:themeShade="BF"/>
          <w:lang w:eastAsia="de-DE"/>
        </w:rPr>
        <w:lastRenderedPageBreak/>
        <w:drawing>
          <wp:anchor distT="0" distB="0" distL="114300" distR="114300" simplePos="0" relativeHeight="251738112" behindDoc="0" locked="0" layoutInCell="1" allowOverlap="1" wp14:anchorId="388646D9" wp14:editId="1258D358">
            <wp:simplePos x="0" y="0"/>
            <wp:positionH relativeFrom="column">
              <wp:posOffset>9333230</wp:posOffset>
            </wp:positionH>
            <wp:positionV relativeFrom="margin">
              <wp:posOffset>-399415</wp:posOffset>
            </wp:positionV>
            <wp:extent cx="528320" cy="525145"/>
            <wp:effectExtent l="0" t="0" r="5080" b="8255"/>
            <wp:wrapThrough wrapText="bothSides">
              <wp:wrapPolygon edited="0">
                <wp:start x="0" y="0"/>
                <wp:lineTo x="0" y="21156"/>
                <wp:lineTo x="21029" y="21156"/>
                <wp:lineTo x="21029" y="0"/>
                <wp:lineTo x="0" y="0"/>
              </wp:wrapPolygon>
            </wp:wrapThrough>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zieren und Präsentieren.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8320" cy="525145"/>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enraster3"/>
        <w:tblW w:w="15593" w:type="dxa"/>
        <w:tblBorders>
          <w:top w:val="single" w:sz="4" w:space="0" w:color="20305F"/>
          <w:left w:val="single" w:sz="4" w:space="0" w:color="365F91" w:themeColor="accent1" w:themeShade="BF"/>
          <w:bottom w:val="single" w:sz="4" w:space="0" w:color="365F91" w:themeColor="accent1" w:themeShade="B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0F6C25" w:rsidRPr="00CA6339" w:rsidTr="000C7109">
        <w:trPr>
          <w:trHeight w:val="376"/>
        </w:trPr>
        <w:tc>
          <w:tcPr>
            <w:tcW w:w="554" w:type="dxa"/>
            <w:shd w:val="clear" w:color="auto" w:fill="20305F"/>
          </w:tcPr>
          <w:p w:rsidR="000F6C25" w:rsidRPr="009067AB" w:rsidRDefault="000F6C25" w:rsidP="00524C37">
            <w:pPr>
              <w:spacing w:before="40" w:after="40"/>
              <w:jc w:val="center"/>
              <w:rPr>
                <w:rFonts w:ascii="Arial" w:hAnsi="Arial" w:cs="Arial"/>
                <w:b/>
                <w:color w:val="FFFFFF" w:themeColor="background1"/>
              </w:rPr>
            </w:pPr>
          </w:p>
        </w:tc>
        <w:tc>
          <w:tcPr>
            <w:tcW w:w="3759" w:type="dxa"/>
            <w:shd w:val="clear" w:color="auto" w:fill="20305F"/>
            <w:vAlign w:val="center"/>
          </w:tcPr>
          <w:p w:rsidR="000F6C25" w:rsidRPr="00CA6339" w:rsidRDefault="000F6C25"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0F6C25" w:rsidRPr="00CA6339" w:rsidRDefault="000F6C25"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0F6C25" w:rsidRPr="00CA6339" w:rsidRDefault="000F6C25"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0F6C25" w:rsidRPr="00CA6339" w:rsidRDefault="000F6C25"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bl>
    <w:tbl>
      <w:tblPr>
        <w:tblStyle w:val="Tabellenraster"/>
        <w:tblW w:w="15593" w:type="dxa"/>
        <w:tblBorders>
          <w:top w:val="single" w:sz="4" w:space="0" w:color="20305F"/>
          <w:left w:val="single" w:sz="4" w:space="0" w:color="365F91" w:themeColor="accent1" w:themeShade="BF"/>
          <w:bottom w:val="single" w:sz="4" w:space="0" w:color="365F91" w:themeColor="accent1" w:themeShade="B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0F6C25" w:rsidRPr="00A8000F" w:rsidTr="000C7109">
        <w:trPr>
          <w:trHeight w:val="283"/>
        </w:trPr>
        <w:tc>
          <w:tcPr>
            <w:tcW w:w="554" w:type="dxa"/>
            <w:shd w:val="clear" w:color="auto" w:fill="auto"/>
            <w:textDirection w:val="btLr"/>
          </w:tcPr>
          <w:p w:rsidR="000F6C25" w:rsidRPr="009F0833" w:rsidRDefault="002B2727" w:rsidP="00D31AC1">
            <w:pPr>
              <w:tabs>
                <w:tab w:val="left" w:pos="287"/>
              </w:tabs>
              <w:spacing w:before="0" w:after="0"/>
              <w:ind w:right="113"/>
              <w:jc w:val="center"/>
              <w:rPr>
                <w:rFonts w:cs="Arial"/>
                <w:b/>
                <w:color w:val="20305F"/>
                <w:sz w:val="16"/>
                <w:szCs w:val="16"/>
              </w:rPr>
            </w:pPr>
            <w:r w:rsidRPr="009F0833">
              <w:rPr>
                <w:rFonts w:cs="Arial"/>
                <w:b/>
                <w:color w:val="20305F"/>
                <w:sz w:val="16"/>
                <w:szCs w:val="16"/>
              </w:rPr>
              <w:t>Gesellschafts</w:t>
            </w:r>
            <w:r w:rsidR="00D31AC1">
              <w:rPr>
                <w:rFonts w:cs="Arial"/>
                <w:b/>
                <w:color w:val="20305F"/>
                <w:sz w:val="16"/>
                <w:szCs w:val="16"/>
              </w:rPr>
              <w:t>-</w:t>
            </w:r>
            <w:r w:rsidR="00D31AC1">
              <w:rPr>
                <w:rFonts w:cs="Arial"/>
                <w:b/>
                <w:color w:val="20305F"/>
                <w:sz w:val="16"/>
                <w:szCs w:val="16"/>
              </w:rPr>
              <w:br/>
            </w:r>
            <w:r w:rsidRPr="009F0833">
              <w:rPr>
                <w:rFonts w:cs="Arial"/>
                <w:b/>
                <w:color w:val="20305F"/>
                <w:sz w:val="16"/>
                <w:szCs w:val="16"/>
              </w:rPr>
              <w:t>wissenschaften</w:t>
            </w:r>
          </w:p>
        </w:tc>
        <w:tc>
          <w:tcPr>
            <w:tcW w:w="3759" w:type="dxa"/>
            <w:shd w:val="clear" w:color="auto" w:fill="auto"/>
          </w:tcPr>
          <w:p w:rsidR="000F6C25" w:rsidRPr="00A252CB" w:rsidRDefault="000F6C25" w:rsidP="001365FD">
            <w:pPr>
              <w:pStyle w:val="Listenabsatz"/>
              <w:tabs>
                <w:tab w:val="left" w:pos="287"/>
              </w:tabs>
              <w:spacing w:before="80" w:after="80"/>
              <w:ind w:left="113"/>
              <w:contextualSpacing w:val="0"/>
              <w:rPr>
                <w:rFonts w:ascii="Arial" w:hAnsi="Arial" w:cs="Arial"/>
                <w:b/>
                <w:sz w:val="20"/>
                <w:szCs w:val="20"/>
              </w:rPr>
            </w:pPr>
          </w:p>
        </w:tc>
        <w:tc>
          <w:tcPr>
            <w:tcW w:w="3760" w:type="dxa"/>
            <w:shd w:val="clear" w:color="auto" w:fill="auto"/>
          </w:tcPr>
          <w:p w:rsidR="000F6C25" w:rsidRPr="001C047E" w:rsidRDefault="000F6C25" w:rsidP="001C047E">
            <w:pPr>
              <w:tabs>
                <w:tab w:val="left" w:pos="287"/>
              </w:tabs>
              <w:spacing w:before="80"/>
              <w:rPr>
                <w:rFonts w:ascii="Arial" w:hAnsi="Arial" w:cs="Arial"/>
                <w:b/>
                <w:sz w:val="20"/>
                <w:szCs w:val="20"/>
              </w:rPr>
            </w:pPr>
          </w:p>
        </w:tc>
        <w:tc>
          <w:tcPr>
            <w:tcW w:w="3760" w:type="dxa"/>
            <w:shd w:val="clear" w:color="auto" w:fill="auto"/>
          </w:tcPr>
          <w:p w:rsidR="000F6C25" w:rsidRDefault="000F6C25" w:rsidP="001C047E">
            <w:pPr>
              <w:tabs>
                <w:tab w:val="left" w:pos="287"/>
              </w:tabs>
              <w:spacing w:before="80" w:after="80"/>
              <w:rPr>
                <w:rFonts w:ascii="Arial" w:hAnsi="Arial" w:cs="Arial"/>
                <w:b/>
                <w:sz w:val="20"/>
                <w:szCs w:val="20"/>
              </w:rPr>
            </w:pPr>
          </w:p>
        </w:tc>
        <w:tc>
          <w:tcPr>
            <w:tcW w:w="3760" w:type="dxa"/>
            <w:shd w:val="clear" w:color="auto" w:fill="auto"/>
          </w:tcPr>
          <w:p w:rsidR="000F6C25" w:rsidRPr="009F0833" w:rsidRDefault="000F6C25" w:rsidP="000F6C25">
            <w:pPr>
              <w:pBdr>
                <w:top w:val="none" w:sz="4" w:space="0" w:color="000000"/>
                <w:left w:val="none" w:sz="4" w:space="0" w:color="000000"/>
                <w:bottom w:val="none" w:sz="4" w:space="0" w:color="000000"/>
                <w:right w:val="none" w:sz="4" w:space="0" w:color="000000"/>
                <w:between w:val="none" w:sz="4" w:space="0" w:color="000000"/>
              </w:pBdr>
              <w:tabs>
                <w:tab w:val="left" w:pos="287"/>
              </w:tabs>
              <w:spacing w:before="80" w:after="80"/>
              <w:rPr>
                <w:rFonts w:ascii="Arial" w:eastAsia="Times New Roman" w:hAnsi="Arial" w:cs="Arial"/>
                <w:color w:val="20305F"/>
                <w:sz w:val="20"/>
                <w:szCs w:val="20"/>
                <w:lang w:eastAsia="zh-CN"/>
              </w:rPr>
            </w:pPr>
            <w:r w:rsidRPr="009F0833">
              <w:rPr>
                <w:rFonts w:ascii="Arial" w:hAnsi="Arial" w:cs="Arial"/>
                <w:b/>
                <w:color w:val="20305F"/>
                <w:sz w:val="20"/>
                <w:szCs w:val="20"/>
              </w:rPr>
              <w:t xml:space="preserve">Ev./Kath. Religionsunterricht: </w:t>
            </w:r>
          </w:p>
          <w:p w:rsidR="000F6C25" w:rsidRPr="001C047E" w:rsidRDefault="000F6C25" w:rsidP="000F6C25">
            <w:pPr>
              <w:pStyle w:val="Listenabsatz"/>
              <w:numPr>
                <w:ilvl w:val="0"/>
                <w:numId w:val="1"/>
              </w:numPr>
              <w:tabs>
                <w:tab w:val="left" w:pos="287"/>
              </w:tabs>
              <w:spacing w:before="80" w:after="80"/>
              <w:ind w:left="113" w:hanging="113"/>
              <w:contextualSpacing w:val="0"/>
              <w:rPr>
                <w:rFonts w:ascii="Arial" w:hAnsi="Arial" w:cs="Arial"/>
                <w:b/>
                <w:sz w:val="20"/>
                <w:szCs w:val="20"/>
              </w:rPr>
            </w:pPr>
            <w:r w:rsidRPr="00A252CB">
              <w:rPr>
                <w:rFonts w:ascii="Arial" w:hAnsi="Arial" w:cs="Arial"/>
                <w:sz w:val="20"/>
                <w:szCs w:val="20"/>
              </w:rPr>
              <w:t>Szenarien mit Hilfe selbst gewä</w:t>
            </w:r>
            <w:r>
              <w:rPr>
                <w:rFonts w:ascii="Arial" w:hAnsi="Arial" w:cs="Arial"/>
                <w:sz w:val="20"/>
                <w:szCs w:val="20"/>
              </w:rPr>
              <w:t xml:space="preserve">hlter digitaler Werkzeuge </w:t>
            </w:r>
            <w:r w:rsidRPr="00A252CB">
              <w:rPr>
                <w:rFonts w:ascii="Arial" w:hAnsi="Arial" w:cs="Arial"/>
                <w:sz w:val="20"/>
                <w:szCs w:val="20"/>
              </w:rPr>
              <w:t>entwerfen, wie sich die Entwicklung medizinischer Technologien auf das persönliche und gesellschaftliche Leben auswirken könnte</w:t>
            </w:r>
          </w:p>
        </w:tc>
      </w:tr>
      <w:tr w:rsidR="00D86153" w:rsidRPr="00A8000F" w:rsidTr="000C7109">
        <w:trPr>
          <w:trHeight w:val="510"/>
        </w:trPr>
        <w:tc>
          <w:tcPr>
            <w:tcW w:w="554" w:type="dxa"/>
            <w:shd w:val="clear" w:color="auto" w:fill="auto"/>
            <w:textDirection w:val="btLr"/>
          </w:tcPr>
          <w:p w:rsidR="00D86153" w:rsidRPr="009F0833" w:rsidRDefault="00D86153" w:rsidP="006D3FCB">
            <w:pPr>
              <w:tabs>
                <w:tab w:val="left" w:pos="287"/>
              </w:tabs>
              <w:spacing w:before="0" w:after="0"/>
              <w:ind w:right="113"/>
              <w:jc w:val="center"/>
              <w:rPr>
                <w:rFonts w:cs="Arial"/>
                <w:b/>
                <w:color w:val="20305F"/>
                <w:sz w:val="16"/>
                <w:szCs w:val="16"/>
              </w:rPr>
            </w:pPr>
            <w:r w:rsidRPr="009F0833">
              <w:rPr>
                <w:rFonts w:cs="Arial"/>
                <w:b/>
                <w:color w:val="20305F"/>
                <w:sz w:val="16"/>
                <w:szCs w:val="16"/>
              </w:rPr>
              <w:t>Technik, Wirtschaft,</w:t>
            </w:r>
          </w:p>
          <w:p w:rsidR="00D86153" w:rsidRPr="009F0833" w:rsidRDefault="00D86153" w:rsidP="006D3FCB">
            <w:pPr>
              <w:tabs>
                <w:tab w:val="left" w:pos="287"/>
              </w:tabs>
              <w:spacing w:before="0" w:after="0"/>
              <w:ind w:right="113"/>
              <w:jc w:val="center"/>
              <w:rPr>
                <w:rFonts w:cs="Arial"/>
                <w:b/>
                <w:color w:val="20305F"/>
                <w:sz w:val="16"/>
                <w:szCs w:val="16"/>
              </w:rPr>
            </w:pPr>
            <w:r w:rsidRPr="009F0833">
              <w:rPr>
                <w:rFonts w:cs="Arial"/>
                <w:b/>
                <w:color w:val="20305F"/>
                <w:sz w:val="16"/>
                <w:szCs w:val="16"/>
              </w:rPr>
              <w:t>Hauswirtschaft</w:t>
            </w:r>
          </w:p>
        </w:tc>
        <w:tc>
          <w:tcPr>
            <w:tcW w:w="3759" w:type="dxa"/>
            <w:shd w:val="clear" w:color="auto" w:fill="auto"/>
          </w:tcPr>
          <w:p w:rsidR="00D86153" w:rsidRPr="00A252CB" w:rsidRDefault="00D86153" w:rsidP="006D3FCB">
            <w:pPr>
              <w:pStyle w:val="Listenabsatz"/>
              <w:tabs>
                <w:tab w:val="left" w:pos="287"/>
              </w:tabs>
              <w:spacing w:before="80" w:after="80"/>
              <w:ind w:left="113"/>
              <w:contextualSpacing w:val="0"/>
              <w:rPr>
                <w:rFonts w:ascii="Arial" w:hAnsi="Arial" w:cs="Arial"/>
                <w:b/>
                <w:sz w:val="20"/>
                <w:szCs w:val="20"/>
              </w:rPr>
            </w:pPr>
          </w:p>
        </w:tc>
        <w:tc>
          <w:tcPr>
            <w:tcW w:w="3760" w:type="dxa"/>
            <w:shd w:val="clear" w:color="auto" w:fill="auto"/>
          </w:tcPr>
          <w:p w:rsidR="001C047E" w:rsidRPr="009F0833" w:rsidRDefault="00D86153" w:rsidP="006D3FCB">
            <w:pPr>
              <w:tabs>
                <w:tab w:val="left" w:pos="287"/>
              </w:tabs>
              <w:spacing w:before="80" w:after="80"/>
              <w:rPr>
                <w:rFonts w:ascii="Arial" w:hAnsi="Arial" w:cs="Arial"/>
                <w:color w:val="20305F"/>
                <w:sz w:val="20"/>
                <w:szCs w:val="20"/>
              </w:rPr>
            </w:pPr>
            <w:r w:rsidRPr="009F0833">
              <w:rPr>
                <w:rFonts w:ascii="Arial" w:hAnsi="Arial" w:cs="Arial"/>
                <w:b/>
                <w:color w:val="20305F"/>
                <w:sz w:val="20"/>
                <w:szCs w:val="20"/>
              </w:rPr>
              <w:t>Technik:</w:t>
            </w:r>
            <w:r w:rsidRPr="009F0833">
              <w:rPr>
                <w:rFonts w:ascii="Arial" w:hAnsi="Arial" w:cs="Arial"/>
                <w:color w:val="20305F"/>
                <w:sz w:val="20"/>
                <w:szCs w:val="20"/>
              </w:rPr>
              <w:t xml:space="preserve"> </w:t>
            </w:r>
          </w:p>
          <w:p w:rsidR="00D86153" w:rsidRPr="00A44B03" w:rsidRDefault="00D86153" w:rsidP="006D3FCB">
            <w:pPr>
              <w:pStyle w:val="Listenabsatz"/>
              <w:numPr>
                <w:ilvl w:val="0"/>
                <w:numId w:val="1"/>
              </w:numPr>
              <w:tabs>
                <w:tab w:val="left" w:pos="287"/>
              </w:tabs>
              <w:spacing w:before="80" w:after="80"/>
              <w:ind w:left="113" w:hanging="113"/>
              <w:contextualSpacing w:val="0"/>
              <w:rPr>
                <w:rFonts w:ascii="Arial" w:hAnsi="Arial" w:cs="Arial"/>
                <w:sz w:val="20"/>
                <w:szCs w:val="20"/>
              </w:rPr>
            </w:pPr>
            <w:r w:rsidRPr="00E442DF">
              <w:rPr>
                <w:rFonts w:ascii="Arial" w:hAnsi="Arial" w:cs="Arial"/>
                <w:sz w:val="20"/>
                <w:szCs w:val="20"/>
              </w:rPr>
              <w:t xml:space="preserve">geeignete Software entsprechend der </w:t>
            </w:r>
            <w:r w:rsidRPr="00A44B03">
              <w:rPr>
                <w:rFonts w:ascii="Arial" w:hAnsi="Arial" w:cs="Arial"/>
                <w:sz w:val="20"/>
                <w:szCs w:val="20"/>
              </w:rPr>
              <w:t xml:space="preserve">Aufgabenstellung auswählen </w:t>
            </w:r>
          </w:p>
          <w:p w:rsidR="00D86153" w:rsidRPr="00A44B03" w:rsidRDefault="00D86153" w:rsidP="006D3FCB">
            <w:pPr>
              <w:pStyle w:val="Listenabsatz"/>
              <w:numPr>
                <w:ilvl w:val="0"/>
                <w:numId w:val="1"/>
              </w:numPr>
              <w:tabs>
                <w:tab w:val="left" w:pos="287"/>
              </w:tabs>
              <w:spacing w:before="80" w:after="80"/>
              <w:ind w:left="113" w:hanging="113"/>
              <w:contextualSpacing w:val="0"/>
              <w:rPr>
                <w:rFonts w:ascii="Arial" w:hAnsi="Arial" w:cs="Arial"/>
                <w:sz w:val="20"/>
                <w:szCs w:val="20"/>
              </w:rPr>
            </w:pPr>
            <w:r w:rsidRPr="00A44B03">
              <w:rPr>
                <w:rFonts w:ascii="Arial" w:hAnsi="Arial" w:cs="Arial"/>
                <w:sz w:val="20"/>
                <w:szCs w:val="20"/>
              </w:rPr>
              <w:t>Menüs, Befehle, Hilfen und Werkzeuge zielgerichtet nutzen</w:t>
            </w:r>
          </w:p>
          <w:p w:rsidR="00D86153" w:rsidRPr="00A44B03" w:rsidRDefault="00D86153" w:rsidP="006D3FCB">
            <w:pPr>
              <w:pStyle w:val="Listenabsatz"/>
              <w:numPr>
                <w:ilvl w:val="0"/>
                <w:numId w:val="1"/>
              </w:numPr>
              <w:tabs>
                <w:tab w:val="left" w:pos="287"/>
              </w:tabs>
              <w:spacing w:before="80" w:after="80"/>
              <w:ind w:left="113" w:hanging="113"/>
              <w:contextualSpacing w:val="0"/>
              <w:rPr>
                <w:rFonts w:ascii="Arial" w:hAnsi="Arial" w:cs="Arial"/>
                <w:sz w:val="20"/>
                <w:szCs w:val="20"/>
              </w:rPr>
            </w:pPr>
            <w:r w:rsidRPr="00A44B03">
              <w:rPr>
                <w:rFonts w:ascii="Arial" w:hAnsi="Arial" w:cs="Arial"/>
                <w:sz w:val="20"/>
                <w:szCs w:val="20"/>
              </w:rPr>
              <w:t>unter Anleitung die Soft- und Hardware sach- und sicherheitsgerecht benutzen</w:t>
            </w:r>
          </w:p>
          <w:p w:rsidR="001C047E" w:rsidRPr="009F0833" w:rsidRDefault="00D86153" w:rsidP="006D3FCB">
            <w:pPr>
              <w:tabs>
                <w:tab w:val="left" w:pos="287"/>
              </w:tabs>
              <w:rPr>
                <w:rFonts w:ascii="Arial" w:hAnsi="Arial" w:cs="Arial"/>
                <w:color w:val="20305F"/>
                <w:sz w:val="20"/>
                <w:szCs w:val="20"/>
              </w:rPr>
            </w:pPr>
            <w:r w:rsidRPr="009F0833">
              <w:rPr>
                <w:rFonts w:ascii="Arial" w:hAnsi="Arial" w:cs="Arial"/>
                <w:b/>
                <w:color w:val="20305F"/>
                <w:sz w:val="20"/>
                <w:szCs w:val="20"/>
              </w:rPr>
              <w:t>Hauswirtschaft:</w:t>
            </w:r>
            <w:r w:rsidRPr="009F0833">
              <w:rPr>
                <w:rFonts w:ascii="Arial" w:hAnsi="Arial" w:cs="Arial"/>
                <w:color w:val="20305F"/>
                <w:sz w:val="20"/>
                <w:szCs w:val="20"/>
              </w:rPr>
              <w:t xml:space="preserve"> </w:t>
            </w:r>
          </w:p>
          <w:p w:rsidR="00D86153" w:rsidRPr="00E442DF" w:rsidRDefault="00D86153" w:rsidP="006D3FCB">
            <w:pPr>
              <w:pStyle w:val="Listenabsatz"/>
              <w:numPr>
                <w:ilvl w:val="0"/>
                <w:numId w:val="1"/>
              </w:numPr>
              <w:tabs>
                <w:tab w:val="left" w:pos="287"/>
              </w:tabs>
              <w:ind w:left="113" w:hanging="113"/>
              <w:contextualSpacing w:val="0"/>
              <w:rPr>
                <w:rFonts w:ascii="Arial" w:hAnsi="Arial" w:cs="Arial"/>
                <w:sz w:val="20"/>
                <w:szCs w:val="20"/>
              </w:rPr>
            </w:pPr>
            <w:r w:rsidRPr="00E442DF">
              <w:rPr>
                <w:rFonts w:ascii="Arial" w:hAnsi="Arial" w:cs="Arial"/>
                <w:sz w:val="20"/>
                <w:szCs w:val="20"/>
              </w:rPr>
              <w:t>Texte, z. B. Rezepte, digital bearbeiten</w:t>
            </w:r>
            <w:r w:rsidR="00A75348">
              <w:rPr>
                <w:rFonts w:ascii="Arial" w:hAnsi="Arial" w:cs="Arial"/>
                <w:sz w:val="20"/>
                <w:szCs w:val="20"/>
              </w:rPr>
              <w:t>:</w:t>
            </w:r>
            <w:r w:rsidRPr="00E442DF">
              <w:rPr>
                <w:rFonts w:ascii="Arial" w:hAnsi="Arial" w:cs="Arial"/>
                <w:sz w:val="20"/>
                <w:szCs w:val="20"/>
              </w:rPr>
              <w:t xml:space="preserve"> öffnen, schließen, benennen, umbenennen, formatieren, Abbildungen einfügen, speichern, wiederfinden, löschen</w:t>
            </w:r>
          </w:p>
        </w:tc>
        <w:tc>
          <w:tcPr>
            <w:tcW w:w="3760" w:type="dxa"/>
            <w:shd w:val="clear" w:color="auto" w:fill="auto"/>
          </w:tcPr>
          <w:p w:rsidR="001C047E" w:rsidRPr="009F0833" w:rsidRDefault="00D86153" w:rsidP="006D3FCB">
            <w:pPr>
              <w:tabs>
                <w:tab w:val="left" w:pos="287"/>
              </w:tabs>
              <w:spacing w:before="80" w:after="80"/>
              <w:rPr>
                <w:rFonts w:ascii="Arial" w:hAnsi="Arial" w:cs="Arial"/>
                <w:color w:val="20305F"/>
                <w:sz w:val="20"/>
                <w:szCs w:val="20"/>
              </w:rPr>
            </w:pPr>
            <w:r w:rsidRPr="009F0833">
              <w:rPr>
                <w:rFonts w:ascii="Arial" w:hAnsi="Arial" w:cs="Arial"/>
                <w:b/>
                <w:color w:val="20305F"/>
                <w:sz w:val="20"/>
                <w:szCs w:val="20"/>
              </w:rPr>
              <w:t>Technik:</w:t>
            </w:r>
            <w:r w:rsidRPr="009F0833">
              <w:rPr>
                <w:rFonts w:ascii="Arial" w:hAnsi="Arial" w:cs="Arial"/>
                <w:color w:val="20305F"/>
                <w:sz w:val="20"/>
                <w:szCs w:val="20"/>
              </w:rPr>
              <w:t xml:space="preserve"> </w:t>
            </w:r>
          </w:p>
          <w:p w:rsidR="00D86153" w:rsidRPr="00E442DF" w:rsidRDefault="00D86153" w:rsidP="006D3FCB">
            <w:pPr>
              <w:pStyle w:val="Listenabsatz"/>
              <w:numPr>
                <w:ilvl w:val="0"/>
                <w:numId w:val="1"/>
              </w:numPr>
              <w:tabs>
                <w:tab w:val="left" w:pos="287"/>
              </w:tabs>
              <w:spacing w:before="80" w:after="80"/>
              <w:ind w:left="113" w:hanging="113"/>
              <w:contextualSpacing w:val="0"/>
              <w:rPr>
                <w:rFonts w:ascii="Arial" w:hAnsi="Arial" w:cs="Arial"/>
                <w:sz w:val="20"/>
                <w:szCs w:val="20"/>
              </w:rPr>
            </w:pPr>
            <w:r w:rsidRPr="00E442DF">
              <w:rPr>
                <w:rFonts w:ascii="Arial" w:hAnsi="Arial" w:cs="Arial"/>
                <w:sz w:val="20"/>
                <w:szCs w:val="20"/>
              </w:rPr>
              <w:t xml:space="preserve">digitale technische Dokumentationen anfertigen und präsentieren </w:t>
            </w:r>
          </w:p>
          <w:p w:rsidR="00D86153" w:rsidRPr="00026A41" w:rsidRDefault="00D86153" w:rsidP="006D3FCB">
            <w:pPr>
              <w:pStyle w:val="Listenabsatz"/>
              <w:numPr>
                <w:ilvl w:val="0"/>
                <w:numId w:val="1"/>
              </w:numPr>
              <w:tabs>
                <w:tab w:val="left" w:pos="287"/>
              </w:tabs>
              <w:spacing w:before="80" w:after="80"/>
              <w:ind w:left="113" w:hanging="113"/>
              <w:contextualSpacing w:val="0"/>
              <w:rPr>
                <w:rFonts w:ascii="Arial" w:hAnsi="Arial" w:cs="Arial"/>
                <w:sz w:val="20"/>
                <w:szCs w:val="20"/>
              </w:rPr>
            </w:pPr>
            <w:r w:rsidRPr="00E442DF">
              <w:rPr>
                <w:rFonts w:ascii="Arial" w:hAnsi="Arial" w:cs="Arial"/>
                <w:sz w:val="20"/>
                <w:szCs w:val="20"/>
              </w:rPr>
              <w:t xml:space="preserve">den Lösungsprozess und die Lösung technischer Probleme auch unter Nutzung digitaler Medien und Werkzeuge </w:t>
            </w:r>
            <w:r w:rsidRPr="00026A41">
              <w:rPr>
                <w:rFonts w:ascii="Arial" w:hAnsi="Arial" w:cs="Arial"/>
                <w:sz w:val="20"/>
                <w:szCs w:val="20"/>
              </w:rPr>
              <w:t>präsentieren</w:t>
            </w:r>
          </w:p>
          <w:p w:rsidR="001C047E" w:rsidRPr="009F0833" w:rsidRDefault="00D86153" w:rsidP="006D3FCB">
            <w:pPr>
              <w:tabs>
                <w:tab w:val="left" w:pos="287"/>
              </w:tabs>
              <w:spacing w:before="80" w:after="80"/>
              <w:rPr>
                <w:rFonts w:ascii="Arial" w:hAnsi="Arial" w:cs="Arial"/>
                <w:color w:val="20305F"/>
                <w:sz w:val="20"/>
                <w:szCs w:val="20"/>
              </w:rPr>
            </w:pPr>
            <w:r w:rsidRPr="009F0833">
              <w:rPr>
                <w:rFonts w:ascii="Arial" w:hAnsi="Arial" w:cs="Arial"/>
                <w:b/>
                <w:color w:val="20305F"/>
                <w:sz w:val="20"/>
                <w:szCs w:val="20"/>
              </w:rPr>
              <w:t>Hauswirtschaft:</w:t>
            </w:r>
            <w:r w:rsidRPr="009F0833">
              <w:rPr>
                <w:rFonts w:ascii="Arial" w:hAnsi="Arial" w:cs="Arial"/>
                <w:color w:val="20305F"/>
                <w:sz w:val="20"/>
                <w:szCs w:val="20"/>
              </w:rPr>
              <w:t xml:space="preserve"> </w:t>
            </w:r>
          </w:p>
          <w:p w:rsidR="00D86153" w:rsidRDefault="00D86153" w:rsidP="006D3FCB">
            <w:pPr>
              <w:pStyle w:val="Listenabsatz"/>
              <w:numPr>
                <w:ilvl w:val="0"/>
                <w:numId w:val="1"/>
              </w:numPr>
              <w:tabs>
                <w:tab w:val="left" w:pos="287"/>
              </w:tabs>
              <w:spacing w:before="80" w:after="80"/>
              <w:ind w:left="113" w:hanging="113"/>
              <w:contextualSpacing w:val="0"/>
              <w:rPr>
                <w:rFonts w:ascii="Arial" w:hAnsi="Arial" w:cs="Arial"/>
                <w:sz w:val="20"/>
                <w:szCs w:val="20"/>
              </w:rPr>
            </w:pPr>
            <w:r w:rsidRPr="00026A41">
              <w:rPr>
                <w:rFonts w:ascii="Arial" w:hAnsi="Arial" w:cs="Arial"/>
                <w:sz w:val="20"/>
                <w:szCs w:val="20"/>
              </w:rPr>
              <w:t xml:space="preserve">Herstellungs- oder Reparaturanleitungen digitalisieren, z. B. Erklärfilm, Bildfolge, Tutorial </w:t>
            </w:r>
          </w:p>
          <w:p w:rsidR="00D86153" w:rsidRPr="00026A41" w:rsidRDefault="00D86153" w:rsidP="006D3FCB">
            <w:pPr>
              <w:pStyle w:val="Listenabsatz"/>
              <w:numPr>
                <w:ilvl w:val="0"/>
                <w:numId w:val="1"/>
              </w:numPr>
              <w:tabs>
                <w:tab w:val="left" w:pos="287"/>
              </w:tabs>
              <w:spacing w:before="80" w:after="80"/>
              <w:ind w:left="113" w:hanging="113"/>
              <w:contextualSpacing w:val="0"/>
              <w:rPr>
                <w:rFonts w:ascii="Arial" w:hAnsi="Arial" w:cs="Arial"/>
                <w:sz w:val="20"/>
                <w:szCs w:val="20"/>
              </w:rPr>
            </w:pPr>
            <w:r w:rsidRPr="00026A41">
              <w:rPr>
                <w:rFonts w:ascii="Arial" w:hAnsi="Arial" w:cs="Arial"/>
                <w:sz w:val="20"/>
                <w:szCs w:val="20"/>
              </w:rPr>
              <w:t xml:space="preserve">Ergebnisse von Versuchen mit digitalen Werkzeugen dokumentieren und präsentieren </w:t>
            </w:r>
          </w:p>
        </w:tc>
        <w:tc>
          <w:tcPr>
            <w:tcW w:w="3760" w:type="dxa"/>
            <w:shd w:val="clear" w:color="auto" w:fill="auto"/>
          </w:tcPr>
          <w:p w:rsidR="001C047E" w:rsidRPr="009F0833" w:rsidRDefault="00D86153" w:rsidP="006D3FCB">
            <w:pPr>
              <w:tabs>
                <w:tab w:val="left" w:pos="287"/>
              </w:tabs>
              <w:spacing w:before="80" w:after="80"/>
              <w:rPr>
                <w:rFonts w:ascii="Arial" w:hAnsi="Arial" w:cs="Arial"/>
                <w:color w:val="20305F"/>
                <w:sz w:val="20"/>
                <w:szCs w:val="20"/>
              </w:rPr>
            </w:pPr>
            <w:r w:rsidRPr="009F0833">
              <w:rPr>
                <w:rFonts w:ascii="Arial" w:hAnsi="Arial" w:cs="Arial"/>
                <w:b/>
                <w:color w:val="20305F"/>
                <w:sz w:val="20"/>
                <w:szCs w:val="20"/>
              </w:rPr>
              <w:t>Wirtschaft:</w:t>
            </w:r>
            <w:r w:rsidRPr="009F0833">
              <w:rPr>
                <w:rFonts w:ascii="Arial" w:hAnsi="Arial" w:cs="Arial"/>
                <w:color w:val="20305F"/>
                <w:sz w:val="20"/>
                <w:szCs w:val="20"/>
              </w:rPr>
              <w:t xml:space="preserve"> </w:t>
            </w:r>
          </w:p>
          <w:p w:rsidR="00D86153" w:rsidRDefault="00D86153" w:rsidP="006D3FCB">
            <w:pPr>
              <w:pStyle w:val="Listenabsatz"/>
              <w:numPr>
                <w:ilvl w:val="0"/>
                <w:numId w:val="1"/>
              </w:numPr>
              <w:tabs>
                <w:tab w:val="left" w:pos="287"/>
              </w:tabs>
              <w:spacing w:before="80" w:after="80"/>
              <w:ind w:left="113" w:hanging="113"/>
              <w:contextualSpacing w:val="0"/>
              <w:rPr>
                <w:rFonts w:ascii="Arial" w:hAnsi="Arial" w:cs="Arial"/>
                <w:sz w:val="20"/>
                <w:szCs w:val="20"/>
              </w:rPr>
            </w:pPr>
            <w:r w:rsidRPr="00FC3DF9">
              <w:rPr>
                <w:rFonts w:ascii="Arial" w:hAnsi="Arial" w:cs="Arial"/>
                <w:sz w:val="20"/>
                <w:szCs w:val="20"/>
              </w:rPr>
              <w:t>Ergebnisse von Beobachtungen, Recherchen und Befragungen in Texten, die Abbildungen, Tabellen und Grafiken enthalten, auch mithilfe moderner Medien und Werkzeuge darstellen und präsentieren</w:t>
            </w:r>
          </w:p>
          <w:p w:rsidR="001C047E" w:rsidRPr="0050427D" w:rsidRDefault="001C047E" w:rsidP="006D3FCB">
            <w:pPr>
              <w:pStyle w:val="Listenabsatz"/>
              <w:numPr>
                <w:ilvl w:val="0"/>
                <w:numId w:val="1"/>
              </w:numPr>
              <w:tabs>
                <w:tab w:val="left" w:pos="287"/>
              </w:tabs>
              <w:spacing w:before="80" w:after="80"/>
              <w:ind w:left="113" w:hanging="113"/>
              <w:contextualSpacing w:val="0"/>
              <w:rPr>
                <w:rFonts w:ascii="Arial" w:hAnsi="Arial" w:cs="Arial"/>
                <w:sz w:val="20"/>
                <w:szCs w:val="20"/>
              </w:rPr>
            </w:pPr>
            <w:r w:rsidRPr="00FC3DF9">
              <w:rPr>
                <w:rFonts w:ascii="Arial" w:hAnsi="Arial" w:cs="Arial"/>
                <w:sz w:val="20"/>
                <w:szCs w:val="20"/>
              </w:rPr>
              <w:t>Ergebnisse von Dienstleistungs- oder Warentests dokumentieren</w:t>
            </w:r>
          </w:p>
        </w:tc>
      </w:tr>
    </w:tbl>
    <w:p w:rsidR="005E4CA6" w:rsidRDefault="005E4CA6" w:rsidP="00B532F8">
      <w:pPr>
        <w:spacing w:before="0" w:after="0"/>
      </w:pPr>
    </w:p>
    <w:p w:rsidR="005E4CA6" w:rsidRDefault="005E4CA6">
      <w:r>
        <w:br w:type="page"/>
      </w:r>
    </w:p>
    <w:p w:rsidR="00B532F8" w:rsidRPr="00B532F8" w:rsidRDefault="005E4CA6" w:rsidP="00B532F8">
      <w:pPr>
        <w:spacing w:before="0" w:after="0"/>
        <w:rPr>
          <w:sz w:val="6"/>
          <w:szCs w:val="6"/>
        </w:rPr>
      </w:pPr>
      <w:r w:rsidRPr="00CA6339">
        <w:rPr>
          <w:rFonts w:ascii="Arial" w:hAnsi="Arial" w:cs="Arial"/>
          <w:noProof/>
          <w:color w:val="365F91" w:themeColor="accent1" w:themeShade="BF"/>
          <w:lang w:eastAsia="de-DE"/>
        </w:rPr>
        <w:lastRenderedPageBreak/>
        <w:drawing>
          <wp:anchor distT="0" distB="0" distL="114300" distR="114300" simplePos="0" relativeHeight="251742208" behindDoc="0" locked="0" layoutInCell="1" allowOverlap="1" wp14:anchorId="1FC17169" wp14:editId="5B289904">
            <wp:simplePos x="0" y="0"/>
            <wp:positionH relativeFrom="column">
              <wp:posOffset>9311640</wp:posOffset>
            </wp:positionH>
            <wp:positionV relativeFrom="margin">
              <wp:posOffset>-328295</wp:posOffset>
            </wp:positionV>
            <wp:extent cx="528320" cy="525145"/>
            <wp:effectExtent l="0" t="0" r="5080" b="8255"/>
            <wp:wrapThrough wrapText="bothSides">
              <wp:wrapPolygon edited="0">
                <wp:start x="0" y="0"/>
                <wp:lineTo x="0" y="21156"/>
                <wp:lineTo x="21029" y="21156"/>
                <wp:lineTo x="21029" y="0"/>
                <wp:lineTo x="0" y="0"/>
              </wp:wrapPolygon>
            </wp:wrapThrough>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zieren und Präsentieren.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8320" cy="525145"/>
                    </a:xfrm>
                    <a:prstGeom prst="rect">
                      <a:avLst/>
                    </a:prstGeom>
                  </pic:spPr>
                </pic:pic>
              </a:graphicData>
            </a:graphic>
            <wp14:sizeRelH relativeFrom="margin">
              <wp14:pctWidth>0</wp14:pctWidth>
            </wp14:sizeRelH>
            <wp14:sizeRelV relativeFrom="margin">
              <wp14:pctHeight>0</wp14:pctHeight>
            </wp14:sizeRelV>
          </wp:anchor>
        </w:drawing>
      </w:r>
      <w:r w:rsidR="00B532F8" w:rsidRPr="00CA6339">
        <w:rPr>
          <w:rFonts w:ascii="Arial" w:hAnsi="Arial" w:cs="Arial"/>
          <w:noProof/>
          <w:color w:val="365F91" w:themeColor="accent1" w:themeShade="BF"/>
          <w:lang w:eastAsia="de-DE"/>
        </w:rPr>
        <w:drawing>
          <wp:anchor distT="0" distB="0" distL="114300" distR="114300" simplePos="0" relativeHeight="251740160" behindDoc="0" locked="0" layoutInCell="1" allowOverlap="1" wp14:anchorId="1B32BBB3" wp14:editId="04578218">
            <wp:simplePos x="0" y="0"/>
            <wp:positionH relativeFrom="margin">
              <wp:posOffset>9311005</wp:posOffset>
            </wp:positionH>
            <wp:positionV relativeFrom="margin">
              <wp:posOffset>-323850</wp:posOffset>
            </wp:positionV>
            <wp:extent cx="528320" cy="525145"/>
            <wp:effectExtent l="0" t="0" r="5080" b="8255"/>
            <wp:wrapTopAndBottom/>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zieren und Präsentieren.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8320" cy="525145"/>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enraster3"/>
        <w:tblW w:w="15593" w:type="dxa"/>
        <w:tblBorders>
          <w:top w:val="single" w:sz="4" w:space="0" w:color="20305F"/>
          <w:left w:val="single" w:sz="4" w:space="0" w:color="365F91" w:themeColor="accent1" w:themeShade="BF"/>
          <w:bottom w:val="single" w:sz="4" w:space="0" w:color="365F91" w:themeColor="accent1" w:themeShade="B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B532F8" w:rsidRPr="00CA6339" w:rsidTr="000C7109">
        <w:trPr>
          <w:trHeight w:val="376"/>
        </w:trPr>
        <w:tc>
          <w:tcPr>
            <w:tcW w:w="554" w:type="dxa"/>
            <w:shd w:val="clear" w:color="auto" w:fill="20305F"/>
          </w:tcPr>
          <w:p w:rsidR="00B532F8" w:rsidRPr="009067AB" w:rsidRDefault="00B532F8" w:rsidP="00524C37">
            <w:pPr>
              <w:spacing w:before="40" w:after="40"/>
              <w:jc w:val="center"/>
              <w:rPr>
                <w:rFonts w:ascii="Arial" w:hAnsi="Arial" w:cs="Arial"/>
                <w:b/>
                <w:color w:val="FFFFFF" w:themeColor="background1"/>
              </w:rPr>
            </w:pPr>
          </w:p>
        </w:tc>
        <w:tc>
          <w:tcPr>
            <w:tcW w:w="3759" w:type="dxa"/>
            <w:shd w:val="clear" w:color="auto" w:fill="20305F"/>
            <w:vAlign w:val="center"/>
          </w:tcPr>
          <w:p w:rsidR="00B532F8" w:rsidRPr="00CA6339" w:rsidRDefault="00B532F8"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B532F8" w:rsidRPr="00CA6339" w:rsidRDefault="00B532F8"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B532F8" w:rsidRPr="00CA6339" w:rsidRDefault="00B532F8"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B532F8" w:rsidRPr="00CA6339" w:rsidRDefault="00B532F8"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bl>
    <w:tbl>
      <w:tblPr>
        <w:tblStyle w:val="Tabellenraster"/>
        <w:tblW w:w="15593" w:type="dxa"/>
        <w:tblBorders>
          <w:top w:val="single" w:sz="4" w:space="0" w:color="20305F"/>
          <w:left w:val="single" w:sz="4" w:space="0" w:color="365F91" w:themeColor="accent1" w:themeShade="BF"/>
          <w:bottom w:val="single" w:sz="4" w:space="0" w:color="365F91" w:themeColor="accent1" w:themeShade="B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B532F8" w:rsidRPr="00A8000F" w:rsidTr="000C7109">
        <w:trPr>
          <w:trHeight w:val="283"/>
        </w:trPr>
        <w:tc>
          <w:tcPr>
            <w:tcW w:w="554" w:type="dxa"/>
            <w:shd w:val="clear" w:color="auto" w:fill="auto"/>
            <w:textDirection w:val="btLr"/>
          </w:tcPr>
          <w:p w:rsidR="00B532F8" w:rsidRPr="009F0833" w:rsidRDefault="00B532F8" w:rsidP="00B532F8">
            <w:pPr>
              <w:tabs>
                <w:tab w:val="left" w:pos="287"/>
              </w:tabs>
              <w:spacing w:before="0" w:after="0"/>
              <w:ind w:right="113"/>
              <w:jc w:val="center"/>
              <w:rPr>
                <w:rFonts w:cs="Arial"/>
                <w:b/>
                <w:color w:val="20305F"/>
                <w:sz w:val="16"/>
                <w:szCs w:val="16"/>
              </w:rPr>
            </w:pPr>
            <w:r w:rsidRPr="009F0833">
              <w:rPr>
                <w:rFonts w:cs="Arial"/>
                <w:b/>
                <w:color w:val="20305F"/>
                <w:sz w:val="16"/>
                <w:szCs w:val="16"/>
              </w:rPr>
              <w:t>Künstlerisch-musische</w:t>
            </w:r>
            <w:r w:rsidRPr="009F0833">
              <w:rPr>
                <w:rFonts w:cs="Arial"/>
                <w:b/>
                <w:color w:val="20305F"/>
                <w:sz w:val="16"/>
                <w:szCs w:val="16"/>
              </w:rPr>
              <w:br/>
              <w:t>Fächer</w:t>
            </w:r>
          </w:p>
        </w:tc>
        <w:tc>
          <w:tcPr>
            <w:tcW w:w="3759" w:type="dxa"/>
            <w:shd w:val="clear" w:color="auto" w:fill="auto"/>
          </w:tcPr>
          <w:p w:rsidR="00B532F8" w:rsidRPr="009F0833" w:rsidRDefault="00B532F8" w:rsidP="00B532F8">
            <w:pPr>
              <w:pageBreakBefore/>
              <w:widowControl w:val="0"/>
              <w:tabs>
                <w:tab w:val="left" w:pos="287"/>
              </w:tabs>
              <w:spacing w:before="80" w:after="80"/>
              <w:rPr>
                <w:rFonts w:ascii="Arial" w:hAnsi="Arial" w:cs="Arial"/>
                <w:color w:val="20305F"/>
                <w:sz w:val="20"/>
                <w:szCs w:val="20"/>
              </w:rPr>
            </w:pPr>
            <w:r w:rsidRPr="009F0833">
              <w:rPr>
                <w:rFonts w:ascii="Arial" w:hAnsi="Arial" w:cs="Arial"/>
                <w:b/>
                <w:color w:val="20305F"/>
                <w:sz w:val="20"/>
                <w:szCs w:val="20"/>
              </w:rPr>
              <w:t xml:space="preserve">Gestalten: </w:t>
            </w:r>
          </w:p>
          <w:p w:rsidR="00B532F8" w:rsidRPr="009F37F5" w:rsidRDefault="00B532F8" w:rsidP="00B532F8">
            <w:pPr>
              <w:pStyle w:val="Listenabsatz"/>
              <w:pageBreakBefore/>
              <w:widowControl w:val="0"/>
              <w:numPr>
                <w:ilvl w:val="0"/>
                <w:numId w:val="1"/>
              </w:numPr>
              <w:tabs>
                <w:tab w:val="left" w:pos="287"/>
              </w:tabs>
              <w:spacing w:before="80" w:after="80"/>
              <w:ind w:left="113" w:hanging="113"/>
              <w:contextualSpacing w:val="0"/>
              <w:rPr>
                <w:rFonts w:ascii="Arial" w:hAnsi="Arial" w:cs="Arial"/>
                <w:color w:val="5F497A" w:themeColor="accent4" w:themeShade="BF"/>
                <w:sz w:val="20"/>
                <w:szCs w:val="20"/>
              </w:rPr>
            </w:pPr>
            <w:r w:rsidRPr="009F37F5">
              <w:rPr>
                <w:rFonts w:ascii="Arial" w:hAnsi="Arial" w:cs="Arial"/>
                <w:sz w:val="20"/>
                <w:szCs w:val="20"/>
              </w:rPr>
              <w:t>ein Bild unter Verwendung von Ausdruckswerten, grafischen Gestaltungselementen, kompositorischen Prinzipien sowie analogen und digitalen Techniken gestalten</w:t>
            </w:r>
          </w:p>
          <w:p w:rsidR="00B532F8" w:rsidRDefault="00B532F8" w:rsidP="00B532F8">
            <w:pPr>
              <w:pStyle w:val="Listenabsatz"/>
              <w:pageBreakBefore/>
              <w:widowControl w:val="0"/>
              <w:numPr>
                <w:ilvl w:val="0"/>
                <w:numId w:val="1"/>
              </w:numPr>
              <w:tabs>
                <w:tab w:val="left" w:pos="287"/>
              </w:tabs>
              <w:spacing w:before="80" w:after="80"/>
              <w:ind w:left="113" w:hanging="113"/>
              <w:contextualSpacing w:val="0"/>
              <w:rPr>
                <w:rFonts w:ascii="Arial" w:hAnsi="Arial" w:cs="Arial"/>
                <w:sz w:val="20"/>
                <w:szCs w:val="20"/>
              </w:rPr>
            </w:pPr>
            <w:r w:rsidRPr="009F37F5">
              <w:rPr>
                <w:rFonts w:ascii="Arial" w:hAnsi="Arial" w:cs="Arial"/>
                <w:sz w:val="20"/>
                <w:szCs w:val="20"/>
              </w:rPr>
              <w:t>Bilder, Bildfolgen und einfache Bildgeschichten analog und digital gestalten</w:t>
            </w:r>
          </w:p>
          <w:p w:rsidR="00B532F8" w:rsidRPr="00B425A3" w:rsidRDefault="00B532F8" w:rsidP="00B532F8">
            <w:pPr>
              <w:pStyle w:val="Listenabsatz"/>
              <w:pageBreakBefore/>
              <w:widowControl w:val="0"/>
              <w:numPr>
                <w:ilvl w:val="0"/>
                <w:numId w:val="1"/>
              </w:numPr>
              <w:tabs>
                <w:tab w:val="left" w:pos="287"/>
              </w:tabs>
              <w:spacing w:before="80" w:after="80"/>
              <w:ind w:left="113" w:hanging="113"/>
              <w:contextualSpacing w:val="0"/>
              <w:rPr>
                <w:rFonts w:ascii="Arial" w:hAnsi="Arial" w:cs="Arial"/>
                <w:color w:val="5F497A" w:themeColor="accent4" w:themeShade="BF"/>
                <w:sz w:val="20"/>
                <w:szCs w:val="20"/>
              </w:rPr>
            </w:pPr>
            <w:r w:rsidRPr="00B425A3">
              <w:rPr>
                <w:rFonts w:ascii="Arial" w:hAnsi="Arial" w:cs="Arial"/>
                <w:sz w:val="20"/>
                <w:szCs w:val="20"/>
              </w:rPr>
              <w:t xml:space="preserve">Bilder und Texte in eine Präsentation einfügen </w:t>
            </w:r>
          </w:p>
          <w:p w:rsidR="00B532F8" w:rsidRPr="00760A67" w:rsidRDefault="00B532F8" w:rsidP="00B532F8">
            <w:pPr>
              <w:pStyle w:val="Listenabsatz"/>
              <w:pageBreakBefore/>
              <w:widowControl w:val="0"/>
              <w:numPr>
                <w:ilvl w:val="1"/>
                <w:numId w:val="42"/>
              </w:numPr>
              <w:tabs>
                <w:tab w:val="left" w:pos="287"/>
              </w:tabs>
              <w:ind w:left="469"/>
              <w:contextualSpacing w:val="0"/>
              <w:rPr>
                <w:rFonts w:ascii="Arial" w:hAnsi="Arial" w:cs="Arial"/>
                <w:sz w:val="20"/>
                <w:szCs w:val="20"/>
              </w:rPr>
            </w:pPr>
            <w:r w:rsidRPr="00760A67">
              <w:rPr>
                <w:rFonts w:ascii="Arial" w:hAnsi="Arial" w:cs="Arial"/>
                <w:sz w:val="20"/>
                <w:szCs w:val="20"/>
              </w:rPr>
              <w:t>Text-Bild-Kombination</w:t>
            </w:r>
          </w:p>
          <w:p w:rsidR="00B532F8" w:rsidRPr="009F0833" w:rsidRDefault="00B532F8" w:rsidP="00B532F8">
            <w:pPr>
              <w:pageBreakBefore/>
              <w:widowControl w:val="0"/>
              <w:tabs>
                <w:tab w:val="left" w:pos="287"/>
              </w:tabs>
              <w:spacing w:before="80" w:after="80"/>
              <w:rPr>
                <w:rFonts w:ascii="Arial" w:hAnsi="Arial" w:cs="Arial"/>
                <w:color w:val="20305F"/>
                <w:sz w:val="20"/>
                <w:szCs w:val="20"/>
              </w:rPr>
            </w:pPr>
            <w:r w:rsidRPr="009F0833">
              <w:rPr>
                <w:rFonts w:ascii="Arial" w:hAnsi="Arial" w:cs="Arial"/>
                <w:b/>
                <w:color w:val="20305F"/>
                <w:sz w:val="20"/>
                <w:szCs w:val="20"/>
              </w:rPr>
              <w:t>M</w:t>
            </w:r>
            <w:r w:rsidRPr="006841A4">
              <w:rPr>
                <w:rFonts w:ascii="Arial" w:hAnsi="Arial" w:cs="Arial"/>
                <w:b/>
                <w:color w:val="17365D" w:themeColor="text2" w:themeShade="BF"/>
                <w:sz w:val="20"/>
                <w:szCs w:val="20"/>
              </w:rPr>
              <w:t>u</w:t>
            </w:r>
            <w:r w:rsidRPr="009F0833">
              <w:rPr>
                <w:rFonts w:ascii="Arial" w:hAnsi="Arial" w:cs="Arial"/>
                <w:b/>
                <w:color w:val="20305F"/>
                <w:sz w:val="20"/>
                <w:szCs w:val="20"/>
              </w:rPr>
              <w:t xml:space="preserve">sik: </w:t>
            </w:r>
          </w:p>
          <w:p w:rsidR="00B532F8" w:rsidRPr="00A252CB" w:rsidRDefault="00B532F8" w:rsidP="00B532F8">
            <w:pPr>
              <w:pStyle w:val="Listenabsatz"/>
              <w:pageBreakBefore/>
              <w:widowControl w:val="0"/>
              <w:numPr>
                <w:ilvl w:val="0"/>
                <w:numId w:val="1"/>
              </w:numPr>
              <w:tabs>
                <w:tab w:val="left" w:pos="287"/>
              </w:tabs>
              <w:spacing w:before="80" w:after="80"/>
              <w:ind w:left="113" w:hanging="113"/>
              <w:contextualSpacing w:val="0"/>
              <w:rPr>
                <w:rFonts w:ascii="Arial" w:hAnsi="Arial" w:cs="Arial"/>
                <w:sz w:val="20"/>
                <w:szCs w:val="20"/>
              </w:rPr>
            </w:pPr>
            <w:r w:rsidRPr="00A252CB">
              <w:rPr>
                <w:rFonts w:ascii="Arial" w:hAnsi="Arial" w:cs="Arial"/>
                <w:i/>
                <w:sz w:val="20"/>
                <w:szCs w:val="20"/>
              </w:rPr>
              <w:t xml:space="preserve">beim gemeinsamen Singen, Instrumentalspiel und Tanzen musikalisch kommunizieren und Musik präsentieren, auch unter Einbeziehung </w:t>
            </w:r>
            <w:r>
              <w:rPr>
                <w:rFonts w:ascii="Arial" w:hAnsi="Arial" w:cs="Arial"/>
                <w:i/>
                <w:sz w:val="20"/>
                <w:szCs w:val="20"/>
              </w:rPr>
              <w:t>musikbezogener</w:t>
            </w:r>
            <w:r w:rsidRPr="00A252CB">
              <w:rPr>
                <w:rFonts w:ascii="Arial" w:hAnsi="Arial" w:cs="Arial"/>
                <w:i/>
                <w:sz w:val="20"/>
                <w:szCs w:val="20"/>
              </w:rPr>
              <w:t xml:space="preserve"> Medien und digi</w:t>
            </w:r>
            <w:r>
              <w:rPr>
                <w:rFonts w:ascii="Arial" w:hAnsi="Arial" w:cs="Arial"/>
                <w:i/>
                <w:sz w:val="20"/>
                <w:szCs w:val="20"/>
              </w:rPr>
              <w:t xml:space="preserve">taler Endgeräte </w:t>
            </w:r>
          </w:p>
          <w:p w:rsidR="00B532F8" w:rsidRPr="00A252CB" w:rsidRDefault="00B532F8" w:rsidP="00661B19">
            <w:pPr>
              <w:pStyle w:val="Listenabsatz"/>
              <w:pageBreakBefore/>
              <w:widowControl w:val="0"/>
              <w:numPr>
                <w:ilvl w:val="0"/>
                <w:numId w:val="1"/>
              </w:numPr>
              <w:tabs>
                <w:tab w:val="left" w:pos="287"/>
              </w:tabs>
              <w:spacing w:before="80" w:after="80"/>
              <w:ind w:left="113" w:hanging="113"/>
              <w:contextualSpacing w:val="0"/>
              <w:rPr>
                <w:rFonts w:ascii="Arial" w:hAnsi="Arial" w:cs="Arial"/>
                <w:b/>
                <w:sz w:val="20"/>
                <w:szCs w:val="20"/>
              </w:rPr>
            </w:pPr>
            <w:r w:rsidRPr="00A252CB">
              <w:rPr>
                <w:rFonts w:ascii="Arial" w:hAnsi="Arial" w:cs="Arial"/>
                <w:i/>
                <w:sz w:val="20"/>
                <w:szCs w:val="20"/>
              </w:rPr>
              <w:t>Problemlösen: Musik variieren, improvisieren, erfinden/komponieren, auch unt</w:t>
            </w:r>
            <w:r>
              <w:rPr>
                <w:rFonts w:ascii="Arial" w:hAnsi="Arial" w:cs="Arial"/>
                <w:i/>
                <w:sz w:val="20"/>
                <w:szCs w:val="20"/>
              </w:rPr>
              <w:t>er Nutzung digitaler Medien</w:t>
            </w:r>
          </w:p>
        </w:tc>
        <w:tc>
          <w:tcPr>
            <w:tcW w:w="3760" w:type="dxa"/>
            <w:shd w:val="clear" w:color="auto" w:fill="auto"/>
          </w:tcPr>
          <w:p w:rsidR="00B532F8" w:rsidRPr="009F0833" w:rsidRDefault="00B532F8" w:rsidP="00B532F8">
            <w:pPr>
              <w:pageBreakBefore/>
              <w:widowControl w:val="0"/>
              <w:tabs>
                <w:tab w:val="left" w:pos="287"/>
              </w:tabs>
              <w:spacing w:before="80" w:after="80"/>
              <w:rPr>
                <w:rFonts w:ascii="Arial" w:hAnsi="Arial" w:cs="Arial"/>
                <w:color w:val="20305F"/>
                <w:sz w:val="20"/>
                <w:szCs w:val="20"/>
              </w:rPr>
            </w:pPr>
            <w:r w:rsidRPr="009F0833">
              <w:rPr>
                <w:rFonts w:ascii="Arial" w:hAnsi="Arial" w:cs="Arial"/>
                <w:b/>
                <w:color w:val="20305F"/>
                <w:sz w:val="20"/>
                <w:szCs w:val="20"/>
              </w:rPr>
              <w:t>Kunst:</w:t>
            </w:r>
            <w:r w:rsidRPr="009F0833">
              <w:rPr>
                <w:rFonts w:ascii="Arial" w:hAnsi="Arial" w:cs="Arial"/>
                <w:color w:val="20305F"/>
                <w:sz w:val="20"/>
                <w:szCs w:val="20"/>
              </w:rPr>
              <w:t xml:space="preserve"> </w:t>
            </w:r>
          </w:p>
          <w:p w:rsidR="00B532F8" w:rsidRPr="00A252CB" w:rsidRDefault="00B532F8" w:rsidP="00B532F8">
            <w:pPr>
              <w:pStyle w:val="Listenabsatz"/>
              <w:pageBreakBefore/>
              <w:widowControl w:val="0"/>
              <w:numPr>
                <w:ilvl w:val="0"/>
                <w:numId w:val="1"/>
              </w:numPr>
              <w:tabs>
                <w:tab w:val="left" w:pos="287"/>
              </w:tabs>
              <w:spacing w:before="80" w:after="80"/>
              <w:ind w:left="113" w:hanging="113"/>
              <w:contextualSpacing w:val="0"/>
              <w:rPr>
                <w:rFonts w:ascii="Arial" w:hAnsi="Arial" w:cs="Arial"/>
                <w:sz w:val="20"/>
                <w:szCs w:val="20"/>
              </w:rPr>
            </w:pPr>
            <w:r w:rsidRPr="00A252CB">
              <w:rPr>
                <w:rFonts w:ascii="Arial" w:hAnsi="Arial" w:cs="Arial"/>
                <w:sz w:val="20"/>
              </w:rPr>
              <w:t xml:space="preserve">einen Comic </w:t>
            </w:r>
            <w:r>
              <w:rPr>
                <w:rFonts w:ascii="Arial" w:hAnsi="Arial" w:cs="Arial"/>
                <w:sz w:val="20"/>
              </w:rPr>
              <w:t xml:space="preserve">auch </w:t>
            </w:r>
            <w:r w:rsidRPr="00A252CB">
              <w:rPr>
                <w:rFonts w:ascii="Arial" w:hAnsi="Arial" w:cs="Arial"/>
                <w:sz w:val="20"/>
              </w:rPr>
              <w:t xml:space="preserve">mit </w:t>
            </w:r>
            <w:r>
              <w:rPr>
                <w:rFonts w:ascii="Arial" w:hAnsi="Arial" w:cs="Arial"/>
                <w:sz w:val="20"/>
              </w:rPr>
              <w:t xml:space="preserve">digitalen </w:t>
            </w:r>
            <w:r w:rsidRPr="00A252CB">
              <w:rPr>
                <w:rFonts w:ascii="Arial" w:hAnsi="Arial" w:cs="Arial"/>
                <w:sz w:val="20"/>
              </w:rPr>
              <w:t>Präsentations- und Animationsprogram</w:t>
            </w:r>
            <w:r>
              <w:rPr>
                <w:rFonts w:ascii="Arial" w:hAnsi="Arial" w:cs="Arial"/>
                <w:sz w:val="20"/>
              </w:rPr>
              <w:t>men gestalten</w:t>
            </w:r>
          </w:p>
          <w:p w:rsidR="00B532F8" w:rsidRPr="00AF4EB9" w:rsidRDefault="00B532F8" w:rsidP="00B532F8">
            <w:pPr>
              <w:pageBreakBefore/>
              <w:widowControl w:val="0"/>
              <w:numPr>
                <w:ilvl w:val="0"/>
                <w:numId w:val="1"/>
              </w:numPr>
              <w:tabs>
                <w:tab w:val="left" w:pos="287"/>
              </w:tabs>
              <w:spacing w:before="80" w:after="80"/>
              <w:ind w:left="113" w:hanging="113"/>
              <w:rPr>
                <w:rFonts w:ascii="Arial" w:hAnsi="Arial" w:cs="Arial"/>
                <w:sz w:val="20"/>
                <w:szCs w:val="20"/>
              </w:rPr>
            </w:pPr>
            <w:r w:rsidRPr="00AF4EB9">
              <w:rPr>
                <w:rFonts w:ascii="Arial" w:hAnsi="Arial" w:cs="Arial"/>
                <w:sz w:val="20"/>
                <w:szCs w:val="20"/>
              </w:rPr>
              <w:t>digitale Präsentationen zu Unterrichtsthemen unter Berücksichtigung von Kriterien planen und gestalten</w:t>
            </w:r>
          </w:p>
          <w:p w:rsidR="00B532F8" w:rsidRPr="00AF4EB9" w:rsidRDefault="00B532F8" w:rsidP="00B532F8">
            <w:pPr>
              <w:pageBreakBefore/>
              <w:widowControl w:val="0"/>
              <w:numPr>
                <w:ilvl w:val="0"/>
                <w:numId w:val="1"/>
              </w:numPr>
              <w:tabs>
                <w:tab w:val="left" w:pos="287"/>
              </w:tabs>
              <w:spacing w:before="80" w:after="80"/>
              <w:ind w:left="113" w:hanging="113"/>
              <w:rPr>
                <w:rFonts w:ascii="Arial" w:hAnsi="Arial" w:cs="Arial"/>
                <w:sz w:val="20"/>
                <w:szCs w:val="20"/>
              </w:rPr>
            </w:pPr>
            <w:r w:rsidRPr="00AF4EB9">
              <w:rPr>
                <w:rFonts w:ascii="Arial" w:hAnsi="Arial" w:cs="Arial"/>
                <w:sz w:val="20"/>
                <w:szCs w:val="20"/>
              </w:rPr>
              <w:t>geeignete Präsentationssoftware auswählen und anwenden</w:t>
            </w:r>
          </w:p>
          <w:p w:rsidR="00B532F8" w:rsidRPr="00AF4EB9" w:rsidRDefault="00B532F8" w:rsidP="00B532F8">
            <w:pPr>
              <w:pStyle w:val="Listenabsatz"/>
              <w:pageBreakBefore/>
              <w:widowControl w:val="0"/>
              <w:numPr>
                <w:ilvl w:val="1"/>
                <w:numId w:val="42"/>
              </w:numPr>
              <w:tabs>
                <w:tab w:val="left" w:pos="287"/>
              </w:tabs>
              <w:ind w:left="469"/>
              <w:contextualSpacing w:val="0"/>
              <w:rPr>
                <w:rFonts w:ascii="Arial" w:hAnsi="Arial" w:cs="Arial"/>
                <w:sz w:val="20"/>
                <w:szCs w:val="20"/>
              </w:rPr>
            </w:pPr>
            <w:r w:rsidRPr="00AF4EB9">
              <w:rPr>
                <w:rFonts w:ascii="Arial" w:hAnsi="Arial" w:cs="Arial"/>
                <w:sz w:val="20"/>
                <w:szCs w:val="20"/>
              </w:rPr>
              <w:t>Gestaltungskriterien</w:t>
            </w:r>
          </w:p>
          <w:p w:rsidR="00B532F8" w:rsidRPr="00AF4EB9" w:rsidRDefault="00B532F8" w:rsidP="00B532F8">
            <w:pPr>
              <w:pageBreakBefore/>
              <w:widowControl w:val="0"/>
              <w:numPr>
                <w:ilvl w:val="0"/>
                <w:numId w:val="1"/>
              </w:numPr>
              <w:tabs>
                <w:tab w:val="left" w:pos="287"/>
              </w:tabs>
              <w:spacing w:before="80" w:after="80"/>
              <w:ind w:left="113" w:hanging="113"/>
              <w:rPr>
                <w:rFonts w:ascii="Arial" w:hAnsi="Arial" w:cs="Arial"/>
                <w:sz w:val="20"/>
                <w:szCs w:val="20"/>
              </w:rPr>
            </w:pPr>
            <w:r w:rsidRPr="00AF4EB9">
              <w:rPr>
                <w:rFonts w:ascii="Arial" w:hAnsi="Arial" w:cs="Arial"/>
                <w:sz w:val="20"/>
                <w:szCs w:val="20"/>
              </w:rPr>
              <w:t>Menüoptionen und grundlegende Bearbeitungswerkzeuge von Präsentationssoftware</w:t>
            </w:r>
          </w:p>
          <w:p w:rsidR="00B532F8" w:rsidRPr="009F0833" w:rsidRDefault="00B532F8" w:rsidP="00B532F8">
            <w:pPr>
              <w:pageBreakBefore/>
              <w:widowControl w:val="0"/>
              <w:tabs>
                <w:tab w:val="left" w:pos="287"/>
              </w:tabs>
              <w:spacing w:before="80" w:after="80"/>
              <w:rPr>
                <w:rFonts w:ascii="Arial" w:hAnsi="Arial" w:cs="Arial"/>
                <w:color w:val="20305F"/>
                <w:sz w:val="20"/>
                <w:szCs w:val="20"/>
              </w:rPr>
            </w:pPr>
            <w:r w:rsidRPr="009F0833">
              <w:rPr>
                <w:rFonts w:ascii="Arial" w:hAnsi="Arial" w:cs="Arial"/>
                <w:b/>
                <w:color w:val="20305F"/>
                <w:sz w:val="20"/>
                <w:szCs w:val="20"/>
              </w:rPr>
              <w:t>Musik:</w:t>
            </w:r>
            <w:r w:rsidRPr="009F0833">
              <w:rPr>
                <w:rFonts w:ascii="Arial" w:hAnsi="Arial" w:cs="Arial"/>
                <w:color w:val="20305F"/>
                <w:sz w:val="20"/>
                <w:szCs w:val="20"/>
              </w:rPr>
              <w:t xml:space="preserve"> </w:t>
            </w:r>
          </w:p>
          <w:p w:rsidR="00B532F8" w:rsidRPr="00AF4EB9" w:rsidRDefault="00B532F8" w:rsidP="00B532F8">
            <w:pPr>
              <w:pageBreakBefore/>
              <w:widowControl w:val="0"/>
              <w:numPr>
                <w:ilvl w:val="0"/>
                <w:numId w:val="1"/>
              </w:numPr>
              <w:tabs>
                <w:tab w:val="left" w:pos="287"/>
              </w:tabs>
              <w:spacing w:before="80" w:after="80"/>
              <w:ind w:left="113" w:hanging="113"/>
              <w:rPr>
                <w:rFonts w:ascii="Arial" w:hAnsi="Arial" w:cs="Arial"/>
                <w:sz w:val="20"/>
                <w:szCs w:val="20"/>
              </w:rPr>
            </w:pPr>
            <w:r w:rsidRPr="00AF4EB9">
              <w:rPr>
                <w:rFonts w:ascii="Arial" w:hAnsi="Arial" w:cs="Arial"/>
                <w:sz w:val="20"/>
                <w:szCs w:val="20"/>
              </w:rPr>
              <w:t>Werbespot gestalten und mit digitalen Endgeräten aufnehmen sowie präsentieren</w:t>
            </w:r>
          </w:p>
          <w:p w:rsidR="00B532F8" w:rsidRPr="001C047E" w:rsidRDefault="00B532F8" w:rsidP="00B532F8">
            <w:pPr>
              <w:pStyle w:val="Listenabsatz"/>
              <w:pageBreakBefore/>
              <w:widowControl w:val="0"/>
              <w:numPr>
                <w:ilvl w:val="1"/>
                <w:numId w:val="42"/>
              </w:numPr>
              <w:tabs>
                <w:tab w:val="left" w:pos="287"/>
              </w:tabs>
              <w:ind w:left="469"/>
              <w:contextualSpacing w:val="0"/>
              <w:rPr>
                <w:rFonts w:ascii="Arial" w:hAnsi="Arial" w:cs="Arial"/>
                <w:b/>
                <w:sz w:val="20"/>
                <w:szCs w:val="20"/>
              </w:rPr>
            </w:pPr>
            <w:r w:rsidRPr="00AF4EB9">
              <w:rPr>
                <w:rFonts w:ascii="Arial" w:hAnsi="Arial" w:cs="Arial"/>
                <w:sz w:val="20"/>
                <w:szCs w:val="20"/>
              </w:rPr>
              <w:t>Werbespot - Musik</w:t>
            </w:r>
          </w:p>
        </w:tc>
        <w:tc>
          <w:tcPr>
            <w:tcW w:w="3760" w:type="dxa"/>
            <w:shd w:val="clear" w:color="auto" w:fill="auto"/>
          </w:tcPr>
          <w:p w:rsidR="00B532F8" w:rsidRPr="009F0833" w:rsidRDefault="00B532F8" w:rsidP="00B532F8">
            <w:pPr>
              <w:pageBreakBefore/>
              <w:widowControl w:val="0"/>
              <w:tabs>
                <w:tab w:val="left" w:pos="287"/>
              </w:tabs>
              <w:spacing w:before="80" w:after="80"/>
              <w:rPr>
                <w:rFonts w:ascii="Arial" w:hAnsi="Arial" w:cs="Arial"/>
                <w:b/>
                <w:color w:val="20305F"/>
                <w:sz w:val="20"/>
                <w:szCs w:val="20"/>
              </w:rPr>
            </w:pPr>
            <w:r w:rsidRPr="009F0833">
              <w:rPr>
                <w:rFonts w:ascii="Arial" w:hAnsi="Arial" w:cs="Arial"/>
                <w:b/>
                <w:color w:val="20305F"/>
                <w:sz w:val="20"/>
                <w:szCs w:val="20"/>
              </w:rPr>
              <w:t xml:space="preserve">Kunst: </w:t>
            </w:r>
          </w:p>
          <w:p w:rsidR="00B532F8" w:rsidRPr="00AF4EB9" w:rsidRDefault="00B532F8" w:rsidP="00B532F8">
            <w:pPr>
              <w:pageBreakBefore/>
              <w:widowControl w:val="0"/>
              <w:numPr>
                <w:ilvl w:val="0"/>
                <w:numId w:val="1"/>
              </w:numPr>
              <w:tabs>
                <w:tab w:val="left" w:pos="287"/>
              </w:tabs>
              <w:spacing w:before="80" w:after="80"/>
              <w:ind w:left="113" w:hanging="113"/>
              <w:rPr>
                <w:rFonts w:ascii="Arial" w:hAnsi="Arial" w:cs="Arial"/>
                <w:b/>
                <w:sz w:val="20"/>
                <w:szCs w:val="20"/>
              </w:rPr>
            </w:pPr>
            <w:r w:rsidRPr="00AF4EB9">
              <w:rPr>
                <w:rFonts w:ascii="Arial" w:hAnsi="Arial" w:cs="Arial"/>
                <w:sz w:val="20"/>
                <w:szCs w:val="20"/>
              </w:rPr>
              <w:t>digitale</w:t>
            </w:r>
            <w:r w:rsidRPr="00AF4EB9">
              <w:rPr>
                <w:rFonts w:ascii="Arial" w:hAnsi="Arial" w:cs="Arial"/>
                <w:b/>
                <w:sz w:val="20"/>
                <w:szCs w:val="20"/>
              </w:rPr>
              <w:t xml:space="preserve"> </w:t>
            </w:r>
            <w:r w:rsidRPr="00AF4EB9">
              <w:rPr>
                <w:rFonts w:ascii="Arial" w:hAnsi="Arial" w:cs="Arial"/>
                <w:sz w:val="20"/>
                <w:szCs w:val="20"/>
              </w:rPr>
              <w:t xml:space="preserve">Bildfolge, Präsentation und Filmsequenz mit geeigneter Bearbeitungssoftware entwickeln und produzieren </w:t>
            </w:r>
          </w:p>
          <w:p w:rsidR="00B532F8" w:rsidRPr="00AF4EB9" w:rsidRDefault="00B532F8" w:rsidP="00B532F8">
            <w:pPr>
              <w:pStyle w:val="Listenabsatz"/>
              <w:pageBreakBefore/>
              <w:widowControl w:val="0"/>
              <w:numPr>
                <w:ilvl w:val="1"/>
                <w:numId w:val="42"/>
              </w:numPr>
              <w:tabs>
                <w:tab w:val="left" w:pos="287"/>
              </w:tabs>
              <w:ind w:left="469"/>
              <w:contextualSpacing w:val="0"/>
              <w:rPr>
                <w:rFonts w:ascii="Arial" w:hAnsi="Arial" w:cs="Arial"/>
                <w:b/>
                <w:sz w:val="20"/>
                <w:szCs w:val="20"/>
              </w:rPr>
            </w:pPr>
            <w:r w:rsidRPr="00AF4EB9">
              <w:rPr>
                <w:rFonts w:ascii="Arial" w:hAnsi="Arial" w:cs="Arial"/>
                <w:sz w:val="20"/>
                <w:szCs w:val="20"/>
              </w:rPr>
              <w:t>digitale Präsentationstechniken</w:t>
            </w:r>
          </w:p>
          <w:p w:rsidR="00B532F8" w:rsidRPr="00AF4EB9" w:rsidRDefault="00B532F8" w:rsidP="00B532F8">
            <w:pPr>
              <w:pageBreakBefore/>
              <w:widowControl w:val="0"/>
              <w:numPr>
                <w:ilvl w:val="0"/>
                <w:numId w:val="1"/>
              </w:numPr>
              <w:tabs>
                <w:tab w:val="left" w:pos="287"/>
              </w:tabs>
              <w:spacing w:before="80" w:after="80"/>
              <w:ind w:left="113" w:hanging="113"/>
              <w:rPr>
                <w:rFonts w:ascii="Arial" w:hAnsi="Arial" w:cs="Arial"/>
                <w:b/>
                <w:sz w:val="20"/>
                <w:szCs w:val="20"/>
              </w:rPr>
            </w:pPr>
            <w:r w:rsidRPr="00AF4EB9">
              <w:rPr>
                <w:rFonts w:ascii="Arial" w:hAnsi="Arial" w:cs="Arial"/>
                <w:sz w:val="20"/>
                <w:szCs w:val="20"/>
              </w:rPr>
              <w:t>Bildbearbeitungsprogramme anwenden</w:t>
            </w:r>
          </w:p>
          <w:p w:rsidR="00B532F8" w:rsidRPr="00AF4EB9" w:rsidRDefault="00B532F8" w:rsidP="00B532F8">
            <w:pPr>
              <w:pageBreakBefore/>
              <w:widowControl w:val="0"/>
              <w:numPr>
                <w:ilvl w:val="0"/>
                <w:numId w:val="1"/>
              </w:numPr>
              <w:tabs>
                <w:tab w:val="left" w:pos="287"/>
              </w:tabs>
              <w:spacing w:before="80" w:after="80"/>
              <w:ind w:left="113" w:hanging="113"/>
              <w:rPr>
                <w:rFonts w:ascii="Arial" w:hAnsi="Arial" w:cs="Arial"/>
                <w:b/>
                <w:sz w:val="20"/>
                <w:szCs w:val="20"/>
              </w:rPr>
            </w:pPr>
            <w:r w:rsidRPr="00AF4EB9">
              <w:rPr>
                <w:rFonts w:ascii="Arial" w:hAnsi="Arial" w:cs="Arial"/>
                <w:sz w:val="20"/>
                <w:szCs w:val="20"/>
              </w:rPr>
              <w:t>mit Schriften experimentieren</w:t>
            </w:r>
          </w:p>
          <w:p w:rsidR="00B532F8" w:rsidRPr="003227E6" w:rsidRDefault="00B532F8" w:rsidP="00B532F8">
            <w:pPr>
              <w:pageBreakBefore/>
              <w:widowControl w:val="0"/>
              <w:numPr>
                <w:ilvl w:val="0"/>
                <w:numId w:val="1"/>
              </w:numPr>
              <w:tabs>
                <w:tab w:val="left" w:pos="287"/>
              </w:tabs>
              <w:spacing w:before="80" w:after="80"/>
              <w:ind w:left="113" w:hanging="113"/>
              <w:rPr>
                <w:rFonts w:ascii="Arial" w:hAnsi="Arial" w:cs="Arial"/>
                <w:b/>
                <w:sz w:val="20"/>
                <w:szCs w:val="20"/>
              </w:rPr>
            </w:pPr>
            <w:r w:rsidRPr="00AF4EB9">
              <w:rPr>
                <w:rFonts w:ascii="Arial" w:hAnsi="Arial" w:cs="Arial"/>
                <w:sz w:val="20"/>
                <w:szCs w:val="20"/>
              </w:rPr>
              <w:t xml:space="preserve">Bild und Schrift entsprechend der Gestaltungsabsicht kombinieren </w:t>
            </w:r>
          </w:p>
          <w:p w:rsidR="00B532F8" w:rsidRPr="003227E6" w:rsidRDefault="00B532F8" w:rsidP="00B532F8">
            <w:pPr>
              <w:pStyle w:val="Listenabsatz"/>
              <w:pageBreakBefore/>
              <w:widowControl w:val="0"/>
              <w:numPr>
                <w:ilvl w:val="1"/>
                <w:numId w:val="42"/>
              </w:numPr>
              <w:tabs>
                <w:tab w:val="left" w:pos="287"/>
              </w:tabs>
              <w:ind w:left="469"/>
              <w:contextualSpacing w:val="0"/>
              <w:rPr>
                <w:rFonts w:ascii="Arial" w:hAnsi="Arial" w:cs="Arial"/>
                <w:sz w:val="20"/>
                <w:szCs w:val="20"/>
              </w:rPr>
            </w:pPr>
            <w:r>
              <w:rPr>
                <w:rFonts w:ascii="Arial" w:hAnsi="Arial" w:cs="Arial"/>
                <w:sz w:val="20"/>
                <w:szCs w:val="20"/>
              </w:rPr>
              <w:t>digitale Bildbearbeitung</w:t>
            </w:r>
          </w:p>
          <w:p w:rsidR="00B532F8" w:rsidRPr="009F0833" w:rsidRDefault="00B532F8" w:rsidP="00B532F8">
            <w:pPr>
              <w:pageBreakBefore/>
              <w:widowControl w:val="0"/>
              <w:tabs>
                <w:tab w:val="left" w:pos="287"/>
              </w:tabs>
              <w:spacing w:before="80" w:after="80"/>
              <w:rPr>
                <w:rFonts w:ascii="Arial" w:hAnsi="Arial" w:cs="Arial"/>
                <w:color w:val="20305F"/>
                <w:sz w:val="20"/>
              </w:rPr>
            </w:pPr>
            <w:r w:rsidRPr="009F0833">
              <w:rPr>
                <w:rFonts w:ascii="Arial" w:hAnsi="Arial" w:cs="Arial"/>
                <w:b/>
                <w:color w:val="20305F"/>
                <w:sz w:val="20"/>
                <w:szCs w:val="20"/>
              </w:rPr>
              <w:t xml:space="preserve">Musik: </w:t>
            </w:r>
          </w:p>
          <w:p w:rsidR="00B532F8" w:rsidRPr="00AF4EB9" w:rsidRDefault="00B532F8" w:rsidP="00B532F8">
            <w:pPr>
              <w:pageBreakBefore/>
              <w:widowControl w:val="0"/>
              <w:numPr>
                <w:ilvl w:val="0"/>
                <w:numId w:val="1"/>
              </w:numPr>
              <w:tabs>
                <w:tab w:val="left" w:pos="287"/>
              </w:tabs>
              <w:spacing w:before="80" w:after="80"/>
              <w:ind w:left="113" w:hanging="113"/>
              <w:rPr>
                <w:rFonts w:ascii="Arial" w:hAnsi="Arial" w:cs="Arial"/>
                <w:sz w:val="20"/>
              </w:rPr>
            </w:pPr>
            <w:r w:rsidRPr="00AF4EB9">
              <w:rPr>
                <w:rFonts w:ascii="Arial" w:hAnsi="Arial" w:cs="Arial"/>
                <w:sz w:val="20"/>
              </w:rPr>
              <w:t xml:space="preserve">Aspekte afrikanischer, amerikanischer und europäischer </w:t>
            </w:r>
            <w:r w:rsidRPr="008E7A90">
              <w:rPr>
                <w:rFonts w:ascii="Arial" w:hAnsi="Arial" w:cs="Arial"/>
                <w:sz w:val="20"/>
                <w:szCs w:val="20"/>
              </w:rPr>
              <w:t>Musik</w:t>
            </w:r>
            <w:r w:rsidRPr="00AF4EB9">
              <w:rPr>
                <w:rFonts w:ascii="Arial" w:hAnsi="Arial" w:cs="Arial"/>
                <w:sz w:val="20"/>
              </w:rPr>
              <w:t xml:space="preserve"> in einer digitalen Präsentation darstellen</w:t>
            </w:r>
          </w:p>
          <w:p w:rsidR="00B532F8" w:rsidRPr="00AF4EB9" w:rsidRDefault="00B532F8" w:rsidP="00B532F8">
            <w:pPr>
              <w:pageBreakBefore/>
              <w:widowControl w:val="0"/>
              <w:numPr>
                <w:ilvl w:val="0"/>
                <w:numId w:val="1"/>
              </w:numPr>
              <w:tabs>
                <w:tab w:val="left" w:pos="287"/>
              </w:tabs>
              <w:spacing w:before="80" w:after="80"/>
              <w:ind w:left="113" w:hanging="113"/>
              <w:rPr>
                <w:rFonts w:ascii="Arial" w:hAnsi="Arial" w:cs="Arial"/>
                <w:b/>
                <w:sz w:val="18"/>
                <w:szCs w:val="20"/>
              </w:rPr>
            </w:pPr>
            <w:r w:rsidRPr="00AF4EB9">
              <w:rPr>
                <w:rFonts w:ascii="Arial" w:hAnsi="Arial" w:cs="Arial"/>
                <w:sz w:val="20"/>
              </w:rPr>
              <w:t xml:space="preserve">Hörspiel/Podcast </w:t>
            </w:r>
            <w:r w:rsidRPr="008E7A90">
              <w:rPr>
                <w:rFonts w:ascii="Arial" w:hAnsi="Arial" w:cs="Arial"/>
                <w:sz w:val="20"/>
                <w:szCs w:val="20"/>
              </w:rPr>
              <w:t>gestalten</w:t>
            </w:r>
            <w:r w:rsidRPr="00AF4EB9">
              <w:rPr>
                <w:rFonts w:ascii="Arial" w:hAnsi="Arial" w:cs="Arial"/>
                <w:sz w:val="20"/>
              </w:rPr>
              <w:t xml:space="preserve">/Filmsequenz mit digitalen Werkzeugen vertonen </w:t>
            </w:r>
          </w:p>
          <w:p w:rsidR="00B532F8" w:rsidRPr="00AF4EB9" w:rsidRDefault="00B532F8" w:rsidP="00B532F8">
            <w:pPr>
              <w:pStyle w:val="Listenabsatz"/>
              <w:pageBreakBefore/>
              <w:widowControl w:val="0"/>
              <w:numPr>
                <w:ilvl w:val="0"/>
                <w:numId w:val="1"/>
              </w:numPr>
              <w:tabs>
                <w:tab w:val="left" w:pos="287"/>
              </w:tabs>
              <w:ind w:left="113" w:hanging="113"/>
              <w:contextualSpacing w:val="0"/>
              <w:rPr>
                <w:rFonts w:ascii="Arial" w:hAnsi="Arial" w:cs="Arial"/>
                <w:sz w:val="20"/>
                <w:szCs w:val="20"/>
              </w:rPr>
            </w:pPr>
            <w:r w:rsidRPr="00AF4EB9">
              <w:rPr>
                <w:rFonts w:ascii="Arial" w:hAnsi="Arial" w:cs="Arial"/>
                <w:sz w:val="20"/>
                <w:szCs w:val="20"/>
              </w:rPr>
              <w:t xml:space="preserve">Künstlerporträt einer Musikerpersönlichkeit aus Sachsen-Anhalt erstellen und präsentieren </w:t>
            </w:r>
          </w:p>
          <w:p w:rsidR="00B532F8" w:rsidRDefault="00B532F8" w:rsidP="00B532F8">
            <w:pPr>
              <w:pStyle w:val="Listenabsatz"/>
              <w:pageBreakBefore/>
              <w:widowControl w:val="0"/>
              <w:numPr>
                <w:ilvl w:val="1"/>
                <w:numId w:val="42"/>
              </w:numPr>
              <w:tabs>
                <w:tab w:val="left" w:pos="287"/>
              </w:tabs>
              <w:ind w:left="469"/>
              <w:contextualSpacing w:val="0"/>
              <w:rPr>
                <w:rFonts w:ascii="Arial" w:hAnsi="Arial" w:cs="Arial"/>
                <w:b/>
                <w:sz w:val="20"/>
                <w:szCs w:val="20"/>
              </w:rPr>
            </w:pPr>
            <w:r w:rsidRPr="00497F22">
              <w:rPr>
                <w:rFonts w:ascii="Arial" w:hAnsi="Arial" w:cs="Arial"/>
                <w:sz w:val="20"/>
                <w:szCs w:val="20"/>
              </w:rPr>
              <w:t>Musikbearbeitungssoftware</w:t>
            </w:r>
          </w:p>
        </w:tc>
        <w:tc>
          <w:tcPr>
            <w:tcW w:w="3760" w:type="dxa"/>
            <w:shd w:val="clear" w:color="auto" w:fill="auto"/>
          </w:tcPr>
          <w:p w:rsidR="00B532F8" w:rsidRPr="009F0833" w:rsidRDefault="00B532F8" w:rsidP="00B532F8">
            <w:pPr>
              <w:pageBreakBefore/>
              <w:widowControl w:val="0"/>
              <w:tabs>
                <w:tab w:val="left" w:pos="287"/>
              </w:tabs>
              <w:spacing w:before="80" w:after="80"/>
              <w:rPr>
                <w:rFonts w:ascii="Arial" w:hAnsi="Arial" w:cs="Arial"/>
                <w:color w:val="20305F"/>
                <w:sz w:val="20"/>
              </w:rPr>
            </w:pPr>
            <w:r w:rsidRPr="009F0833">
              <w:rPr>
                <w:rFonts w:ascii="Arial" w:hAnsi="Arial" w:cs="Arial"/>
                <w:b/>
                <w:color w:val="20305F"/>
                <w:sz w:val="20"/>
                <w:szCs w:val="20"/>
              </w:rPr>
              <w:t xml:space="preserve">Kunst: </w:t>
            </w:r>
          </w:p>
          <w:p w:rsidR="00B532F8" w:rsidRPr="00AF4EB9" w:rsidRDefault="00B532F8" w:rsidP="00B532F8">
            <w:pPr>
              <w:pageBreakBefore/>
              <w:widowControl w:val="0"/>
              <w:numPr>
                <w:ilvl w:val="0"/>
                <w:numId w:val="1"/>
              </w:numPr>
              <w:tabs>
                <w:tab w:val="left" w:pos="287"/>
              </w:tabs>
              <w:spacing w:before="80" w:after="80"/>
              <w:ind w:left="113" w:hanging="113"/>
              <w:rPr>
                <w:rFonts w:ascii="Arial" w:hAnsi="Arial" w:cs="Arial"/>
                <w:sz w:val="20"/>
              </w:rPr>
            </w:pPr>
            <w:r w:rsidRPr="00AF4EB9">
              <w:rPr>
                <w:rFonts w:ascii="Arial" w:hAnsi="Arial" w:cs="Arial"/>
                <w:sz w:val="20"/>
              </w:rPr>
              <w:t>digitale Möglichkeiten für die Umsetzung eigener Ideen nutzen</w:t>
            </w:r>
          </w:p>
          <w:p w:rsidR="00B532F8" w:rsidRPr="00AF4EB9" w:rsidRDefault="00B532F8" w:rsidP="00B532F8">
            <w:pPr>
              <w:pageBreakBefore/>
              <w:widowControl w:val="0"/>
              <w:numPr>
                <w:ilvl w:val="0"/>
                <w:numId w:val="1"/>
              </w:numPr>
              <w:tabs>
                <w:tab w:val="left" w:pos="287"/>
              </w:tabs>
              <w:spacing w:before="80" w:after="80"/>
              <w:ind w:left="113" w:hanging="113"/>
              <w:rPr>
                <w:rFonts w:ascii="Arial" w:hAnsi="Arial" w:cs="Arial"/>
                <w:sz w:val="20"/>
              </w:rPr>
            </w:pPr>
            <w:r w:rsidRPr="00AF4EB9">
              <w:rPr>
                <w:rFonts w:ascii="Arial" w:hAnsi="Arial" w:cs="Arial"/>
                <w:sz w:val="20"/>
              </w:rPr>
              <w:t>digitale Bearbeitungstechniken selbstständig anwenden</w:t>
            </w:r>
          </w:p>
          <w:p w:rsidR="00B532F8" w:rsidRPr="00AF4EB9" w:rsidRDefault="00B532F8" w:rsidP="00B532F8">
            <w:pPr>
              <w:pageBreakBefore/>
              <w:widowControl w:val="0"/>
              <w:numPr>
                <w:ilvl w:val="0"/>
                <w:numId w:val="1"/>
              </w:numPr>
              <w:tabs>
                <w:tab w:val="left" w:pos="287"/>
              </w:tabs>
              <w:spacing w:before="80" w:after="80"/>
              <w:ind w:left="113" w:hanging="113"/>
              <w:rPr>
                <w:rFonts w:ascii="Arial" w:hAnsi="Arial" w:cs="Arial"/>
                <w:b/>
              </w:rPr>
            </w:pPr>
            <w:r w:rsidRPr="00AF4EB9">
              <w:rPr>
                <w:rFonts w:ascii="Arial" w:hAnsi="Arial" w:cs="Arial"/>
                <w:sz w:val="20"/>
              </w:rPr>
              <w:t xml:space="preserve">mediale Bilder oder Kunstwerke mithilfe von Bildbearbeitungsprogrammen in ihrer Aussage und Wirkung umgestalten </w:t>
            </w:r>
          </w:p>
          <w:p w:rsidR="00B532F8" w:rsidRPr="00AF4EB9" w:rsidRDefault="00B532F8" w:rsidP="00B532F8">
            <w:pPr>
              <w:pStyle w:val="Listenabsatz"/>
              <w:pageBreakBefore/>
              <w:widowControl w:val="0"/>
              <w:numPr>
                <w:ilvl w:val="0"/>
                <w:numId w:val="1"/>
              </w:numPr>
              <w:tabs>
                <w:tab w:val="left" w:pos="287"/>
              </w:tabs>
              <w:spacing w:before="80" w:after="80"/>
              <w:ind w:left="113" w:hanging="113"/>
              <w:contextualSpacing w:val="0"/>
              <w:rPr>
                <w:rFonts w:ascii="Arial" w:hAnsi="Arial" w:cs="Arial"/>
                <w:sz w:val="20"/>
                <w:szCs w:val="20"/>
              </w:rPr>
            </w:pPr>
            <w:r w:rsidRPr="00AF4EB9">
              <w:rPr>
                <w:rFonts w:ascii="Arial" w:hAnsi="Arial" w:cs="Arial"/>
                <w:sz w:val="20"/>
              </w:rPr>
              <w:t>Manipulationstechniken</w:t>
            </w:r>
            <w:r w:rsidRPr="00AF4EB9" w:rsidDel="007944AC">
              <w:rPr>
                <w:rFonts w:ascii="Arial" w:hAnsi="Arial" w:cs="Arial"/>
                <w:sz w:val="20"/>
              </w:rPr>
              <w:t xml:space="preserve"> </w:t>
            </w:r>
            <w:r w:rsidRPr="00AF4EB9">
              <w:rPr>
                <w:rFonts w:ascii="Arial" w:hAnsi="Arial" w:cs="Arial"/>
                <w:sz w:val="20"/>
              </w:rPr>
              <w:t xml:space="preserve">selbstständig anwenden </w:t>
            </w:r>
          </w:p>
          <w:p w:rsidR="00B532F8" w:rsidRPr="009F0833" w:rsidRDefault="00B532F8" w:rsidP="00B532F8">
            <w:pPr>
              <w:pageBreakBefore/>
              <w:widowControl w:val="0"/>
              <w:tabs>
                <w:tab w:val="left" w:pos="287"/>
              </w:tabs>
              <w:spacing w:before="80" w:after="80"/>
              <w:rPr>
                <w:rFonts w:ascii="Arial" w:hAnsi="Arial" w:cs="Arial"/>
                <w:color w:val="20305F"/>
                <w:sz w:val="20"/>
                <w:szCs w:val="20"/>
              </w:rPr>
            </w:pPr>
            <w:r w:rsidRPr="009F0833">
              <w:rPr>
                <w:rFonts w:ascii="Arial" w:hAnsi="Arial" w:cs="Arial"/>
                <w:b/>
                <w:color w:val="20305F"/>
                <w:sz w:val="20"/>
                <w:szCs w:val="20"/>
              </w:rPr>
              <w:t>Musik:</w:t>
            </w:r>
          </w:p>
          <w:p w:rsidR="00B532F8" w:rsidRPr="00B532F8" w:rsidRDefault="00B532F8" w:rsidP="00B532F8">
            <w:pPr>
              <w:pStyle w:val="Listenabsatz"/>
              <w:pageBreakBefore/>
              <w:widowControl w:val="0"/>
              <w:numPr>
                <w:ilvl w:val="0"/>
                <w:numId w:val="1"/>
              </w:numPr>
              <w:tabs>
                <w:tab w:val="left" w:pos="287"/>
              </w:tabs>
              <w:spacing w:before="80" w:after="80"/>
              <w:ind w:left="113" w:hanging="113"/>
              <w:contextualSpacing w:val="0"/>
              <w:rPr>
                <w:rFonts w:ascii="Arial" w:hAnsi="Arial" w:cs="Arial"/>
                <w:sz w:val="20"/>
                <w:szCs w:val="20"/>
              </w:rPr>
            </w:pPr>
            <w:r w:rsidRPr="00AF4EB9">
              <w:rPr>
                <w:rFonts w:ascii="Arial" w:hAnsi="Arial" w:cs="Arial"/>
                <w:sz w:val="20"/>
                <w:szCs w:val="20"/>
              </w:rPr>
              <w:t xml:space="preserve">Musik mit Hilfe des Computers selbst gestalten </w:t>
            </w:r>
          </w:p>
        </w:tc>
      </w:tr>
      <w:tr w:rsidR="00B532F8" w:rsidRPr="00A8000F" w:rsidTr="000C7109">
        <w:trPr>
          <w:trHeight w:val="510"/>
        </w:trPr>
        <w:tc>
          <w:tcPr>
            <w:tcW w:w="554" w:type="dxa"/>
            <w:shd w:val="clear" w:color="auto" w:fill="auto"/>
            <w:textDirection w:val="btLr"/>
          </w:tcPr>
          <w:p w:rsidR="00B532F8" w:rsidRPr="009F0833" w:rsidRDefault="00B532F8" w:rsidP="00D31AC1">
            <w:pPr>
              <w:tabs>
                <w:tab w:val="left" w:pos="287"/>
              </w:tabs>
              <w:jc w:val="center"/>
              <w:rPr>
                <w:rFonts w:cs="Arial"/>
                <w:b/>
                <w:color w:val="20305F"/>
                <w:sz w:val="16"/>
                <w:szCs w:val="16"/>
              </w:rPr>
            </w:pPr>
            <w:r w:rsidRPr="009F0833">
              <w:rPr>
                <w:rFonts w:cs="Arial"/>
                <w:b/>
                <w:color w:val="20305F"/>
                <w:sz w:val="16"/>
                <w:szCs w:val="16"/>
              </w:rPr>
              <w:t>Sport</w:t>
            </w:r>
          </w:p>
        </w:tc>
        <w:tc>
          <w:tcPr>
            <w:tcW w:w="3759" w:type="dxa"/>
            <w:shd w:val="clear" w:color="auto" w:fill="auto"/>
          </w:tcPr>
          <w:p w:rsidR="00B532F8" w:rsidRPr="00A252CB" w:rsidRDefault="00B532F8" w:rsidP="00524C37">
            <w:pPr>
              <w:pStyle w:val="Listenabsatz"/>
              <w:tabs>
                <w:tab w:val="left" w:pos="287"/>
              </w:tabs>
              <w:spacing w:before="80" w:after="80"/>
              <w:ind w:left="113"/>
              <w:contextualSpacing w:val="0"/>
              <w:rPr>
                <w:rFonts w:ascii="Arial" w:hAnsi="Arial" w:cs="Arial"/>
                <w:b/>
                <w:sz w:val="20"/>
                <w:szCs w:val="20"/>
              </w:rPr>
            </w:pPr>
          </w:p>
        </w:tc>
        <w:tc>
          <w:tcPr>
            <w:tcW w:w="3760" w:type="dxa"/>
            <w:shd w:val="clear" w:color="auto" w:fill="auto"/>
          </w:tcPr>
          <w:p w:rsidR="00B532F8" w:rsidRPr="00E442DF" w:rsidRDefault="00B532F8" w:rsidP="00524C37">
            <w:pPr>
              <w:pStyle w:val="Listenabsatz"/>
              <w:numPr>
                <w:ilvl w:val="0"/>
                <w:numId w:val="1"/>
              </w:numPr>
              <w:tabs>
                <w:tab w:val="left" w:pos="287"/>
              </w:tabs>
              <w:ind w:left="113" w:hanging="113"/>
              <w:contextualSpacing w:val="0"/>
              <w:rPr>
                <w:rFonts w:ascii="Arial" w:hAnsi="Arial" w:cs="Arial"/>
                <w:sz w:val="20"/>
                <w:szCs w:val="20"/>
              </w:rPr>
            </w:pPr>
          </w:p>
        </w:tc>
        <w:tc>
          <w:tcPr>
            <w:tcW w:w="7520" w:type="dxa"/>
            <w:gridSpan w:val="2"/>
            <w:shd w:val="clear" w:color="auto" w:fill="auto"/>
          </w:tcPr>
          <w:p w:rsidR="00B532F8" w:rsidRPr="00316EC9" w:rsidRDefault="00B532F8" w:rsidP="00B532F8">
            <w:pPr>
              <w:pStyle w:val="Listenabsatz"/>
              <w:numPr>
                <w:ilvl w:val="0"/>
                <w:numId w:val="1"/>
              </w:numPr>
              <w:tabs>
                <w:tab w:val="left" w:pos="287"/>
              </w:tabs>
              <w:spacing w:before="80" w:after="80"/>
              <w:ind w:left="113" w:hanging="113"/>
              <w:contextualSpacing w:val="0"/>
              <w:rPr>
                <w:rFonts w:ascii="Arial" w:hAnsi="Arial"/>
                <w:sz w:val="20"/>
                <w:szCs w:val="20"/>
              </w:rPr>
            </w:pPr>
            <w:r w:rsidRPr="00316EC9">
              <w:rPr>
                <w:rFonts w:ascii="Arial" w:hAnsi="Arial"/>
                <w:sz w:val="20"/>
                <w:szCs w:val="20"/>
              </w:rPr>
              <w:t xml:space="preserve">sportliche Darbietungen in verschiedenen Formaten digital bearbeiten, auswählen, zusammenführen, zur Verfügung stellen </w:t>
            </w:r>
          </w:p>
          <w:p w:rsidR="00B532F8" w:rsidRPr="0050427D" w:rsidRDefault="00B532F8" w:rsidP="00B532F8">
            <w:pPr>
              <w:pStyle w:val="Listenabsatz"/>
              <w:widowControl w:val="0"/>
              <w:numPr>
                <w:ilvl w:val="1"/>
                <w:numId w:val="42"/>
              </w:numPr>
              <w:ind w:left="469"/>
              <w:contextualSpacing w:val="0"/>
              <w:rPr>
                <w:rFonts w:ascii="Arial" w:hAnsi="Arial" w:cs="Arial"/>
                <w:sz w:val="20"/>
                <w:szCs w:val="20"/>
              </w:rPr>
            </w:pPr>
            <w:r w:rsidRPr="00316EC9">
              <w:rPr>
                <w:rFonts w:ascii="Arial" w:hAnsi="Arial" w:cs="Arial"/>
                <w:sz w:val="20"/>
                <w:szCs w:val="20"/>
              </w:rPr>
              <w:t>Gestaltungskriterien für Videoproduktionen: Musik, Aufstellungsformen, Kameraeinstellungen, Kameraperspektive (ab Sjg. 8)</w:t>
            </w:r>
          </w:p>
        </w:tc>
      </w:tr>
    </w:tbl>
    <w:p w:rsidR="000F6C25" w:rsidRDefault="000F6C25"/>
    <w:p w:rsidR="005E4CA6" w:rsidRDefault="005E4CA6">
      <w:r>
        <w:br w:type="page"/>
      </w:r>
    </w:p>
    <w:p w:rsidR="002D0D47" w:rsidRDefault="005E4CA6" w:rsidP="00B532F8">
      <w:pPr>
        <w:spacing w:before="0" w:after="0"/>
      </w:pPr>
      <w:r w:rsidRPr="00CA6339">
        <w:rPr>
          <w:rFonts w:ascii="Arial" w:hAnsi="Arial" w:cs="Arial"/>
          <w:noProof/>
          <w:color w:val="365F91" w:themeColor="accent1" w:themeShade="BF"/>
          <w:lang w:eastAsia="de-DE"/>
        </w:rPr>
        <w:lastRenderedPageBreak/>
        <w:drawing>
          <wp:anchor distT="0" distB="0" distL="114300" distR="114300" simplePos="0" relativeHeight="251744256" behindDoc="0" locked="0" layoutInCell="1" allowOverlap="1" wp14:anchorId="1FC17169" wp14:editId="5B289904">
            <wp:simplePos x="0" y="0"/>
            <wp:positionH relativeFrom="column">
              <wp:posOffset>9334500</wp:posOffset>
            </wp:positionH>
            <wp:positionV relativeFrom="margin">
              <wp:posOffset>-401320</wp:posOffset>
            </wp:positionV>
            <wp:extent cx="528320" cy="525145"/>
            <wp:effectExtent l="0" t="0" r="5080" b="8255"/>
            <wp:wrapThrough wrapText="bothSides">
              <wp:wrapPolygon edited="0">
                <wp:start x="0" y="0"/>
                <wp:lineTo x="0" y="21156"/>
                <wp:lineTo x="21029" y="21156"/>
                <wp:lineTo x="21029" y="0"/>
                <wp:lineTo x="0" y="0"/>
              </wp:wrapPolygon>
            </wp:wrapThrough>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zieren und Präsentieren.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8320" cy="525145"/>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enraster3"/>
        <w:tblW w:w="15593" w:type="dxa"/>
        <w:tblBorders>
          <w:top w:val="single" w:sz="4" w:space="0" w:color="20305F"/>
          <w:left w:val="single" w:sz="4" w:space="0" w:color="365F91" w:themeColor="accent1" w:themeShade="BF"/>
          <w:bottom w:val="single" w:sz="4" w:space="0" w:color="365F91" w:themeColor="accent1" w:themeShade="B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B532F8" w:rsidRPr="00CA6339" w:rsidTr="000C7109">
        <w:trPr>
          <w:trHeight w:val="376"/>
        </w:trPr>
        <w:tc>
          <w:tcPr>
            <w:tcW w:w="554" w:type="dxa"/>
            <w:shd w:val="clear" w:color="auto" w:fill="20305F"/>
          </w:tcPr>
          <w:p w:rsidR="00B532F8" w:rsidRPr="009067AB" w:rsidRDefault="00B532F8" w:rsidP="00524C37">
            <w:pPr>
              <w:spacing w:before="40" w:after="40"/>
              <w:jc w:val="center"/>
              <w:rPr>
                <w:rFonts w:ascii="Arial" w:hAnsi="Arial" w:cs="Arial"/>
                <w:b/>
                <w:color w:val="FFFFFF" w:themeColor="background1"/>
              </w:rPr>
            </w:pPr>
          </w:p>
        </w:tc>
        <w:tc>
          <w:tcPr>
            <w:tcW w:w="3759" w:type="dxa"/>
            <w:shd w:val="clear" w:color="auto" w:fill="20305F"/>
            <w:vAlign w:val="center"/>
          </w:tcPr>
          <w:p w:rsidR="00B532F8" w:rsidRPr="00CA6339" w:rsidRDefault="00B532F8"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B532F8" w:rsidRPr="00CA6339" w:rsidRDefault="00B532F8"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B532F8" w:rsidRPr="00CA6339" w:rsidRDefault="00B532F8"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B532F8" w:rsidRPr="00CA6339" w:rsidRDefault="00B532F8"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bl>
    <w:tbl>
      <w:tblPr>
        <w:tblStyle w:val="Tabellenraster"/>
        <w:tblW w:w="15593" w:type="dxa"/>
        <w:tblBorders>
          <w:top w:val="single" w:sz="4" w:space="0" w:color="20305F"/>
          <w:left w:val="single" w:sz="4" w:space="0" w:color="365F91" w:themeColor="accent1" w:themeShade="BF"/>
          <w:bottom w:val="single" w:sz="4" w:space="0" w:color="365F91" w:themeColor="accent1" w:themeShade="B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B532F8" w:rsidRPr="00A8000F" w:rsidTr="000C7109">
        <w:trPr>
          <w:trHeight w:val="283"/>
        </w:trPr>
        <w:tc>
          <w:tcPr>
            <w:tcW w:w="554" w:type="dxa"/>
            <w:shd w:val="clear" w:color="auto" w:fill="auto"/>
            <w:textDirection w:val="btLr"/>
          </w:tcPr>
          <w:p w:rsidR="00B532F8" w:rsidRPr="004267F4" w:rsidRDefault="00B532F8" w:rsidP="00524C37">
            <w:pPr>
              <w:tabs>
                <w:tab w:val="left" w:pos="287"/>
              </w:tabs>
              <w:spacing w:before="0" w:after="0"/>
              <w:ind w:right="113"/>
              <w:jc w:val="center"/>
              <w:rPr>
                <w:rFonts w:cs="Arial"/>
                <w:b/>
                <w:color w:val="365F91" w:themeColor="accent1" w:themeShade="BF"/>
                <w:sz w:val="16"/>
                <w:szCs w:val="16"/>
              </w:rPr>
            </w:pPr>
            <w:r w:rsidRPr="009F0833">
              <w:rPr>
                <w:rFonts w:cs="Arial"/>
                <w:b/>
                <w:color w:val="20305F"/>
                <w:sz w:val="16"/>
                <w:szCs w:val="16"/>
              </w:rPr>
              <w:t>Künstlerisch-musische</w:t>
            </w:r>
            <w:r w:rsidRPr="009F0833">
              <w:rPr>
                <w:rFonts w:cs="Arial"/>
                <w:b/>
                <w:color w:val="20305F"/>
                <w:sz w:val="16"/>
                <w:szCs w:val="16"/>
              </w:rPr>
              <w:br/>
              <w:t>Fächer</w:t>
            </w:r>
          </w:p>
        </w:tc>
        <w:tc>
          <w:tcPr>
            <w:tcW w:w="3759" w:type="dxa"/>
            <w:shd w:val="clear" w:color="auto" w:fill="auto"/>
          </w:tcPr>
          <w:p w:rsidR="00B532F8" w:rsidRPr="009F0833" w:rsidRDefault="00B532F8" w:rsidP="00524C37">
            <w:pPr>
              <w:pageBreakBefore/>
              <w:widowControl w:val="0"/>
              <w:tabs>
                <w:tab w:val="left" w:pos="287"/>
              </w:tabs>
              <w:spacing w:before="80" w:after="80"/>
              <w:rPr>
                <w:rFonts w:ascii="Arial" w:hAnsi="Arial" w:cs="Arial"/>
                <w:color w:val="20305F"/>
                <w:sz w:val="20"/>
                <w:szCs w:val="20"/>
              </w:rPr>
            </w:pPr>
            <w:r w:rsidRPr="009F0833">
              <w:rPr>
                <w:rFonts w:ascii="Arial" w:hAnsi="Arial" w:cs="Arial"/>
                <w:b/>
                <w:color w:val="20305F"/>
                <w:sz w:val="20"/>
                <w:szCs w:val="20"/>
              </w:rPr>
              <w:t xml:space="preserve">Gestalten: </w:t>
            </w:r>
          </w:p>
          <w:p w:rsidR="00B532F8" w:rsidRPr="006841A4" w:rsidRDefault="00B532F8" w:rsidP="00524C37">
            <w:pPr>
              <w:pStyle w:val="Listenabsatz"/>
              <w:pageBreakBefore/>
              <w:widowControl w:val="0"/>
              <w:numPr>
                <w:ilvl w:val="0"/>
                <w:numId w:val="1"/>
              </w:numPr>
              <w:tabs>
                <w:tab w:val="left" w:pos="287"/>
              </w:tabs>
              <w:spacing w:before="80" w:after="80"/>
              <w:ind w:left="113" w:hanging="113"/>
              <w:contextualSpacing w:val="0"/>
              <w:rPr>
                <w:rFonts w:ascii="Arial" w:hAnsi="Arial" w:cs="Arial"/>
                <w:sz w:val="20"/>
                <w:szCs w:val="20"/>
              </w:rPr>
            </w:pPr>
            <w:r w:rsidRPr="009F37F5">
              <w:rPr>
                <w:rFonts w:ascii="Arial" w:hAnsi="Arial" w:cs="Arial"/>
                <w:sz w:val="20"/>
                <w:szCs w:val="20"/>
              </w:rPr>
              <w:t>ein Bild unter Verwendung von Ausdruckswerten, grafischen Gestaltungselementen, kompositorischen Prinzipien sowie analogen und digitalen Techniken gestalten</w:t>
            </w:r>
          </w:p>
          <w:p w:rsidR="00B532F8" w:rsidRDefault="00B532F8" w:rsidP="00524C37">
            <w:pPr>
              <w:pStyle w:val="Listenabsatz"/>
              <w:pageBreakBefore/>
              <w:widowControl w:val="0"/>
              <w:numPr>
                <w:ilvl w:val="0"/>
                <w:numId w:val="1"/>
              </w:numPr>
              <w:tabs>
                <w:tab w:val="left" w:pos="287"/>
              </w:tabs>
              <w:spacing w:before="80" w:after="80"/>
              <w:ind w:left="113" w:hanging="113"/>
              <w:contextualSpacing w:val="0"/>
              <w:rPr>
                <w:rFonts w:ascii="Arial" w:hAnsi="Arial" w:cs="Arial"/>
                <w:sz w:val="20"/>
                <w:szCs w:val="20"/>
              </w:rPr>
            </w:pPr>
            <w:r w:rsidRPr="009F37F5">
              <w:rPr>
                <w:rFonts w:ascii="Arial" w:hAnsi="Arial" w:cs="Arial"/>
                <w:sz w:val="20"/>
                <w:szCs w:val="20"/>
              </w:rPr>
              <w:t>Bilder, Bildfolgen und einfache Bildgeschichten analog und digital gestalten</w:t>
            </w:r>
          </w:p>
          <w:p w:rsidR="00B532F8" w:rsidRPr="006841A4" w:rsidRDefault="00B532F8" w:rsidP="00524C37">
            <w:pPr>
              <w:pStyle w:val="Listenabsatz"/>
              <w:pageBreakBefore/>
              <w:widowControl w:val="0"/>
              <w:numPr>
                <w:ilvl w:val="0"/>
                <w:numId w:val="1"/>
              </w:numPr>
              <w:tabs>
                <w:tab w:val="left" w:pos="287"/>
              </w:tabs>
              <w:spacing w:before="80" w:after="80"/>
              <w:ind w:left="113" w:hanging="113"/>
              <w:contextualSpacing w:val="0"/>
              <w:rPr>
                <w:rFonts w:ascii="Arial" w:hAnsi="Arial" w:cs="Arial"/>
                <w:sz w:val="20"/>
                <w:szCs w:val="20"/>
              </w:rPr>
            </w:pPr>
            <w:r w:rsidRPr="00B425A3">
              <w:rPr>
                <w:rFonts w:ascii="Arial" w:hAnsi="Arial" w:cs="Arial"/>
                <w:sz w:val="20"/>
                <w:szCs w:val="20"/>
              </w:rPr>
              <w:t xml:space="preserve">Bilder und Texte in eine Präsentation einfügen </w:t>
            </w:r>
          </w:p>
          <w:p w:rsidR="00B532F8" w:rsidRPr="00760A67" w:rsidRDefault="00B532F8" w:rsidP="00524C37">
            <w:pPr>
              <w:pStyle w:val="Listenabsatz"/>
              <w:pageBreakBefore/>
              <w:widowControl w:val="0"/>
              <w:numPr>
                <w:ilvl w:val="1"/>
                <w:numId w:val="42"/>
              </w:numPr>
              <w:tabs>
                <w:tab w:val="left" w:pos="287"/>
              </w:tabs>
              <w:ind w:left="469"/>
              <w:contextualSpacing w:val="0"/>
              <w:rPr>
                <w:rFonts w:ascii="Arial" w:hAnsi="Arial" w:cs="Arial"/>
                <w:sz w:val="20"/>
                <w:szCs w:val="20"/>
              </w:rPr>
            </w:pPr>
            <w:r w:rsidRPr="00760A67">
              <w:rPr>
                <w:rFonts w:ascii="Arial" w:hAnsi="Arial" w:cs="Arial"/>
                <w:sz w:val="20"/>
                <w:szCs w:val="20"/>
              </w:rPr>
              <w:t>Text-Bild-Kombination</w:t>
            </w:r>
          </w:p>
          <w:p w:rsidR="00B532F8" w:rsidRPr="009F0833" w:rsidRDefault="00B532F8" w:rsidP="00524C37">
            <w:pPr>
              <w:pageBreakBefore/>
              <w:widowControl w:val="0"/>
              <w:tabs>
                <w:tab w:val="left" w:pos="287"/>
              </w:tabs>
              <w:spacing w:before="80" w:after="80"/>
              <w:rPr>
                <w:rFonts w:ascii="Arial" w:hAnsi="Arial" w:cs="Arial"/>
                <w:color w:val="20305F"/>
                <w:sz w:val="20"/>
                <w:szCs w:val="20"/>
              </w:rPr>
            </w:pPr>
            <w:r w:rsidRPr="009F0833">
              <w:rPr>
                <w:rFonts w:ascii="Arial" w:hAnsi="Arial" w:cs="Arial"/>
                <w:b/>
                <w:color w:val="20305F"/>
                <w:sz w:val="20"/>
                <w:szCs w:val="20"/>
              </w:rPr>
              <w:t xml:space="preserve">Musik: </w:t>
            </w:r>
          </w:p>
          <w:p w:rsidR="00B532F8" w:rsidRPr="00A252CB" w:rsidRDefault="00B532F8" w:rsidP="00524C37">
            <w:pPr>
              <w:pStyle w:val="Listenabsatz"/>
              <w:pageBreakBefore/>
              <w:widowControl w:val="0"/>
              <w:numPr>
                <w:ilvl w:val="0"/>
                <w:numId w:val="1"/>
              </w:numPr>
              <w:tabs>
                <w:tab w:val="left" w:pos="287"/>
              </w:tabs>
              <w:spacing w:before="80" w:after="80"/>
              <w:ind w:left="113" w:hanging="113"/>
              <w:contextualSpacing w:val="0"/>
              <w:rPr>
                <w:rFonts w:ascii="Arial" w:hAnsi="Arial" w:cs="Arial"/>
                <w:sz w:val="20"/>
                <w:szCs w:val="20"/>
              </w:rPr>
            </w:pPr>
            <w:r w:rsidRPr="00A252CB">
              <w:rPr>
                <w:rFonts w:ascii="Arial" w:hAnsi="Arial" w:cs="Arial"/>
                <w:i/>
                <w:sz w:val="20"/>
                <w:szCs w:val="20"/>
              </w:rPr>
              <w:t xml:space="preserve">beim gemeinsamen Singen, Instrumentalspiel und Tanzen musikalisch kommunizieren und Musik präsentieren, auch unter Einbeziehung </w:t>
            </w:r>
            <w:r>
              <w:rPr>
                <w:rFonts w:ascii="Arial" w:hAnsi="Arial" w:cs="Arial"/>
                <w:i/>
                <w:sz w:val="20"/>
                <w:szCs w:val="20"/>
              </w:rPr>
              <w:t>musikbezogener</w:t>
            </w:r>
            <w:r w:rsidRPr="00A252CB">
              <w:rPr>
                <w:rFonts w:ascii="Arial" w:hAnsi="Arial" w:cs="Arial"/>
                <w:i/>
                <w:sz w:val="20"/>
                <w:szCs w:val="20"/>
              </w:rPr>
              <w:t xml:space="preserve"> Medien und digi</w:t>
            </w:r>
            <w:r>
              <w:rPr>
                <w:rFonts w:ascii="Arial" w:hAnsi="Arial" w:cs="Arial"/>
                <w:i/>
                <w:sz w:val="20"/>
                <w:szCs w:val="20"/>
              </w:rPr>
              <w:t xml:space="preserve">taler Endgeräte </w:t>
            </w:r>
          </w:p>
          <w:p w:rsidR="00B532F8" w:rsidRPr="00A252CB" w:rsidRDefault="00B532F8" w:rsidP="00661B19">
            <w:pPr>
              <w:pStyle w:val="Listenabsatz"/>
              <w:pageBreakBefore/>
              <w:widowControl w:val="0"/>
              <w:numPr>
                <w:ilvl w:val="0"/>
                <w:numId w:val="1"/>
              </w:numPr>
              <w:tabs>
                <w:tab w:val="left" w:pos="287"/>
              </w:tabs>
              <w:spacing w:before="80" w:after="80"/>
              <w:ind w:left="113" w:hanging="113"/>
              <w:contextualSpacing w:val="0"/>
              <w:rPr>
                <w:rFonts w:ascii="Arial" w:hAnsi="Arial" w:cs="Arial"/>
                <w:b/>
                <w:sz w:val="20"/>
                <w:szCs w:val="20"/>
              </w:rPr>
            </w:pPr>
            <w:r w:rsidRPr="00A252CB">
              <w:rPr>
                <w:rFonts w:ascii="Arial" w:hAnsi="Arial" w:cs="Arial"/>
                <w:i/>
                <w:sz w:val="20"/>
                <w:szCs w:val="20"/>
              </w:rPr>
              <w:t>Problemlösen: Musik variieren, improvisieren, erfinden/komponieren, auch unt</w:t>
            </w:r>
            <w:r>
              <w:rPr>
                <w:rFonts w:ascii="Arial" w:hAnsi="Arial" w:cs="Arial"/>
                <w:i/>
                <w:sz w:val="20"/>
                <w:szCs w:val="20"/>
              </w:rPr>
              <w:t>er Nutzung digitaler Medien</w:t>
            </w:r>
          </w:p>
        </w:tc>
        <w:tc>
          <w:tcPr>
            <w:tcW w:w="3760" w:type="dxa"/>
            <w:shd w:val="clear" w:color="auto" w:fill="auto"/>
          </w:tcPr>
          <w:p w:rsidR="00B532F8" w:rsidRPr="009F0833" w:rsidRDefault="00B532F8" w:rsidP="00524C37">
            <w:pPr>
              <w:pageBreakBefore/>
              <w:widowControl w:val="0"/>
              <w:tabs>
                <w:tab w:val="left" w:pos="287"/>
              </w:tabs>
              <w:spacing w:before="80" w:after="80"/>
              <w:rPr>
                <w:rFonts w:ascii="Arial" w:hAnsi="Arial" w:cs="Arial"/>
                <w:color w:val="20305F"/>
                <w:sz w:val="20"/>
                <w:szCs w:val="20"/>
              </w:rPr>
            </w:pPr>
            <w:r w:rsidRPr="009F0833">
              <w:rPr>
                <w:rFonts w:ascii="Arial" w:hAnsi="Arial" w:cs="Arial"/>
                <w:b/>
                <w:color w:val="20305F"/>
                <w:sz w:val="20"/>
                <w:szCs w:val="20"/>
              </w:rPr>
              <w:t>Kunst:</w:t>
            </w:r>
            <w:r w:rsidRPr="009F0833">
              <w:rPr>
                <w:rFonts w:ascii="Arial" w:hAnsi="Arial" w:cs="Arial"/>
                <w:color w:val="20305F"/>
                <w:sz w:val="20"/>
                <w:szCs w:val="20"/>
              </w:rPr>
              <w:t xml:space="preserve"> </w:t>
            </w:r>
          </w:p>
          <w:p w:rsidR="00B532F8" w:rsidRPr="00A252CB" w:rsidRDefault="00B532F8" w:rsidP="00524C37">
            <w:pPr>
              <w:pStyle w:val="Listenabsatz"/>
              <w:pageBreakBefore/>
              <w:widowControl w:val="0"/>
              <w:numPr>
                <w:ilvl w:val="0"/>
                <w:numId w:val="1"/>
              </w:numPr>
              <w:tabs>
                <w:tab w:val="left" w:pos="287"/>
              </w:tabs>
              <w:spacing w:before="80" w:after="80"/>
              <w:ind w:left="113" w:hanging="113"/>
              <w:contextualSpacing w:val="0"/>
              <w:rPr>
                <w:rFonts w:ascii="Arial" w:hAnsi="Arial" w:cs="Arial"/>
                <w:sz w:val="20"/>
                <w:szCs w:val="20"/>
              </w:rPr>
            </w:pPr>
            <w:r w:rsidRPr="00A252CB">
              <w:rPr>
                <w:rFonts w:ascii="Arial" w:hAnsi="Arial" w:cs="Arial"/>
                <w:sz w:val="20"/>
              </w:rPr>
              <w:t xml:space="preserve">einen Comic </w:t>
            </w:r>
            <w:r>
              <w:rPr>
                <w:rFonts w:ascii="Arial" w:hAnsi="Arial" w:cs="Arial"/>
                <w:sz w:val="20"/>
              </w:rPr>
              <w:t xml:space="preserve">auch </w:t>
            </w:r>
            <w:r w:rsidRPr="00A252CB">
              <w:rPr>
                <w:rFonts w:ascii="Arial" w:hAnsi="Arial" w:cs="Arial"/>
                <w:sz w:val="20"/>
              </w:rPr>
              <w:t xml:space="preserve">mit </w:t>
            </w:r>
            <w:r>
              <w:rPr>
                <w:rFonts w:ascii="Arial" w:hAnsi="Arial" w:cs="Arial"/>
                <w:sz w:val="20"/>
              </w:rPr>
              <w:t xml:space="preserve">digitalen </w:t>
            </w:r>
            <w:r w:rsidRPr="00A252CB">
              <w:rPr>
                <w:rFonts w:ascii="Arial" w:hAnsi="Arial" w:cs="Arial"/>
                <w:sz w:val="20"/>
              </w:rPr>
              <w:t>Präsentations- und Animationsprogram</w:t>
            </w:r>
            <w:r>
              <w:rPr>
                <w:rFonts w:ascii="Arial" w:hAnsi="Arial" w:cs="Arial"/>
                <w:sz w:val="20"/>
              </w:rPr>
              <w:t>men gestalten</w:t>
            </w:r>
          </w:p>
          <w:p w:rsidR="00B532F8" w:rsidRPr="00AF4EB9" w:rsidRDefault="00B532F8" w:rsidP="00524C37">
            <w:pPr>
              <w:pageBreakBefore/>
              <w:widowControl w:val="0"/>
              <w:numPr>
                <w:ilvl w:val="0"/>
                <w:numId w:val="1"/>
              </w:numPr>
              <w:tabs>
                <w:tab w:val="left" w:pos="287"/>
              </w:tabs>
              <w:spacing w:before="80" w:after="80"/>
              <w:ind w:left="113" w:hanging="113"/>
              <w:rPr>
                <w:rFonts w:ascii="Arial" w:hAnsi="Arial" w:cs="Arial"/>
                <w:sz w:val="20"/>
                <w:szCs w:val="20"/>
              </w:rPr>
            </w:pPr>
            <w:r w:rsidRPr="00AF4EB9">
              <w:rPr>
                <w:rFonts w:ascii="Arial" w:hAnsi="Arial" w:cs="Arial"/>
                <w:sz w:val="20"/>
                <w:szCs w:val="20"/>
              </w:rPr>
              <w:t>digitale Präsentationen zu Unterrichtsthemen unter Berücksichtigung von Kriterien planen und gestalten</w:t>
            </w:r>
          </w:p>
          <w:p w:rsidR="00B532F8" w:rsidRPr="00AF4EB9" w:rsidRDefault="00B532F8" w:rsidP="00524C37">
            <w:pPr>
              <w:pageBreakBefore/>
              <w:widowControl w:val="0"/>
              <w:numPr>
                <w:ilvl w:val="0"/>
                <w:numId w:val="1"/>
              </w:numPr>
              <w:tabs>
                <w:tab w:val="left" w:pos="287"/>
              </w:tabs>
              <w:spacing w:before="80" w:after="80"/>
              <w:ind w:left="113" w:hanging="113"/>
              <w:rPr>
                <w:rFonts w:ascii="Arial" w:hAnsi="Arial" w:cs="Arial"/>
                <w:sz w:val="20"/>
                <w:szCs w:val="20"/>
              </w:rPr>
            </w:pPr>
            <w:r w:rsidRPr="00AF4EB9">
              <w:rPr>
                <w:rFonts w:ascii="Arial" w:hAnsi="Arial" w:cs="Arial"/>
                <w:sz w:val="20"/>
                <w:szCs w:val="20"/>
              </w:rPr>
              <w:t>geeignete Präsentationssoftware auswählen und anwenden</w:t>
            </w:r>
          </w:p>
          <w:p w:rsidR="00B532F8" w:rsidRPr="00AF4EB9" w:rsidRDefault="00B532F8" w:rsidP="00524C37">
            <w:pPr>
              <w:pStyle w:val="Listenabsatz"/>
              <w:pageBreakBefore/>
              <w:widowControl w:val="0"/>
              <w:numPr>
                <w:ilvl w:val="1"/>
                <w:numId w:val="42"/>
              </w:numPr>
              <w:tabs>
                <w:tab w:val="left" w:pos="287"/>
              </w:tabs>
              <w:ind w:left="469"/>
              <w:contextualSpacing w:val="0"/>
              <w:rPr>
                <w:rFonts w:ascii="Arial" w:hAnsi="Arial" w:cs="Arial"/>
                <w:sz w:val="20"/>
                <w:szCs w:val="20"/>
              </w:rPr>
            </w:pPr>
            <w:r w:rsidRPr="00AF4EB9">
              <w:rPr>
                <w:rFonts w:ascii="Arial" w:hAnsi="Arial" w:cs="Arial"/>
                <w:sz w:val="20"/>
                <w:szCs w:val="20"/>
              </w:rPr>
              <w:t>Gestaltungskriterien</w:t>
            </w:r>
          </w:p>
          <w:p w:rsidR="00B532F8" w:rsidRPr="00AF4EB9" w:rsidRDefault="00B532F8" w:rsidP="00524C37">
            <w:pPr>
              <w:pageBreakBefore/>
              <w:widowControl w:val="0"/>
              <w:numPr>
                <w:ilvl w:val="0"/>
                <w:numId w:val="1"/>
              </w:numPr>
              <w:tabs>
                <w:tab w:val="left" w:pos="287"/>
              </w:tabs>
              <w:spacing w:before="80" w:after="80"/>
              <w:ind w:left="113" w:hanging="113"/>
              <w:rPr>
                <w:rFonts w:ascii="Arial" w:hAnsi="Arial" w:cs="Arial"/>
                <w:sz w:val="20"/>
                <w:szCs w:val="20"/>
              </w:rPr>
            </w:pPr>
            <w:r w:rsidRPr="00AF4EB9">
              <w:rPr>
                <w:rFonts w:ascii="Arial" w:hAnsi="Arial" w:cs="Arial"/>
                <w:sz w:val="20"/>
                <w:szCs w:val="20"/>
              </w:rPr>
              <w:t>Menüoptionen und grundlegende Bearbeitungswerkzeuge von Präsentationssoftware</w:t>
            </w:r>
          </w:p>
          <w:p w:rsidR="00B532F8" w:rsidRPr="009F0833" w:rsidRDefault="00B532F8" w:rsidP="00524C37">
            <w:pPr>
              <w:pageBreakBefore/>
              <w:widowControl w:val="0"/>
              <w:tabs>
                <w:tab w:val="left" w:pos="287"/>
              </w:tabs>
              <w:spacing w:before="80" w:after="80"/>
              <w:rPr>
                <w:rFonts w:ascii="Arial" w:hAnsi="Arial" w:cs="Arial"/>
                <w:color w:val="20305F"/>
                <w:sz w:val="20"/>
                <w:szCs w:val="20"/>
              </w:rPr>
            </w:pPr>
            <w:r w:rsidRPr="009F0833">
              <w:rPr>
                <w:rFonts w:ascii="Arial" w:hAnsi="Arial" w:cs="Arial"/>
                <w:b/>
                <w:color w:val="20305F"/>
                <w:sz w:val="20"/>
                <w:szCs w:val="20"/>
              </w:rPr>
              <w:t>Musik:</w:t>
            </w:r>
            <w:r w:rsidRPr="009F0833">
              <w:rPr>
                <w:rFonts w:ascii="Arial" w:hAnsi="Arial" w:cs="Arial"/>
                <w:color w:val="20305F"/>
                <w:sz w:val="20"/>
                <w:szCs w:val="20"/>
              </w:rPr>
              <w:t xml:space="preserve"> </w:t>
            </w:r>
          </w:p>
          <w:p w:rsidR="00B532F8" w:rsidRPr="00AF4EB9" w:rsidRDefault="00B532F8" w:rsidP="00524C37">
            <w:pPr>
              <w:pageBreakBefore/>
              <w:widowControl w:val="0"/>
              <w:numPr>
                <w:ilvl w:val="0"/>
                <w:numId w:val="1"/>
              </w:numPr>
              <w:tabs>
                <w:tab w:val="left" w:pos="287"/>
              </w:tabs>
              <w:spacing w:before="80" w:after="80"/>
              <w:ind w:left="113" w:hanging="113"/>
              <w:rPr>
                <w:rFonts w:ascii="Arial" w:hAnsi="Arial" w:cs="Arial"/>
                <w:sz w:val="20"/>
                <w:szCs w:val="20"/>
              </w:rPr>
            </w:pPr>
            <w:r w:rsidRPr="00AF4EB9">
              <w:rPr>
                <w:rFonts w:ascii="Arial" w:hAnsi="Arial" w:cs="Arial"/>
                <w:sz w:val="20"/>
                <w:szCs w:val="20"/>
              </w:rPr>
              <w:t>Werbespot gestalten und mit digitalen Endgeräten aufnehmen sowie präsentieren</w:t>
            </w:r>
          </w:p>
          <w:p w:rsidR="00B532F8" w:rsidRPr="001C047E" w:rsidRDefault="00B532F8" w:rsidP="00524C37">
            <w:pPr>
              <w:pStyle w:val="Listenabsatz"/>
              <w:pageBreakBefore/>
              <w:widowControl w:val="0"/>
              <w:numPr>
                <w:ilvl w:val="1"/>
                <w:numId w:val="42"/>
              </w:numPr>
              <w:tabs>
                <w:tab w:val="left" w:pos="287"/>
              </w:tabs>
              <w:ind w:left="469"/>
              <w:contextualSpacing w:val="0"/>
              <w:rPr>
                <w:rFonts w:ascii="Arial" w:hAnsi="Arial" w:cs="Arial"/>
                <w:b/>
                <w:sz w:val="20"/>
                <w:szCs w:val="20"/>
              </w:rPr>
            </w:pPr>
            <w:r w:rsidRPr="00AF4EB9">
              <w:rPr>
                <w:rFonts w:ascii="Arial" w:hAnsi="Arial" w:cs="Arial"/>
                <w:sz w:val="20"/>
                <w:szCs w:val="20"/>
              </w:rPr>
              <w:t>Werbespot - Musik</w:t>
            </w:r>
          </w:p>
        </w:tc>
        <w:tc>
          <w:tcPr>
            <w:tcW w:w="3760" w:type="dxa"/>
            <w:shd w:val="clear" w:color="auto" w:fill="auto"/>
          </w:tcPr>
          <w:p w:rsidR="00B532F8" w:rsidRPr="009F0833" w:rsidRDefault="00B532F8" w:rsidP="00524C37">
            <w:pPr>
              <w:pageBreakBefore/>
              <w:widowControl w:val="0"/>
              <w:tabs>
                <w:tab w:val="left" w:pos="287"/>
              </w:tabs>
              <w:spacing w:before="80" w:after="80"/>
              <w:rPr>
                <w:rFonts w:ascii="Arial" w:hAnsi="Arial" w:cs="Arial"/>
                <w:b/>
                <w:color w:val="20305F"/>
                <w:sz w:val="20"/>
                <w:szCs w:val="20"/>
              </w:rPr>
            </w:pPr>
            <w:r w:rsidRPr="009F0833">
              <w:rPr>
                <w:rFonts w:ascii="Arial" w:hAnsi="Arial" w:cs="Arial"/>
                <w:b/>
                <w:color w:val="20305F"/>
                <w:sz w:val="20"/>
                <w:szCs w:val="20"/>
              </w:rPr>
              <w:t xml:space="preserve">Kunst: </w:t>
            </w:r>
          </w:p>
          <w:p w:rsidR="00B532F8" w:rsidRPr="00AF4EB9" w:rsidRDefault="00B532F8" w:rsidP="00524C37">
            <w:pPr>
              <w:pageBreakBefore/>
              <w:widowControl w:val="0"/>
              <w:numPr>
                <w:ilvl w:val="0"/>
                <w:numId w:val="1"/>
              </w:numPr>
              <w:tabs>
                <w:tab w:val="left" w:pos="287"/>
              </w:tabs>
              <w:spacing w:before="80" w:after="80"/>
              <w:ind w:left="113" w:hanging="113"/>
              <w:rPr>
                <w:rFonts w:ascii="Arial" w:hAnsi="Arial" w:cs="Arial"/>
                <w:b/>
                <w:sz w:val="20"/>
                <w:szCs w:val="20"/>
              </w:rPr>
            </w:pPr>
            <w:r w:rsidRPr="00AF4EB9">
              <w:rPr>
                <w:rFonts w:ascii="Arial" w:hAnsi="Arial" w:cs="Arial"/>
                <w:sz w:val="20"/>
                <w:szCs w:val="20"/>
              </w:rPr>
              <w:t>digitale</w:t>
            </w:r>
            <w:r w:rsidRPr="00AF4EB9">
              <w:rPr>
                <w:rFonts w:ascii="Arial" w:hAnsi="Arial" w:cs="Arial"/>
                <w:b/>
                <w:sz w:val="20"/>
                <w:szCs w:val="20"/>
              </w:rPr>
              <w:t xml:space="preserve"> </w:t>
            </w:r>
            <w:r w:rsidRPr="00AF4EB9">
              <w:rPr>
                <w:rFonts w:ascii="Arial" w:hAnsi="Arial" w:cs="Arial"/>
                <w:sz w:val="20"/>
                <w:szCs w:val="20"/>
              </w:rPr>
              <w:t xml:space="preserve">Bildfolge, Präsentation und Filmsequenz mit geeigneter Bearbeitungssoftware entwickeln und produzieren </w:t>
            </w:r>
          </w:p>
          <w:p w:rsidR="00B532F8" w:rsidRPr="00AF4EB9" w:rsidRDefault="00B532F8" w:rsidP="00524C37">
            <w:pPr>
              <w:pStyle w:val="Listenabsatz"/>
              <w:pageBreakBefore/>
              <w:widowControl w:val="0"/>
              <w:numPr>
                <w:ilvl w:val="1"/>
                <w:numId w:val="42"/>
              </w:numPr>
              <w:tabs>
                <w:tab w:val="left" w:pos="287"/>
              </w:tabs>
              <w:ind w:left="469"/>
              <w:contextualSpacing w:val="0"/>
              <w:rPr>
                <w:rFonts w:ascii="Arial" w:hAnsi="Arial" w:cs="Arial"/>
                <w:b/>
                <w:sz w:val="20"/>
                <w:szCs w:val="20"/>
              </w:rPr>
            </w:pPr>
            <w:r w:rsidRPr="00AF4EB9">
              <w:rPr>
                <w:rFonts w:ascii="Arial" w:hAnsi="Arial" w:cs="Arial"/>
                <w:sz w:val="20"/>
                <w:szCs w:val="20"/>
              </w:rPr>
              <w:t>digitale Präsentationstechniken</w:t>
            </w:r>
          </w:p>
          <w:p w:rsidR="00B532F8" w:rsidRPr="00AF4EB9" w:rsidRDefault="00B532F8" w:rsidP="00524C37">
            <w:pPr>
              <w:pageBreakBefore/>
              <w:widowControl w:val="0"/>
              <w:numPr>
                <w:ilvl w:val="0"/>
                <w:numId w:val="1"/>
              </w:numPr>
              <w:tabs>
                <w:tab w:val="left" w:pos="287"/>
              </w:tabs>
              <w:spacing w:before="80" w:after="80"/>
              <w:ind w:left="113" w:hanging="113"/>
              <w:rPr>
                <w:rFonts w:ascii="Arial" w:hAnsi="Arial" w:cs="Arial"/>
                <w:b/>
                <w:sz w:val="20"/>
                <w:szCs w:val="20"/>
              </w:rPr>
            </w:pPr>
            <w:r w:rsidRPr="00AF4EB9">
              <w:rPr>
                <w:rFonts w:ascii="Arial" w:hAnsi="Arial" w:cs="Arial"/>
                <w:sz w:val="20"/>
                <w:szCs w:val="20"/>
              </w:rPr>
              <w:t>Bildbearbeitungsprogramme anwenden</w:t>
            </w:r>
          </w:p>
          <w:p w:rsidR="00B532F8" w:rsidRPr="00AF4EB9" w:rsidRDefault="00B532F8" w:rsidP="00524C37">
            <w:pPr>
              <w:pageBreakBefore/>
              <w:widowControl w:val="0"/>
              <w:numPr>
                <w:ilvl w:val="0"/>
                <w:numId w:val="1"/>
              </w:numPr>
              <w:tabs>
                <w:tab w:val="left" w:pos="287"/>
              </w:tabs>
              <w:spacing w:before="80" w:after="80"/>
              <w:ind w:left="113" w:hanging="113"/>
              <w:rPr>
                <w:rFonts w:ascii="Arial" w:hAnsi="Arial" w:cs="Arial"/>
                <w:b/>
                <w:sz w:val="20"/>
                <w:szCs w:val="20"/>
              </w:rPr>
            </w:pPr>
            <w:r w:rsidRPr="00AF4EB9">
              <w:rPr>
                <w:rFonts w:ascii="Arial" w:hAnsi="Arial" w:cs="Arial"/>
                <w:sz w:val="20"/>
                <w:szCs w:val="20"/>
              </w:rPr>
              <w:t>mit Schriften experimentieren</w:t>
            </w:r>
          </w:p>
          <w:p w:rsidR="00B532F8" w:rsidRPr="003227E6" w:rsidRDefault="00B532F8" w:rsidP="00524C37">
            <w:pPr>
              <w:pageBreakBefore/>
              <w:widowControl w:val="0"/>
              <w:numPr>
                <w:ilvl w:val="0"/>
                <w:numId w:val="1"/>
              </w:numPr>
              <w:tabs>
                <w:tab w:val="left" w:pos="287"/>
              </w:tabs>
              <w:spacing w:before="80" w:after="80"/>
              <w:ind w:left="113" w:hanging="113"/>
              <w:rPr>
                <w:rFonts w:ascii="Arial" w:hAnsi="Arial" w:cs="Arial"/>
                <w:b/>
                <w:sz w:val="20"/>
                <w:szCs w:val="20"/>
              </w:rPr>
            </w:pPr>
            <w:r w:rsidRPr="00AF4EB9">
              <w:rPr>
                <w:rFonts w:ascii="Arial" w:hAnsi="Arial" w:cs="Arial"/>
                <w:sz w:val="20"/>
                <w:szCs w:val="20"/>
              </w:rPr>
              <w:t xml:space="preserve">Bild und Schrift entsprechend der Gestaltungsabsicht kombinieren </w:t>
            </w:r>
          </w:p>
          <w:p w:rsidR="00B532F8" w:rsidRPr="003227E6" w:rsidRDefault="00B532F8" w:rsidP="00524C37">
            <w:pPr>
              <w:pStyle w:val="Listenabsatz"/>
              <w:pageBreakBefore/>
              <w:widowControl w:val="0"/>
              <w:numPr>
                <w:ilvl w:val="1"/>
                <w:numId w:val="42"/>
              </w:numPr>
              <w:tabs>
                <w:tab w:val="left" w:pos="287"/>
              </w:tabs>
              <w:ind w:left="469"/>
              <w:contextualSpacing w:val="0"/>
              <w:rPr>
                <w:rFonts w:ascii="Arial" w:hAnsi="Arial" w:cs="Arial"/>
                <w:sz w:val="20"/>
                <w:szCs w:val="20"/>
              </w:rPr>
            </w:pPr>
            <w:r>
              <w:rPr>
                <w:rFonts w:ascii="Arial" w:hAnsi="Arial" w:cs="Arial"/>
                <w:sz w:val="20"/>
                <w:szCs w:val="20"/>
              </w:rPr>
              <w:t>digitale Bildbearbeitung</w:t>
            </w:r>
          </w:p>
          <w:p w:rsidR="00B532F8" w:rsidRPr="009F0833" w:rsidRDefault="00B532F8" w:rsidP="00524C37">
            <w:pPr>
              <w:pageBreakBefore/>
              <w:widowControl w:val="0"/>
              <w:tabs>
                <w:tab w:val="left" w:pos="287"/>
              </w:tabs>
              <w:spacing w:before="80" w:after="80"/>
              <w:rPr>
                <w:rFonts w:ascii="Arial" w:hAnsi="Arial" w:cs="Arial"/>
                <w:color w:val="20305F"/>
                <w:sz w:val="20"/>
              </w:rPr>
            </w:pPr>
            <w:r w:rsidRPr="009F0833">
              <w:rPr>
                <w:rFonts w:ascii="Arial" w:hAnsi="Arial" w:cs="Arial"/>
                <w:b/>
                <w:color w:val="20305F"/>
                <w:sz w:val="20"/>
                <w:szCs w:val="20"/>
              </w:rPr>
              <w:t xml:space="preserve">Musik: </w:t>
            </w:r>
          </w:p>
          <w:p w:rsidR="00B532F8" w:rsidRPr="00AF4EB9" w:rsidRDefault="00B532F8" w:rsidP="00524C37">
            <w:pPr>
              <w:pageBreakBefore/>
              <w:widowControl w:val="0"/>
              <w:numPr>
                <w:ilvl w:val="0"/>
                <w:numId w:val="1"/>
              </w:numPr>
              <w:tabs>
                <w:tab w:val="left" w:pos="287"/>
              </w:tabs>
              <w:spacing w:before="80" w:after="80"/>
              <w:ind w:left="113" w:hanging="113"/>
              <w:rPr>
                <w:rFonts w:ascii="Arial" w:hAnsi="Arial" w:cs="Arial"/>
                <w:sz w:val="20"/>
              </w:rPr>
            </w:pPr>
            <w:r w:rsidRPr="00AF4EB9">
              <w:rPr>
                <w:rFonts w:ascii="Arial" w:hAnsi="Arial" w:cs="Arial"/>
                <w:sz w:val="20"/>
              </w:rPr>
              <w:t xml:space="preserve">Aspekte afrikanischer, amerikanischer und europäischer </w:t>
            </w:r>
            <w:r w:rsidRPr="008E7A90">
              <w:rPr>
                <w:rFonts w:ascii="Arial" w:hAnsi="Arial" w:cs="Arial"/>
                <w:sz w:val="20"/>
                <w:szCs w:val="20"/>
              </w:rPr>
              <w:t>Musik</w:t>
            </w:r>
            <w:r w:rsidRPr="00AF4EB9">
              <w:rPr>
                <w:rFonts w:ascii="Arial" w:hAnsi="Arial" w:cs="Arial"/>
                <w:sz w:val="20"/>
              </w:rPr>
              <w:t xml:space="preserve"> in einer digitalen Präsentation darstellen</w:t>
            </w:r>
          </w:p>
          <w:p w:rsidR="00B532F8" w:rsidRPr="00AF4EB9" w:rsidRDefault="00B532F8" w:rsidP="00524C37">
            <w:pPr>
              <w:pageBreakBefore/>
              <w:widowControl w:val="0"/>
              <w:numPr>
                <w:ilvl w:val="0"/>
                <w:numId w:val="1"/>
              </w:numPr>
              <w:tabs>
                <w:tab w:val="left" w:pos="287"/>
              </w:tabs>
              <w:spacing w:before="80" w:after="80"/>
              <w:ind w:left="113" w:hanging="113"/>
              <w:rPr>
                <w:rFonts w:ascii="Arial" w:hAnsi="Arial" w:cs="Arial"/>
                <w:b/>
                <w:sz w:val="18"/>
                <w:szCs w:val="20"/>
              </w:rPr>
            </w:pPr>
            <w:r w:rsidRPr="00AF4EB9">
              <w:rPr>
                <w:rFonts w:ascii="Arial" w:hAnsi="Arial" w:cs="Arial"/>
                <w:sz w:val="20"/>
              </w:rPr>
              <w:t xml:space="preserve">Hörspiel/Podcast </w:t>
            </w:r>
            <w:r w:rsidRPr="008E7A90">
              <w:rPr>
                <w:rFonts w:ascii="Arial" w:hAnsi="Arial" w:cs="Arial"/>
                <w:sz w:val="20"/>
                <w:szCs w:val="20"/>
              </w:rPr>
              <w:t>gestalten</w:t>
            </w:r>
            <w:r w:rsidRPr="00AF4EB9">
              <w:rPr>
                <w:rFonts w:ascii="Arial" w:hAnsi="Arial" w:cs="Arial"/>
                <w:sz w:val="20"/>
              </w:rPr>
              <w:t xml:space="preserve">/Filmsequenz mit digitalen Werkzeugen vertonen </w:t>
            </w:r>
          </w:p>
          <w:p w:rsidR="00B532F8" w:rsidRPr="00AF4EB9" w:rsidRDefault="00B532F8" w:rsidP="00524C37">
            <w:pPr>
              <w:pStyle w:val="Listenabsatz"/>
              <w:pageBreakBefore/>
              <w:widowControl w:val="0"/>
              <w:numPr>
                <w:ilvl w:val="0"/>
                <w:numId w:val="1"/>
              </w:numPr>
              <w:tabs>
                <w:tab w:val="left" w:pos="287"/>
              </w:tabs>
              <w:ind w:left="113" w:hanging="113"/>
              <w:contextualSpacing w:val="0"/>
              <w:rPr>
                <w:rFonts w:ascii="Arial" w:hAnsi="Arial" w:cs="Arial"/>
                <w:sz w:val="20"/>
                <w:szCs w:val="20"/>
              </w:rPr>
            </w:pPr>
            <w:r w:rsidRPr="00AF4EB9">
              <w:rPr>
                <w:rFonts w:ascii="Arial" w:hAnsi="Arial" w:cs="Arial"/>
                <w:sz w:val="20"/>
                <w:szCs w:val="20"/>
              </w:rPr>
              <w:t xml:space="preserve">Künstlerporträt einer Musikerpersönlichkeit aus Sachsen-Anhalt erstellen und präsentieren </w:t>
            </w:r>
          </w:p>
          <w:p w:rsidR="00B532F8" w:rsidRDefault="00B532F8" w:rsidP="00524C37">
            <w:pPr>
              <w:pStyle w:val="Listenabsatz"/>
              <w:pageBreakBefore/>
              <w:widowControl w:val="0"/>
              <w:numPr>
                <w:ilvl w:val="1"/>
                <w:numId w:val="42"/>
              </w:numPr>
              <w:tabs>
                <w:tab w:val="left" w:pos="287"/>
              </w:tabs>
              <w:ind w:left="469"/>
              <w:contextualSpacing w:val="0"/>
              <w:rPr>
                <w:rFonts w:ascii="Arial" w:hAnsi="Arial" w:cs="Arial"/>
                <w:b/>
                <w:sz w:val="20"/>
                <w:szCs w:val="20"/>
              </w:rPr>
            </w:pPr>
            <w:r w:rsidRPr="00497F22">
              <w:rPr>
                <w:rFonts w:ascii="Arial" w:hAnsi="Arial" w:cs="Arial"/>
                <w:sz w:val="20"/>
                <w:szCs w:val="20"/>
              </w:rPr>
              <w:t>Musikbearbeitungssoftware</w:t>
            </w:r>
          </w:p>
        </w:tc>
        <w:tc>
          <w:tcPr>
            <w:tcW w:w="3760" w:type="dxa"/>
            <w:shd w:val="clear" w:color="auto" w:fill="auto"/>
          </w:tcPr>
          <w:p w:rsidR="00B532F8" w:rsidRPr="009F0833" w:rsidRDefault="00B532F8" w:rsidP="00524C37">
            <w:pPr>
              <w:pageBreakBefore/>
              <w:widowControl w:val="0"/>
              <w:tabs>
                <w:tab w:val="left" w:pos="287"/>
              </w:tabs>
              <w:spacing w:before="80" w:after="80"/>
              <w:rPr>
                <w:rFonts w:ascii="Arial" w:hAnsi="Arial" w:cs="Arial"/>
                <w:color w:val="20305F"/>
                <w:sz w:val="20"/>
              </w:rPr>
            </w:pPr>
            <w:r w:rsidRPr="009F0833">
              <w:rPr>
                <w:rFonts w:ascii="Arial" w:hAnsi="Arial" w:cs="Arial"/>
                <w:b/>
                <w:color w:val="20305F"/>
                <w:sz w:val="20"/>
                <w:szCs w:val="20"/>
              </w:rPr>
              <w:t xml:space="preserve">Kunst: </w:t>
            </w:r>
          </w:p>
          <w:p w:rsidR="00B532F8" w:rsidRPr="00AF4EB9" w:rsidRDefault="00B532F8" w:rsidP="00524C37">
            <w:pPr>
              <w:pageBreakBefore/>
              <w:widowControl w:val="0"/>
              <w:numPr>
                <w:ilvl w:val="0"/>
                <w:numId w:val="1"/>
              </w:numPr>
              <w:tabs>
                <w:tab w:val="left" w:pos="287"/>
              </w:tabs>
              <w:spacing w:before="80" w:after="80"/>
              <w:ind w:left="113" w:hanging="113"/>
              <w:rPr>
                <w:rFonts w:ascii="Arial" w:hAnsi="Arial" w:cs="Arial"/>
                <w:sz w:val="20"/>
              </w:rPr>
            </w:pPr>
            <w:r w:rsidRPr="00AF4EB9">
              <w:rPr>
                <w:rFonts w:ascii="Arial" w:hAnsi="Arial" w:cs="Arial"/>
                <w:sz w:val="20"/>
              </w:rPr>
              <w:t>digitale Möglichkeiten für die Umsetzung eigener Ideen nutzen</w:t>
            </w:r>
          </w:p>
          <w:p w:rsidR="00B532F8" w:rsidRPr="00AF4EB9" w:rsidRDefault="00B532F8" w:rsidP="00524C37">
            <w:pPr>
              <w:pageBreakBefore/>
              <w:widowControl w:val="0"/>
              <w:numPr>
                <w:ilvl w:val="0"/>
                <w:numId w:val="1"/>
              </w:numPr>
              <w:tabs>
                <w:tab w:val="left" w:pos="287"/>
              </w:tabs>
              <w:spacing w:before="80" w:after="80"/>
              <w:ind w:left="113" w:hanging="113"/>
              <w:rPr>
                <w:rFonts w:ascii="Arial" w:hAnsi="Arial" w:cs="Arial"/>
                <w:sz w:val="20"/>
              </w:rPr>
            </w:pPr>
            <w:r w:rsidRPr="00AF4EB9">
              <w:rPr>
                <w:rFonts w:ascii="Arial" w:hAnsi="Arial" w:cs="Arial"/>
                <w:sz w:val="20"/>
              </w:rPr>
              <w:t>digitale Bearbeitungstechniken selbstständig anwenden</w:t>
            </w:r>
          </w:p>
          <w:p w:rsidR="00B532F8" w:rsidRPr="00AF4EB9" w:rsidRDefault="00B532F8" w:rsidP="00524C37">
            <w:pPr>
              <w:pageBreakBefore/>
              <w:widowControl w:val="0"/>
              <w:numPr>
                <w:ilvl w:val="0"/>
                <w:numId w:val="1"/>
              </w:numPr>
              <w:tabs>
                <w:tab w:val="left" w:pos="287"/>
              </w:tabs>
              <w:spacing w:before="80" w:after="80"/>
              <w:ind w:left="113" w:hanging="113"/>
              <w:rPr>
                <w:rFonts w:ascii="Arial" w:hAnsi="Arial" w:cs="Arial"/>
                <w:b/>
              </w:rPr>
            </w:pPr>
            <w:r w:rsidRPr="00AF4EB9">
              <w:rPr>
                <w:rFonts w:ascii="Arial" w:hAnsi="Arial" w:cs="Arial"/>
                <w:sz w:val="20"/>
              </w:rPr>
              <w:t xml:space="preserve">mediale Bilder oder Kunstwerke mithilfe von Bildbearbeitungsprogrammen in ihrer Aussage und Wirkung umgestalten </w:t>
            </w:r>
          </w:p>
          <w:p w:rsidR="00B532F8" w:rsidRPr="00AF4EB9" w:rsidRDefault="00B532F8" w:rsidP="00524C37">
            <w:pPr>
              <w:pStyle w:val="Listenabsatz"/>
              <w:pageBreakBefore/>
              <w:widowControl w:val="0"/>
              <w:numPr>
                <w:ilvl w:val="0"/>
                <w:numId w:val="1"/>
              </w:numPr>
              <w:tabs>
                <w:tab w:val="left" w:pos="287"/>
              </w:tabs>
              <w:spacing w:before="80" w:after="80"/>
              <w:ind w:left="113" w:hanging="113"/>
              <w:contextualSpacing w:val="0"/>
              <w:rPr>
                <w:rFonts w:ascii="Arial" w:hAnsi="Arial" w:cs="Arial"/>
                <w:sz w:val="20"/>
                <w:szCs w:val="20"/>
              </w:rPr>
            </w:pPr>
            <w:r w:rsidRPr="00AF4EB9">
              <w:rPr>
                <w:rFonts w:ascii="Arial" w:hAnsi="Arial" w:cs="Arial"/>
                <w:sz w:val="20"/>
              </w:rPr>
              <w:t>Manipulationstechniken</w:t>
            </w:r>
            <w:r w:rsidRPr="00AF4EB9" w:rsidDel="007944AC">
              <w:rPr>
                <w:rFonts w:ascii="Arial" w:hAnsi="Arial" w:cs="Arial"/>
                <w:sz w:val="20"/>
              </w:rPr>
              <w:t xml:space="preserve"> </w:t>
            </w:r>
            <w:r w:rsidRPr="00AF4EB9">
              <w:rPr>
                <w:rFonts w:ascii="Arial" w:hAnsi="Arial" w:cs="Arial"/>
                <w:sz w:val="20"/>
              </w:rPr>
              <w:t xml:space="preserve">selbstständig anwenden </w:t>
            </w:r>
          </w:p>
          <w:p w:rsidR="00B532F8" w:rsidRPr="009F0833" w:rsidRDefault="00B532F8" w:rsidP="00524C37">
            <w:pPr>
              <w:pageBreakBefore/>
              <w:widowControl w:val="0"/>
              <w:tabs>
                <w:tab w:val="left" w:pos="287"/>
              </w:tabs>
              <w:spacing w:before="80" w:after="80"/>
              <w:rPr>
                <w:rFonts w:ascii="Arial" w:hAnsi="Arial" w:cs="Arial"/>
                <w:color w:val="20305F"/>
                <w:sz w:val="20"/>
                <w:szCs w:val="20"/>
              </w:rPr>
            </w:pPr>
            <w:r w:rsidRPr="009F0833">
              <w:rPr>
                <w:rFonts w:ascii="Arial" w:hAnsi="Arial" w:cs="Arial"/>
                <w:b/>
                <w:color w:val="20305F"/>
                <w:sz w:val="20"/>
                <w:szCs w:val="20"/>
              </w:rPr>
              <w:t>Musik:</w:t>
            </w:r>
          </w:p>
          <w:p w:rsidR="00B532F8" w:rsidRPr="00B532F8" w:rsidRDefault="00B532F8" w:rsidP="00524C37">
            <w:pPr>
              <w:pStyle w:val="Listenabsatz"/>
              <w:pageBreakBefore/>
              <w:widowControl w:val="0"/>
              <w:numPr>
                <w:ilvl w:val="0"/>
                <w:numId w:val="1"/>
              </w:numPr>
              <w:tabs>
                <w:tab w:val="left" w:pos="287"/>
              </w:tabs>
              <w:spacing w:before="80" w:after="80"/>
              <w:ind w:left="113" w:hanging="113"/>
              <w:contextualSpacing w:val="0"/>
              <w:rPr>
                <w:rFonts w:ascii="Arial" w:hAnsi="Arial" w:cs="Arial"/>
                <w:sz w:val="20"/>
                <w:szCs w:val="20"/>
              </w:rPr>
            </w:pPr>
            <w:r w:rsidRPr="00AF4EB9">
              <w:rPr>
                <w:rFonts w:ascii="Arial" w:hAnsi="Arial" w:cs="Arial"/>
                <w:sz w:val="20"/>
                <w:szCs w:val="20"/>
              </w:rPr>
              <w:t xml:space="preserve">Musik mit Hilfe des Computers selbst gestalten </w:t>
            </w:r>
          </w:p>
        </w:tc>
      </w:tr>
    </w:tbl>
    <w:p w:rsidR="000F6C25" w:rsidRDefault="000F6C25"/>
    <w:p w:rsidR="0053252E" w:rsidRDefault="0053252E">
      <w:r>
        <w:br w:type="page"/>
      </w:r>
    </w:p>
    <w:p w:rsidR="002D0D47" w:rsidRDefault="005E4CA6" w:rsidP="002D0D47">
      <w:pPr>
        <w:spacing w:before="0" w:after="0"/>
        <w:ind w:left="0" w:firstLine="0"/>
      </w:pPr>
      <w:r w:rsidRPr="00CA6339">
        <w:rPr>
          <w:rFonts w:ascii="Arial" w:hAnsi="Arial" w:cs="Arial"/>
          <w:noProof/>
          <w:color w:val="365F91" w:themeColor="accent1" w:themeShade="BF"/>
          <w:lang w:eastAsia="de-DE"/>
        </w:rPr>
        <w:lastRenderedPageBreak/>
        <w:drawing>
          <wp:anchor distT="0" distB="0" distL="114300" distR="114300" simplePos="0" relativeHeight="251831296" behindDoc="0" locked="0" layoutInCell="1" allowOverlap="1" wp14:anchorId="7DD3DD0A" wp14:editId="43D3C6AA">
            <wp:simplePos x="0" y="0"/>
            <wp:positionH relativeFrom="column">
              <wp:posOffset>9315450</wp:posOffset>
            </wp:positionH>
            <wp:positionV relativeFrom="margin">
              <wp:posOffset>-410210</wp:posOffset>
            </wp:positionV>
            <wp:extent cx="528320" cy="525145"/>
            <wp:effectExtent l="0" t="0" r="5080" b="8255"/>
            <wp:wrapThrough wrapText="bothSides">
              <wp:wrapPolygon edited="0">
                <wp:start x="0" y="0"/>
                <wp:lineTo x="0" y="21156"/>
                <wp:lineTo x="21029" y="21156"/>
                <wp:lineTo x="21029" y="0"/>
                <wp:lineTo x="0" y="0"/>
              </wp:wrapPolygon>
            </wp:wrapThrough>
            <wp:docPr id="128" name="Grafi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zieren und Präsentieren.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8320" cy="525145"/>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enraster3"/>
        <w:tblW w:w="15593" w:type="dxa"/>
        <w:tblBorders>
          <w:top w:val="single" w:sz="4" w:space="0" w:color="20305F"/>
          <w:left w:val="single" w:sz="4" w:space="0" w:color="365F91" w:themeColor="accent1" w:themeShade="BF"/>
          <w:bottom w:val="single" w:sz="4" w:space="0" w:color="365F91" w:themeColor="accent1" w:themeShade="B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2D0D47" w:rsidRPr="00CA6339" w:rsidTr="000C7109">
        <w:trPr>
          <w:trHeight w:val="376"/>
        </w:trPr>
        <w:tc>
          <w:tcPr>
            <w:tcW w:w="554" w:type="dxa"/>
            <w:shd w:val="clear" w:color="auto" w:fill="20305F"/>
          </w:tcPr>
          <w:p w:rsidR="002D0D47" w:rsidRPr="009067AB" w:rsidRDefault="002D0D47" w:rsidP="00524C37">
            <w:pPr>
              <w:spacing w:before="40" w:after="40"/>
              <w:jc w:val="center"/>
              <w:rPr>
                <w:rFonts w:ascii="Arial" w:hAnsi="Arial" w:cs="Arial"/>
                <w:b/>
                <w:color w:val="FFFFFF" w:themeColor="background1"/>
              </w:rPr>
            </w:pPr>
          </w:p>
        </w:tc>
        <w:tc>
          <w:tcPr>
            <w:tcW w:w="3759" w:type="dxa"/>
            <w:shd w:val="clear" w:color="auto" w:fill="20305F"/>
            <w:vAlign w:val="center"/>
          </w:tcPr>
          <w:p w:rsidR="002D0D47" w:rsidRPr="00CA6339" w:rsidRDefault="002D0D47"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2D0D47" w:rsidRPr="00CA6339" w:rsidRDefault="002D0D47"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2D0D47" w:rsidRPr="00CA6339" w:rsidRDefault="002D0D47"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2D0D47" w:rsidRPr="00CA6339" w:rsidRDefault="002D0D47" w:rsidP="00524C3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bl>
    <w:tbl>
      <w:tblPr>
        <w:tblStyle w:val="Tabellenraster"/>
        <w:tblW w:w="15593" w:type="dxa"/>
        <w:tblBorders>
          <w:top w:val="single" w:sz="4" w:space="0" w:color="20305F"/>
          <w:left w:val="single" w:sz="4" w:space="0" w:color="365F91" w:themeColor="accent1" w:themeShade="BF"/>
          <w:bottom w:val="single" w:sz="4" w:space="0" w:color="365F91" w:themeColor="accent1" w:themeShade="B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4B5AB0" w:rsidRPr="00A8000F" w:rsidTr="000C7109">
        <w:trPr>
          <w:trHeight w:val="455"/>
        </w:trPr>
        <w:tc>
          <w:tcPr>
            <w:tcW w:w="554" w:type="dxa"/>
            <w:shd w:val="clear" w:color="auto" w:fill="auto"/>
            <w:textDirection w:val="btLr"/>
          </w:tcPr>
          <w:p w:rsidR="004B5AB0" w:rsidRPr="00A252CB" w:rsidRDefault="004B5AB0" w:rsidP="004B5AB0">
            <w:pPr>
              <w:pStyle w:val="Listenabsatz"/>
              <w:tabs>
                <w:tab w:val="left" w:pos="287"/>
              </w:tabs>
              <w:ind w:left="0"/>
              <w:contextualSpacing w:val="0"/>
              <w:jc w:val="center"/>
              <w:rPr>
                <w:rFonts w:cs="Arial"/>
                <w:sz w:val="16"/>
                <w:szCs w:val="16"/>
              </w:rPr>
            </w:pPr>
            <w:r w:rsidRPr="009F0833">
              <w:rPr>
                <w:rFonts w:cs="Arial"/>
                <w:b/>
                <w:color w:val="20305F"/>
                <w:sz w:val="16"/>
                <w:szCs w:val="16"/>
              </w:rPr>
              <w:t>Geographie</w:t>
            </w:r>
          </w:p>
        </w:tc>
        <w:tc>
          <w:tcPr>
            <w:tcW w:w="3759" w:type="dxa"/>
            <w:shd w:val="clear" w:color="auto" w:fill="auto"/>
          </w:tcPr>
          <w:p w:rsidR="004B5AB0" w:rsidRPr="00A252CB" w:rsidRDefault="004B5AB0" w:rsidP="004B5AB0">
            <w:pPr>
              <w:pStyle w:val="Listenabsatz"/>
              <w:tabs>
                <w:tab w:val="left" w:pos="287"/>
              </w:tabs>
              <w:spacing w:before="80" w:after="80"/>
              <w:ind w:left="113"/>
              <w:contextualSpacing w:val="0"/>
              <w:rPr>
                <w:rFonts w:ascii="Arial" w:hAnsi="Arial" w:cs="Arial"/>
                <w:b/>
                <w:sz w:val="20"/>
                <w:szCs w:val="20"/>
              </w:rPr>
            </w:pPr>
          </w:p>
        </w:tc>
        <w:tc>
          <w:tcPr>
            <w:tcW w:w="3760" w:type="dxa"/>
            <w:shd w:val="clear" w:color="auto" w:fill="auto"/>
          </w:tcPr>
          <w:p w:rsidR="004B5AB0" w:rsidRPr="00A252CB" w:rsidRDefault="004B5AB0" w:rsidP="004B5AB0">
            <w:pPr>
              <w:pStyle w:val="Listenabsatz"/>
              <w:numPr>
                <w:ilvl w:val="0"/>
                <w:numId w:val="1"/>
              </w:numPr>
              <w:tabs>
                <w:tab w:val="left" w:pos="287"/>
              </w:tabs>
              <w:spacing w:before="80" w:after="80"/>
              <w:ind w:left="113" w:hanging="113"/>
              <w:contextualSpacing w:val="0"/>
              <w:rPr>
                <w:rFonts w:ascii="Arial" w:hAnsi="Arial" w:cs="Arial"/>
                <w:sz w:val="20"/>
                <w:szCs w:val="20"/>
              </w:rPr>
            </w:pPr>
            <w:r w:rsidRPr="00A252CB">
              <w:rPr>
                <w:rFonts w:ascii="Arial" w:hAnsi="Arial"/>
                <w:sz w:val="20"/>
                <w:szCs w:val="20"/>
              </w:rPr>
              <w:t>gewonnene Erkenntnisse über die Erde und die Lebensweise der Menschen in einer einfachen digitalen Präs</w:t>
            </w:r>
            <w:r>
              <w:rPr>
                <w:rFonts w:ascii="Arial" w:hAnsi="Arial"/>
                <w:sz w:val="20"/>
                <w:szCs w:val="20"/>
              </w:rPr>
              <w:t xml:space="preserve">entation veranschaulichen </w:t>
            </w:r>
          </w:p>
          <w:p w:rsidR="004B5AB0" w:rsidRPr="00A252CB" w:rsidRDefault="004B5AB0" w:rsidP="004B5AB0">
            <w:pPr>
              <w:pStyle w:val="Listenabsatz"/>
              <w:numPr>
                <w:ilvl w:val="0"/>
                <w:numId w:val="1"/>
              </w:numPr>
              <w:tabs>
                <w:tab w:val="left" w:pos="287"/>
              </w:tabs>
              <w:spacing w:before="80" w:after="80"/>
              <w:ind w:left="113" w:hanging="113"/>
              <w:contextualSpacing w:val="0"/>
              <w:rPr>
                <w:rFonts w:ascii="Arial" w:hAnsi="Arial" w:cs="Arial"/>
                <w:sz w:val="20"/>
                <w:szCs w:val="20"/>
              </w:rPr>
            </w:pPr>
            <w:r w:rsidRPr="00A252CB">
              <w:rPr>
                <w:rFonts w:ascii="Arial" w:hAnsi="Arial"/>
                <w:sz w:val="20"/>
                <w:szCs w:val="20"/>
              </w:rPr>
              <w:t>gewonnene Erkenntnisse zu einem europäischen Land mittels digitaler Präsentationsformen vorste</w:t>
            </w:r>
            <w:r>
              <w:rPr>
                <w:rFonts w:ascii="Arial" w:hAnsi="Arial"/>
                <w:sz w:val="20"/>
                <w:szCs w:val="20"/>
              </w:rPr>
              <w:t>llen</w:t>
            </w:r>
          </w:p>
          <w:p w:rsidR="004B5AB0" w:rsidRPr="002F5FC1" w:rsidRDefault="004B5AB0" w:rsidP="004B5AB0">
            <w:pPr>
              <w:pStyle w:val="Listenabsatz"/>
              <w:numPr>
                <w:ilvl w:val="0"/>
                <w:numId w:val="1"/>
              </w:numPr>
              <w:tabs>
                <w:tab w:val="left" w:pos="287"/>
              </w:tabs>
              <w:spacing w:before="80" w:after="80"/>
              <w:ind w:left="113" w:hanging="113"/>
              <w:contextualSpacing w:val="0"/>
              <w:rPr>
                <w:rFonts w:ascii="Arial" w:hAnsi="Arial"/>
                <w:sz w:val="20"/>
                <w:szCs w:val="20"/>
              </w:rPr>
            </w:pPr>
            <w:r w:rsidRPr="00A252CB">
              <w:rPr>
                <w:rFonts w:ascii="Arial" w:hAnsi="Arial"/>
                <w:sz w:val="20"/>
                <w:szCs w:val="20"/>
              </w:rPr>
              <w:t>das Leben und Wirtschaften in industriell und städtisch geprägten Räumen unter Einbeziehung digitaler Präs</w:t>
            </w:r>
            <w:r>
              <w:rPr>
                <w:rFonts w:ascii="Arial" w:hAnsi="Arial"/>
                <w:sz w:val="20"/>
                <w:szCs w:val="20"/>
              </w:rPr>
              <w:t xml:space="preserve">entationsformen erläutern </w:t>
            </w:r>
          </w:p>
          <w:p w:rsidR="004B5AB0" w:rsidRPr="00073C81" w:rsidRDefault="004B5AB0" w:rsidP="004B5AB0">
            <w:pPr>
              <w:pStyle w:val="Listenabsatz"/>
              <w:numPr>
                <w:ilvl w:val="0"/>
                <w:numId w:val="1"/>
              </w:numPr>
              <w:tabs>
                <w:tab w:val="left" w:pos="287"/>
              </w:tabs>
              <w:spacing w:before="80" w:after="80"/>
              <w:ind w:left="113" w:hanging="113"/>
              <w:contextualSpacing w:val="0"/>
              <w:rPr>
                <w:rFonts w:ascii="Arial" w:hAnsi="Arial" w:cs="Arial"/>
                <w:sz w:val="20"/>
                <w:szCs w:val="20"/>
              </w:rPr>
            </w:pPr>
            <w:r w:rsidRPr="002F5FC1">
              <w:rPr>
                <w:rFonts w:ascii="Arial" w:hAnsi="Arial"/>
                <w:sz w:val="20"/>
                <w:szCs w:val="20"/>
              </w:rPr>
              <w:t>Funktionalitäten von Routenplanern oder digitalen Stadtplänen anwenden: zoomen, Satelliten-/Kartenansicht, Eingabe von Start- und Zielpunkten, Verkehrsmittelauswahl</w:t>
            </w:r>
          </w:p>
        </w:tc>
        <w:tc>
          <w:tcPr>
            <w:tcW w:w="3760" w:type="dxa"/>
            <w:shd w:val="clear" w:color="auto" w:fill="auto"/>
          </w:tcPr>
          <w:p w:rsidR="004B5AB0" w:rsidRPr="00026A41" w:rsidRDefault="004B5AB0" w:rsidP="004B5AB0">
            <w:pPr>
              <w:pStyle w:val="Listenabsatz"/>
              <w:numPr>
                <w:ilvl w:val="0"/>
                <w:numId w:val="1"/>
              </w:numPr>
              <w:tabs>
                <w:tab w:val="left" w:pos="287"/>
              </w:tabs>
              <w:spacing w:before="80" w:after="80"/>
              <w:ind w:left="113" w:hanging="113"/>
              <w:contextualSpacing w:val="0"/>
              <w:rPr>
                <w:rFonts w:ascii="Arial" w:hAnsi="Arial"/>
                <w:sz w:val="20"/>
                <w:szCs w:val="20"/>
              </w:rPr>
            </w:pPr>
            <w:r w:rsidRPr="00026A41">
              <w:rPr>
                <w:rFonts w:ascii="Arial" w:hAnsi="Arial"/>
                <w:sz w:val="20"/>
                <w:szCs w:val="20"/>
              </w:rPr>
              <w:t>eine Kausalkette zu Eingriffen des Menschen in den Naturhaushalt und deren Folgen auch mithilfe von Lernsoftware anfertigen</w:t>
            </w:r>
          </w:p>
          <w:p w:rsidR="004B5AB0" w:rsidRPr="00026A41" w:rsidRDefault="004B5AB0" w:rsidP="004B5AB0">
            <w:pPr>
              <w:pStyle w:val="Listenabsatz"/>
              <w:numPr>
                <w:ilvl w:val="0"/>
                <w:numId w:val="1"/>
              </w:numPr>
              <w:tabs>
                <w:tab w:val="left" w:pos="287"/>
              </w:tabs>
              <w:spacing w:before="80" w:after="80"/>
              <w:ind w:left="113" w:hanging="113"/>
              <w:contextualSpacing w:val="0"/>
              <w:rPr>
                <w:rFonts w:ascii="Arial" w:hAnsi="Arial" w:cs="Arial"/>
                <w:b/>
                <w:sz w:val="20"/>
                <w:szCs w:val="20"/>
              </w:rPr>
            </w:pPr>
            <w:r w:rsidRPr="00026A41">
              <w:rPr>
                <w:rFonts w:ascii="Arial" w:hAnsi="Arial"/>
                <w:sz w:val="20"/>
                <w:szCs w:val="20"/>
              </w:rPr>
              <w:t>Beispiele für „Hilfe zur Selbsthilfe“ multimedial gestalten und präsentieren</w:t>
            </w:r>
          </w:p>
          <w:p w:rsidR="004B5AB0" w:rsidRPr="00026A41" w:rsidRDefault="004B5AB0" w:rsidP="004B5AB0">
            <w:pPr>
              <w:pStyle w:val="Listenabsatz"/>
              <w:numPr>
                <w:ilvl w:val="0"/>
                <w:numId w:val="1"/>
              </w:numPr>
              <w:tabs>
                <w:tab w:val="left" w:pos="287"/>
              </w:tabs>
              <w:spacing w:before="80" w:after="80"/>
              <w:ind w:left="113" w:hanging="113"/>
              <w:contextualSpacing w:val="0"/>
              <w:rPr>
                <w:rFonts w:ascii="Arial" w:hAnsi="Arial" w:cs="Arial"/>
                <w:b/>
                <w:sz w:val="20"/>
                <w:szCs w:val="20"/>
              </w:rPr>
            </w:pPr>
            <w:r w:rsidRPr="00026A41">
              <w:rPr>
                <w:rFonts w:ascii="Arial" w:hAnsi="Arial"/>
                <w:sz w:val="20"/>
                <w:szCs w:val="20"/>
              </w:rPr>
              <w:t>die kulturelle Vielfalt von Ost-, Süd- und Südostasien sowie die Geo</w:t>
            </w:r>
            <w:r w:rsidRPr="00026A41">
              <w:rPr>
                <w:rFonts w:ascii="Arial" w:hAnsi="Arial"/>
                <w:sz w:val="20"/>
                <w:szCs w:val="20"/>
              </w:rPr>
              <w:softHyphen/>
              <w:t xml:space="preserve">faktoren </w:t>
            </w:r>
            <w:r w:rsidRPr="00026A41">
              <w:rPr>
                <w:rFonts w:ascii="Arial" w:hAnsi="Arial" w:cs="Arial"/>
                <w:sz w:val="20"/>
                <w:szCs w:val="20"/>
              </w:rPr>
              <w:t>Relief, geologischer Bau und Klima</w:t>
            </w:r>
            <w:r w:rsidRPr="00026A41">
              <w:rPr>
                <w:rFonts w:ascii="Arial" w:hAnsi="Arial"/>
                <w:sz w:val="20"/>
                <w:szCs w:val="20"/>
              </w:rPr>
              <w:t xml:space="preserve"> analysieren, dabei Klimadiagramme und mit digitalen Werkzeugen zusammenführen </w:t>
            </w:r>
          </w:p>
        </w:tc>
        <w:tc>
          <w:tcPr>
            <w:tcW w:w="3760" w:type="dxa"/>
            <w:shd w:val="clear" w:color="auto" w:fill="auto"/>
          </w:tcPr>
          <w:p w:rsidR="004B5AB0" w:rsidRPr="001703CF" w:rsidRDefault="004B5AB0" w:rsidP="004B5AB0">
            <w:pPr>
              <w:pStyle w:val="Listenabsatz"/>
              <w:numPr>
                <w:ilvl w:val="0"/>
                <w:numId w:val="1"/>
              </w:numPr>
              <w:tabs>
                <w:tab w:val="left" w:pos="287"/>
              </w:tabs>
              <w:spacing w:before="80" w:after="80"/>
              <w:ind w:left="113" w:hanging="113"/>
              <w:contextualSpacing w:val="0"/>
              <w:rPr>
                <w:rFonts w:ascii="Arial" w:hAnsi="Arial" w:cs="Arial"/>
                <w:b/>
                <w:sz w:val="20"/>
                <w:szCs w:val="20"/>
              </w:rPr>
            </w:pPr>
            <w:r w:rsidRPr="00A252CB">
              <w:rPr>
                <w:rFonts w:ascii="Arial" w:hAnsi="Arial"/>
                <w:sz w:val="20"/>
                <w:szCs w:val="20"/>
              </w:rPr>
              <w:t>Wechselwirkungen zwischen Geo- und Humanfaktoren in Beziehungsgeflechten digital darstel</w:t>
            </w:r>
            <w:r>
              <w:rPr>
                <w:rFonts w:ascii="Arial" w:hAnsi="Arial"/>
                <w:sz w:val="20"/>
                <w:szCs w:val="20"/>
              </w:rPr>
              <w:t>len</w:t>
            </w:r>
          </w:p>
          <w:p w:rsidR="004B5AB0" w:rsidRPr="00A252CB" w:rsidRDefault="004B5AB0" w:rsidP="004B5AB0">
            <w:pPr>
              <w:pStyle w:val="Listenabsatz"/>
              <w:numPr>
                <w:ilvl w:val="0"/>
                <w:numId w:val="1"/>
              </w:numPr>
              <w:tabs>
                <w:tab w:val="left" w:pos="287"/>
              </w:tabs>
              <w:spacing w:before="80" w:after="80"/>
              <w:ind w:left="113" w:hanging="113"/>
              <w:contextualSpacing w:val="0"/>
              <w:rPr>
                <w:rFonts w:ascii="Arial" w:hAnsi="Arial" w:cs="Arial"/>
                <w:b/>
                <w:sz w:val="20"/>
                <w:szCs w:val="20"/>
              </w:rPr>
            </w:pPr>
            <w:r w:rsidRPr="00640067">
              <w:rPr>
                <w:rFonts w:ascii="Arial" w:hAnsi="Arial" w:cs="Arial"/>
                <w:sz w:val="20"/>
                <w:szCs w:val="20"/>
              </w:rPr>
              <w:t>sich unter Verwendung von Hilfsmitteln (auch satellitengestützt) im (Real-)</w:t>
            </w:r>
            <w:r>
              <w:rPr>
                <w:rFonts w:ascii="Arial" w:hAnsi="Arial" w:cs="Arial"/>
                <w:sz w:val="20"/>
                <w:szCs w:val="20"/>
              </w:rPr>
              <w:t xml:space="preserve"> </w:t>
            </w:r>
            <w:r w:rsidRPr="00640067">
              <w:rPr>
                <w:rFonts w:ascii="Arial" w:hAnsi="Arial" w:cs="Arial"/>
                <w:sz w:val="20"/>
                <w:szCs w:val="20"/>
              </w:rPr>
              <w:t>Raum orientieren, dabei Wege- bzw. Lageskizzen unter Beachtung rechtlicher Vorgaben mit digitalen Werkzeugen selbstständig anfertigen und aktualisieren</w:t>
            </w:r>
          </w:p>
          <w:p w:rsidR="004B5AB0" w:rsidRPr="00A252CB" w:rsidRDefault="004B5AB0" w:rsidP="004B5AB0">
            <w:pPr>
              <w:pStyle w:val="Listenabsatz"/>
              <w:tabs>
                <w:tab w:val="left" w:pos="287"/>
              </w:tabs>
              <w:spacing w:before="80" w:after="80"/>
              <w:ind w:left="113"/>
              <w:contextualSpacing w:val="0"/>
              <w:rPr>
                <w:rFonts w:ascii="Arial" w:hAnsi="Arial" w:cs="Arial"/>
                <w:b/>
                <w:sz w:val="20"/>
                <w:szCs w:val="20"/>
              </w:rPr>
            </w:pPr>
          </w:p>
        </w:tc>
      </w:tr>
    </w:tbl>
    <w:p w:rsidR="00F21589" w:rsidRDefault="00F21589" w:rsidP="002D0D47">
      <w:pPr>
        <w:ind w:left="0" w:firstLine="0"/>
      </w:pPr>
    </w:p>
    <w:p w:rsidR="00F73ACE" w:rsidRDefault="00F73ACE">
      <w:pPr>
        <w:rPr>
          <w:rFonts w:ascii="Arial" w:eastAsiaTheme="majorEastAsia" w:hAnsi="Arial" w:cs="Arial"/>
          <w:b/>
          <w:bCs/>
          <w:color w:val="FFFFFF" w:themeColor="background1"/>
          <w:sz w:val="28"/>
          <w:szCs w:val="28"/>
        </w:rPr>
      </w:pPr>
      <w:r>
        <w:rPr>
          <w:rFonts w:ascii="Arial" w:hAnsi="Arial" w:cs="Arial"/>
          <w:color w:val="FFFFFF" w:themeColor="background1"/>
        </w:rPr>
        <w:br w:type="page"/>
      </w:r>
    </w:p>
    <w:p w:rsidR="005A08A7" w:rsidRDefault="0007651F">
      <w:r w:rsidRPr="00CA6339">
        <w:rPr>
          <w:rFonts w:ascii="Arial" w:hAnsi="Arial" w:cs="Arial"/>
          <w:noProof/>
          <w:color w:val="365F91" w:themeColor="accent1" w:themeShade="BF"/>
          <w:lang w:eastAsia="de-DE"/>
        </w:rPr>
        <w:lastRenderedPageBreak/>
        <w:drawing>
          <wp:anchor distT="0" distB="0" distL="114300" distR="114300" simplePos="0" relativeHeight="251748352" behindDoc="0" locked="0" layoutInCell="1" allowOverlap="1" wp14:anchorId="4C13E195" wp14:editId="31C1FE13">
            <wp:simplePos x="0" y="0"/>
            <wp:positionH relativeFrom="column">
              <wp:posOffset>9320530</wp:posOffset>
            </wp:positionH>
            <wp:positionV relativeFrom="margin">
              <wp:posOffset>-365125</wp:posOffset>
            </wp:positionV>
            <wp:extent cx="528320" cy="525145"/>
            <wp:effectExtent l="0" t="0" r="5080" b="8255"/>
            <wp:wrapThrough wrapText="bothSides">
              <wp:wrapPolygon edited="0">
                <wp:start x="0" y="0"/>
                <wp:lineTo x="0" y="21156"/>
                <wp:lineTo x="21029" y="21156"/>
                <wp:lineTo x="21029" y="0"/>
                <wp:lineTo x="0" y="0"/>
              </wp:wrapPolygon>
            </wp:wrapThrough>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zieren und Präsentieren.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8320" cy="525145"/>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enraster"/>
        <w:tblpPr w:leftFromText="141" w:rightFromText="141" w:vertAnchor="text" w:tblpY="1"/>
        <w:tblOverlap w:val="never"/>
        <w:tblW w:w="15593" w:type="dxa"/>
        <w:tblBorders>
          <w:top w:val="single" w:sz="4" w:space="0" w:color="20305F"/>
          <w:left w:val="single" w:sz="4" w:space="0" w:color="365F91" w:themeColor="accent1" w:themeShade="BF"/>
          <w:bottom w:val="single" w:sz="4" w:space="0" w:color="365F91" w:themeColor="accent1" w:themeShade="B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15593"/>
      </w:tblGrid>
      <w:tr w:rsidR="008E447B" w:rsidRPr="009067AB" w:rsidTr="005A08A7">
        <w:tc>
          <w:tcPr>
            <w:tcW w:w="15593" w:type="dxa"/>
            <w:shd w:val="clear" w:color="auto" w:fill="20305F"/>
          </w:tcPr>
          <w:p w:rsidR="0007651F" w:rsidRPr="001E1CDD" w:rsidRDefault="008E447B" w:rsidP="005E4CA6">
            <w:pPr>
              <w:pStyle w:val="berschrift1"/>
              <w:spacing w:before="60"/>
              <w:ind w:left="709" w:hanging="709"/>
              <w:rPr>
                <w:rFonts w:ascii="Arial" w:hAnsi="Arial" w:cs="Arial"/>
                <w:color w:val="auto"/>
              </w:rPr>
            </w:pPr>
            <w:r w:rsidRPr="000D6474">
              <w:rPr>
                <w:rFonts w:ascii="Arial" w:hAnsi="Arial" w:cs="Arial"/>
              </w:rPr>
              <w:br w:type="page"/>
            </w:r>
            <w:bookmarkStart w:id="16" w:name="_Toc18324095"/>
            <w:r w:rsidR="0007651F" w:rsidRPr="001E1CDD">
              <w:rPr>
                <w:rFonts w:ascii="Arial" w:hAnsi="Arial" w:cs="Arial"/>
                <w:color w:val="auto"/>
              </w:rPr>
              <w:t>3.3</w:t>
            </w:r>
            <w:r w:rsidR="0007651F">
              <w:rPr>
                <w:rFonts w:ascii="Arial" w:hAnsi="Arial" w:cs="Arial"/>
                <w:color w:val="auto"/>
              </w:rPr>
              <w:tab/>
            </w:r>
            <w:r w:rsidR="0007651F" w:rsidRPr="001E1CDD">
              <w:rPr>
                <w:rFonts w:ascii="Arial" w:hAnsi="Arial" w:cs="Arial"/>
                <w:color w:val="auto"/>
              </w:rPr>
              <w:t>Rechtliche Vorgaben beachten</w:t>
            </w:r>
            <w:bookmarkEnd w:id="16"/>
          </w:p>
          <w:p w:rsidR="008E447B" w:rsidRPr="00AA5A3E" w:rsidRDefault="008E447B" w:rsidP="0007651F">
            <w:pPr>
              <w:ind w:left="731" w:hanging="731"/>
              <w:rPr>
                <w:rFonts w:ascii="Arial" w:hAnsi="Arial" w:cs="Arial"/>
                <w:color w:val="FFFFFF" w:themeColor="background1"/>
                <w:sz w:val="20"/>
                <w:szCs w:val="20"/>
              </w:rPr>
            </w:pPr>
            <w:r w:rsidRPr="00AA5A3E">
              <w:rPr>
                <w:rFonts w:ascii="Arial" w:hAnsi="Arial" w:cs="Arial"/>
                <w:color w:val="FFFFFF" w:themeColor="background1"/>
                <w:sz w:val="20"/>
                <w:szCs w:val="20"/>
              </w:rPr>
              <w:t xml:space="preserve">3.3.1 </w:t>
            </w:r>
            <w:r w:rsidR="0007651F">
              <w:rPr>
                <w:rFonts w:ascii="Arial" w:hAnsi="Arial" w:cs="Arial"/>
                <w:color w:val="FFFFFF" w:themeColor="background1"/>
                <w:sz w:val="20"/>
                <w:szCs w:val="20"/>
              </w:rPr>
              <w:tab/>
            </w:r>
            <w:r w:rsidRPr="00AA5A3E">
              <w:rPr>
                <w:rFonts w:ascii="Arial" w:hAnsi="Arial" w:cs="Arial"/>
                <w:color w:val="FFFFFF" w:themeColor="background1"/>
                <w:sz w:val="20"/>
                <w:szCs w:val="20"/>
              </w:rPr>
              <w:t>Bedeutung von Urheberrecht und geistigem Eigentum kennen</w:t>
            </w:r>
          </w:p>
          <w:p w:rsidR="008E447B" w:rsidRPr="00AA5A3E" w:rsidRDefault="008E447B" w:rsidP="0007651F">
            <w:pPr>
              <w:spacing w:before="80" w:after="80"/>
              <w:ind w:left="731" w:hanging="731"/>
              <w:rPr>
                <w:rFonts w:ascii="Arial" w:hAnsi="Arial" w:cs="Arial"/>
                <w:color w:val="FFFFFF" w:themeColor="background1"/>
                <w:sz w:val="20"/>
                <w:szCs w:val="20"/>
              </w:rPr>
            </w:pPr>
            <w:r w:rsidRPr="00AA5A3E">
              <w:rPr>
                <w:rFonts w:ascii="Arial" w:hAnsi="Arial" w:cs="Arial"/>
                <w:color w:val="FFFFFF" w:themeColor="background1"/>
                <w:sz w:val="20"/>
                <w:szCs w:val="20"/>
              </w:rPr>
              <w:t xml:space="preserve">3.3.2 </w:t>
            </w:r>
            <w:r w:rsidR="0007651F">
              <w:rPr>
                <w:rFonts w:ascii="Arial" w:hAnsi="Arial" w:cs="Arial"/>
                <w:color w:val="FFFFFF" w:themeColor="background1"/>
                <w:sz w:val="20"/>
                <w:szCs w:val="20"/>
              </w:rPr>
              <w:tab/>
            </w:r>
            <w:r w:rsidRPr="00AA5A3E">
              <w:rPr>
                <w:rFonts w:ascii="Arial" w:hAnsi="Arial" w:cs="Arial"/>
                <w:color w:val="FFFFFF" w:themeColor="background1"/>
                <w:sz w:val="20"/>
                <w:szCs w:val="20"/>
              </w:rPr>
              <w:t>Urheber- und Nutzungsrechte (Lizenzen) bei eigenen und fremden Werken berücksichtigen</w:t>
            </w:r>
          </w:p>
          <w:p w:rsidR="008E447B" w:rsidRPr="000D6474" w:rsidRDefault="008E447B" w:rsidP="0007651F">
            <w:pPr>
              <w:spacing w:before="80" w:after="80"/>
              <w:ind w:left="731" w:hanging="731"/>
              <w:rPr>
                <w:rFonts w:ascii="Arial" w:hAnsi="Arial" w:cs="Arial"/>
                <w:color w:val="000000"/>
                <w:sz w:val="20"/>
                <w:szCs w:val="20"/>
              </w:rPr>
            </w:pPr>
            <w:r w:rsidRPr="00AA5A3E">
              <w:rPr>
                <w:rFonts w:ascii="Arial" w:hAnsi="Arial" w:cs="Arial"/>
                <w:color w:val="FFFFFF" w:themeColor="background1"/>
                <w:sz w:val="20"/>
                <w:szCs w:val="20"/>
              </w:rPr>
              <w:t xml:space="preserve">3.3.3 </w:t>
            </w:r>
            <w:r w:rsidR="0007651F">
              <w:rPr>
                <w:rFonts w:ascii="Arial" w:hAnsi="Arial" w:cs="Arial"/>
                <w:color w:val="FFFFFF" w:themeColor="background1"/>
                <w:sz w:val="20"/>
                <w:szCs w:val="20"/>
              </w:rPr>
              <w:tab/>
            </w:r>
            <w:r w:rsidRPr="00AA5A3E">
              <w:rPr>
                <w:rFonts w:ascii="Arial" w:hAnsi="Arial" w:cs="Arial"/>
                <w:color w:val="FFFFFF" w:themeColor="background1"/>
                <w:sz w:val="20"/>
                <w:szCs w:val="20"/>
              </w:rPr>
              <w:t>Persönlichkeitsrechte beachten</w:t>
            </w:r>
          </w:p>
        </w:tc>
      </w:tr>
    </w:tbl>
    <w:p w:rsidR="005A08A7" w:rsidRPr="005A08A7" w:rsidRDefault="005A08A7" w:rsidP="0007651F">
      <w:pPr>
        <w:spacing w:before="0" w:after="0"/>
        <w:rPr>
          <w:sz w:val="6"/>
          <w:szCs w:val="6"/>
        </w:rPr>
      </w:pPr>
    </w:p>
    <w:tbl>
      <w:tblPr>
        <w:tblStyle w:val="Tabellenraster"/>
        <w:tblpPr w:leftFromText="141" w:rightFromText="141" w:vertAnchor="text" w:tblpY="1"/>
        <w:tblOverlap w:val="never"/>
        <w:tblW w:w="15593" w:type="dxa"/>
        <w:tblBorders>
          <w:top w:val="single" w:sz="4" w:space="0" w:color="20305F"/>
          <w:left w:val="single" w:sz="4" w:space="0" w:color="365F91" w:themeColor="accent1" w:themeShade="BF"/>
          <w:bottom w:val="single" w:sz="4" w:space="0" w:color="365F91" w:themeColor="accent1" w:themeShade="B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5A08A7" w:rsidRPr="009067AB" w:rsidTr="005A08A7">
        <w:trPr>
          <w:trHeight w:val="376"/>
        </w:trPr>
        <w:tc>
          <w:tcPr>
            <w:tcW w:w="554" w:type="dxa"/>
            <w:shd w:val="clear" w:color="auto" w:fill="20305F"/>
          </w:tcPr>
          <w:p w:rsidR="005A08A7" w:rsidRPr="009067AB" w:rsidRDefault="005A08A7" w:rsidP="006841A4">
            <w:pPr>
              <w:spacing w:before="40" w:after="40"/>
              <w:jc w:val="center"/>
              <w:rPr>
                <w:rFonts w:ascii="Arial" w:hAnsi="Arial" w:cs="Arial"/>
                <w:b/>
                <w:color w:val="FFFFFF" w:themeColor="background1"/>
              </w:rPr>
            </w:pPr>
          </w:p>
        </w:tc>
        <w:tc>
          <w:tcPr>
            <w:tcW w:w="3759" w:type="dxa"/>
            <w:shd w:val="clear" w:color="auto" w:fill="20305F"/>
            <w:vAlign w:val="center"/>
          </w:tcPr>
          <w:p w:rsidR="005A08A7" w:rsidRPr="00CA6339" w:rsidRDefault="005A08A7" w:rsidP="006841A4">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5A08A7" w:rsidRPr="00CA6339" w:rsidRDefault="005A08A7" w:rsidP="006841A4">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5A08A7" w:rsidRPr="00CA6339" w:rsidRDefault="005A08A7" w:rsidP="006841A4">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5A08A7" w:rsidRPr="00CA6339" w:rsidRDefault="005A08A7" w:rsidP="006841A4">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bl>
    <w:tbl>
      <w:tblPr>
        <w:tblStyle w:val="Tabellenraster"/>
        <w:tblW w:w="15593" w:type="dxa"/>
        <w:tblBorders>
          <w:top w:val="single" w:sz="4" w:space="0" w:color="20305F"/>
          <w:left w:val="single" w:sz="4" w:space="0" w:color="365F91" w:themeColor="accent1" w:themeShade="BF"/>
          <w:bottom w:val="single" w:sz="4" w:space="0" w:color="365F91" w:themeColor="accent1" w:themeShade="B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C94944" w:rsidRPr="009067AB" w:rsidTr="000C7109">
        <w:tc>
          <w:tcPr>
            <w:tcW w:w="554" w:type="dxa"/>
            <w:shd w:val="clear" w:color="auto" w:fill="auto"/>
            <w:textDirection w:val="btLr"/>
          </w:tcPr>
          <w:p w:rsidR="00C94944" w:rsidRPr="00FD2ECF" w:rsidRDefault="00C94944" w:rsidP="00C94944">
            <w:pPr>
              <w:pStyle w:val="Listenabsatz"/>
              <w:tabs>
                <w:tab w:val="left" w:pos="287"/>
              </w:tabs>
              <w:ind w:left="0"/>
              <w:contextualSpacing w:val="0"/>
              <w:jc w:val="center"/>
              <w:rPr>
                <w:rFonts w:cs="Arial"/>
                <w:sz w:val="16"/>
                <w:szCs w:val="16"/>
              </w:rPr>
            </w:pPr>
            <w:r w:rsidRPr="00816816">
              <w:rPr>
                <w:rFonts w:cs="Arial"/>
                <w:b/>
                <w:color w:val="20305F"/>
                <w:sz w:val="16"/>
                <w:szCs w:val="16"/>
              </w:rPr>
              <w:t>Deutsch</w:t>
            </w:r>
          </w:p>
        </w:tc>
        <w:tc>
          <w:tcPr>
            <w:tcW w:w="3759" w:type="dxa"/>
            <w:shd w:val="clear" w:color="auto" w:fill="auto"/>
          </w:tcPr>
          <w:p w:rsidR="00C94944" w:rsidRPr="00A252CB" w:rsidRDefault="00C94944" w:rsidP="00C94944">
            <w:pPr>
              <w:pStyle w:val="Listenabsatz"/>
              <w:numPr>
                <w:ilvl w:val="0"/>
                <w:numId w:val="1"/>
              </w:numPr>
              <w:tabs>
                <w:tab w:val="left" w:pos="287"/>
              </w:tabs>
              <w:spacing w:before="80" w:after="80"/>
              <w:ind w:left="113" w:hanging="113"/>
              <w:contextualSpacing w:val="0"/>
              <w:rPr>
                <w:rFonts w:ascii="Arial" w:hAnsi="Arial" w:cs="Arial"/>
                <w:b/>
                <w:sz w:val="20"/>
                <w:szCs w:val="20"/>
              </w:rPr>
            </w:pPr>
            <w:r>
              <w:rPr>
                <w:rFonts w:ascii="Arial" w:hAnsi="Arial" w:cs="Arial"/>
                <w:sz w:val="20"/>
                <w:szCs w:val="20"/>
              </w:rPr>
              <w:t>Quellen in einfacher Form angeben</w:t>
            </w:r>
          </w:p>
        </w:tc>
        <w:tc>
          <w:tcPr>
            <w:tcW w:w="3760" w:type="dxa"/>
            <w:shd w:val="clear" w:color="auto" w:fill="auto"/>
          </w:tcPr>
          <w:p w:rsidR="00C94944" w:rsidRPr="00A252CB" w:rsidRDefault="00C94944" w:rsidP="00C94944">
            <w:pPr>
              <w:pStyle w:val="Listenabsatz"/>
              <w:numPr>
                <w:ilvl w:val="0"/>
                <w:numId w:val="1"/>
              </w:numPr>
              <w:tabs>
                <w:tab w:val="left" w:pos="287"/>
              </w:tabs>
              <w:spacing w:before="80" w:after="80"/>
              <w:ind w:left="113" w:hanging="113"/>
              <w:contextualSpacing w:val="0"/>
              <w:rPr>
                <w:rFonts w:ascii="Arial" w:hAnsi="Arial" w:cs="Arial"/>
                <w:sz w:val="20"/>
                <w:szCs w:val="20"/>
              </w:rPr>
            </w:pPr>
            <w:r>
              <w:rPr>
                <w:rFonts w:ascii="Arial" w:hAnsi="Arial" w:cs="Arial"/>
                <w:sz w:val="20"/>
                <w:szCs w:val="20"/>
              </w:rPr>
              <w:t>u</w:t>
            </w:r>
            <w:r w:rsidRPr="009E6BAA">
              <w:rPr>
                <w:rFonts w:ascii="Arial" w:hAnsi="Arial" w:cs="Arial"/>
                <w:sz w:val="20"/>
                <w:szCs w:val="20"/>
              </w:rPr>
              <w:t>rheberrechtliche Vorgaben für die Nutzung von Bildern und Texten erkennen und berücksichtigen</w:t>
            </w:r>
          </w:p>
        </w:tc>
        <w:tc>
          <w:tcPr>
            <w:tcW w:w="3760" w:type="dxa"/>
            <w:shd w:val="clear" w:color="auto" w:fill="auto"/>
          </w:tcPr>
          <w:p w:rsidR="00C94944" w:rsidRPr="00A252CB" w:rsidRDefault="00C94944" w:rsidP="006D3FCB">
            <w:pPr>
              <w:pStyle w:val="Listenabsatz"/>
              <w:numPr>
                <w:ilvl w:val="0"/>
                <w:numId w:val="1"/>
              </w:numPr>
              <w:tabs>
                <w:tab w:val="left" w:pos="287"/>
              </w:tabs>
              <w:spacing w:before="80" w:after="80"/>
              <w:ind w:left="113" w:hanging="113"/>
              <w:contextualSpacing w:val="0"/>
              <w:rPr>
                <w:rFonts w:ascii="Arial" w:hAnsi="Arial" w:cs="Arial"/>
                <w:sz w:val="20"/>
                <w:szCs w:val="20"/>
              </w:rPr>
            </w:pPr>
            <w:r w:rsidRPr="009E6BAA">
              <w:rPr>
                <w:rFonts w:ascii="Arial" w:hAnsi="Arial" w:cs="Arial"/>
                <w:sz w:val="20"/>
                <w:szCs w:val="20"/>
              </w:rPr>
              <w:t>Redebeiträge unter Einbeziehung von Präsentationsformen zunehmend selbstständig planen</w:t>
            </w:r>
            <w:r w:rsidR="006D3FCB">
              <w:rPr>
                <w:rFonts w:ascii="Arial" w:hAnsi="Arial" w:cs="Arial"/>
                <w:sz w:val="20"/>
                <w:szCs w:val="20"/>
              </w:rPr>
              <w:t xml:space="preserve"> und</w:t>
            </w:r>
            <w:r w:rsidRPr="009E6BAA">
              <w:rPr>
                <w:rFonts w:ascii="Arial" w:hAnsi="Arial" w:cs="Arial"/>
                <w:sz w:val="20"/>
                <w:szCs w:val="20"/>
              </w:rPr>
              <w:t xml:space="preserve"> halten und dabei urheberrechtliche Vorgaben beachten</w:t>
            </w:r>
          </w:p>
        </w:tc>
        <w:tc>
          <w:tcPr>
            <w:tcW w:w="3760" w:type="dxa"/>
            <w:shd w:val="clear" w:color="auto" w:fill="auto"/>
          </w:tcPr>
          <w:p w:rsidR="00C94944" w:rsidRPr="00A252CB" w:rsidRDefault="00C94944" w:rsidP="00C94944">
            <w:pPr>
              <w:pStyle w:val="Listenabsatz"/>
              <w:numPr>
                <w:ilvl w:val="0"/>
                <w:numId w:val="1"/>
              </w:numPr>
              <w:tabs>
                <w:tab w:val="left" w:pos="287"/>
              </w:tabs>
              <w:spacing w:before="80" w:after="80"/>
              <w:ind w:left="113" w:hanging="113"/>
              <w:contextualSpacing w:val="0"/>
              <w:rPr>
                <w:rFonts w:ascii="Arial" w:hAnsi="Arial" w:cs="Arial"/>
                <w:sz w:val="20"/>
                <w:szCs w:val="20"/>
              </w:rPr>
            </w:pPr>
            <w:r w:rsidRPr="009E6BAA">
              <w:rPr>
                <w:rFonts w:ascii="Arial" w:hAnsi="Arial" w:cs="Arial"/>
                <w:sz w:val="20"/>
                <w:szCs w:val="20"/>
              </w:rPr>
              <w:t>Redebeiträge unter Einbeziehung von Präsentationsformen selbstständig planen und halten und dabei urheberrechtliche Vorgaben beachten</w:t>
            </w:r>
          </w:p>
        </w:tc>
      </w:tr>
      <w:tr w:rsidR="007A46BD" w:rsidRPr="009067AB" w:rsidTr="000C7109">
        <w:trPr>
          <w:trHeight w:val="1254"/>
        </w:trPr>
        <w:tc>
          <w:tcPr>
            <w:tcW w:w="554" w:type="dxa"/>
            <w:shd w:val="clear" w:color="auto" w:fill="auto"/>
            <w:textDirection w:val="btLr"/>
          </w:tcPr>
          <w:p w:rsidR="007A46BD" w:rsidRPr="00FD2ECF" w:rsidRDefault="007A46BD" w:rsidP="007A46BD">
            <w:pPr>
              <w:pStyle w:val="Listenabsatz"/>
              <w:tabs>
                <w:tab w:val="left" w:pos="287"/>
              </w:tabs>
              <w:ind w:left="0"/>
              <w:contextualSpacing w:val="0"/>
              <w:jc w:val="center"/>
              <w:rPr>
                <w:rFonts w:cs="Arial"/>
                <w:sz w:val="16"/>
                <w:szCs w:val="16"/>
              </w:rPr>
            </w:pPr>
            <w:r w:rsidRPr="00A14DEE">
              <w:rPr>
                <w:rFonts w:cs="Arial"/>
                <w:b/>
                <w:color w:val="20305F"/>
                <w:sz w:val="16"/>
                <w:szCs w:val="16"/>
              </w:rPr>
              <w:t>Fremdsprachen</w:t>
            </w:r>
          </w:p>
        </w:tc>
        <w:tc>
          <w:tcPr>
            <w:tcW w:w="3759" w:type="dxa"/>
            <w:shd w:val="clear" w:color="auto" w:fill="auto"/>
          </w:tcPr>
          <w:p w:rsidR="001A6B62" w:rsidRPr="00CC51AC" w:rsidRDefault="007A46BD" w:rsidP="00816816">
            <w:pPr>
              <w:pageBreakBefore/>
              <w:widowControl w:val="0"/>
              <w:tabs>
                <w:tab w:val="left" w:pos="287"/>
              </w:tabs>
              <w:spacing w:before="80" w:after="80"/>
              <w:rPr>
                <w:rFonts w:ascii="Arial" w:hAnsi="Arial" w:cs="Arial"/>
                <w:b/>
                <w:color w:val="17365D" w:themeColor="text2" w:themeShade="BF"/>
                <w:sz w:val="20"/>
                <w:szCs w:val="20"/>
              </w:rPr>
            </w:pPr>
            <w:r w:rsidRPr="00CC51AC">
              <w:rPr>
                <w:rFonts w:ascii="Arial" w:hAnsi="Arial" w:cs="Arial"/>
                <w:b/>
                <w:color w:val="17365D" w:themeColor="text2" w:themeShade="BF"/>
                <w:sz w:val="20"/>
                <w:szCs w:val="20"/>
              </w:rPr>
              <w:t>Englisch:</w:t>
            </w:r>
            <w:r w:rsidRPr="00CC51AC">
              <w:rPr>
                <w:rFonts w:ascii="Arial" w:hAnsi="Arial" w:cs="Arial"/>
                <w:color w:val="17365D" w:themeColor="text2" w:themeShade="BF"/>
                <w:sz w:val="20"/>
                <w:szCs w:val="20"/>
              </w:rPr>
              <w:t xml:space="preserve"> </w:t>
            </w:r>
          </w:p>
          <w:p w:rsidR="007A46BD" w:rsidRPr="00F41F18" w:rsidRDefault="007A46BD" w:rsidP="007A46BD">
            <w:pPr>
              <w:pStyle w:val="Listenabsatz"/>
              <w:numPr>
                <w:ilvl w:val="0"/>
                <w:numId w:val="1"/>
              </w:numPr>
              <w:tabs>
                <w:tab w:val="left" w:pos="287"/>
              </w:tabs>
              <w:spacing w:before="80" w:after="80"/>
              <w:ind w:left="113" w:hanging="113"/>
              <w:contextualSpacing w:val="0"/>
              <w:rPr>
                <w:rFonts w:ascii="Arial" w:hAnsi="Arial" w:cs="Arial"/>
                <w:b/>
                <w:sz w:val="20"/>
                <w:szCs w:val="20"/>
              </w:rPr>
            </w:pPr>
            <w:r w:rsidRPr="000D09D5">
              <w:rPr>
                <w:rFonts w:ascii="Arial" w:hAnsi="Arial" w:cs="Arial"/>
                <w:sz w:val="20"/>
                <w:szCs w:val="20"/>
              </w:rPr>
              <w:t>das Recht an Bild, Text und eigenen Daten unter</w:t>
            </w:r>
            <w:r>
              <w:rPr>
                <w:rFonts w:ascii="Arial" w:hAnsi="Arial" w:cs="Arial"/>
                <w:sz w:val="20"/>
                <w:szCs w:val="20"/>
              </w:rPr>
              <w:t xml:space="preserve"> </w:t>
            </w:r>
            <w:r w:rsidRPr="000D09D5">
              <w:rPr>
                <w:rFonts w:ascii="Arial" w:hAnsi="Arial" w:cs="Arial"/>
                <w:sz w:val="20"/>
                <w:szCs w:val="20"/>
              </w:rPr>
              <w:t>Anleitung berücksichtigen</w:t>
            </w:r>
          </w:p>
        </w:tc>
        <w:tc>
          <w:tcPr>
            <w:tcW w:w="3760" w:type="dxa"/>
            <w:shd w:val="clear" w:color="auto" w:fill="auto"/>
          </w:tcPr>
          <w:p w:rsidR="001A6B62" w:rsidRPr="006841A4" w:rsidRDefault="007A46BD" w:rsidP="00816816">
            <w:pPr>
              <w:pageBreakBefore/>
              <w:widowControl w:val="0"/>
              <w:tabs>
                <w:tab w:val="left" w:pos="287"/>
              </w:tabs>
              <w:spacing w:before="80" w:after="80"/>
              <w:rPr>
                <w:rFonts w:ascii="Arial" w:hAnsi="Arial" w:cs="Arial"/>
                <w:b/>
                <w:color w:val="17365D" w:themeColor="text2" w:themeShade="BF"/>
                <w:sz w:val="20"/>
                <w:szCs w:val="20"/>
              </w:rPr>
            </w:pPr>
            <w:r w:rsidRPr="00816816">
              <w:rPr>
                <w:rFonts w:ascii="Arial" w:hAnsi="Arial" w:cs="Arial"/>
                <w:b/>
                <w:color w:val="20305F"/>
                <w:sz w:val="20"/>
                <w:szCs w:val="20"/>
              </w:rPr>
              <w:t>Englisch</w:t>
            </w:r>
            <w:r w:rsidRPr="006841A4">
              <w:rPr>
                <w:rFonts w:ascii="Arial" w:hAnsi="Arial" w:cs="Arial"/>
                <w:b/>
                <w:color w:val="17365D" w:themeColor="text2" w:themeShade="BF"/>
                <w:sz w:val="20"/>
                <w:szCs w:val="20"/>
              </w:rPr>
              <w:t xml:space="preserve">: </w:t>
            </w:r>
          </w:p>
          <w:p w:rsidR="007A46BD" w:rsidRPr="00A252CB" w:rsidRDefault="007A46BD" w:rsidP="007A46BD">
            <w:pPr>
              <w:pStyle w:val="Listenabsatz"/>
              <w:numPr>
                <w:ilvl w:val="0"/>
                <w:numId w:val="1"/>
              </w:numPr>
              <w:tabs>
                <w:tab w:val="left" w:pos="287"/>
              </w:tabs>
              <w:spacing w:before="80" w:after="80"/>
              <w:ind w:left="113" w:hanging="113"/>
              <w:contextualSpacing w:val="0"/>
              <w:rPr>
                <w:rFonts w:ascii="Arial" w:hAnsi="Arial" w:cs="Arial"/>
                <w:b/>
                <w:sz w:val="20"/>
                <w:szCs w:val="20"/>
              </w:rPr>
            </w:pPr>
            <w:r w:rsidRPr="00B10A9E">
              <w:rPr>
                <w:rFonts w:ascii="Arial" w:hAnsi="Arial" w:cs="Arial"/>
                <w:sz w:val="20"/>
                <w:szCs w:val="20"/>
              </w:rPr>
              <w:t>bei der Nutzung von digitalen Inhalten das Recht an Bild und Text anwenden</w:t>
            </w:r>
          </w:p>
        </w:tc>
        <w:tc>
          <w:tcPr>
            <w:tcW w:w="3760" w:type="dxa"/>
            <w:shd w:val="clear" w:color="auto" w:fill="auto"/>
          </w:tcPr>
          <w:p w:rsidR="00A46FC2" w:rsidRPr="00CC51AC" w:rsidRDefault="001A6B62" w:rsidP="00A14DEE">
            <w:pPr>
              <w:pageBreakBefore/>
              <w:widowControl w:val="0"/>
              <w:tabs>
                <w:tab w:val="left" w:pos="287"/>
              </w:tabs>
              <w:spacing w:before="80" w:after="80"/>
              <w:rPr>
                <w:rFonts w:ascii="Arial" w:hAnsi="Arial" w:cs="Arial"/>
                <w:b/>
                <w:color w:val="17365D" w:themeColor="text2" w:themeShade="BF"/>
                <w:sz w:val="20"/>
                <w:szCs w:val="20"/>
              </w:rPr>
            </w:pPr>
            <w:r w:rsidRPr="00CC51AC">
              <w:rPr>
                <w:rFonts w:ascii="Arial" w:hAnsi="Arial" w:cs="Arial"/>
                <w:b/>
                <w:color w:val="17365D" w:themeColor="text2" w:themeShade="BF"/>
                <w:sz w:val="20"/>
                <w:szCs w:val="20"/>
              </w:rPr>
              <w:t>Englisch/Französisch/Russisch:</w:t>
            </w:r>
          </w:p>
          <w:p w:rsidR="007A46BD" w:rsidRPr="005515FD" w:rsidRDefault="001A6B62" w:rsidP="00D61519">
            <w:pPr>
              <w:pStyle w:val="Listenabsatz"/>
              <w:numPr>
                <w:ilvl w:val="0"/>
                <w:numId w:val="1"/>
              </w:numPr>
              <w:tabs>
                <w:tab w:val="left" w:pos="287"/>
              </w:tabs>
              <w:spacing w:before="80" w:after="80"/>
              <w:ind w:left="113" w:hanging="113"/>
              <w:contextualSpacing w:val="0"/>
              <w:rPr>
                <w:rFonts w:ascii="Arial" w:hAnsi="Arial" w:cs="Arial"/>
                <w:b/>
                <w:sz w:val="20"/>
                <w:szCs w:val="20"/>
              </w:rPr>
            </w:pPr>
            <w:r w:rsidRPr="00A252CB">
              <w:rPr>
                <w:rFonts w:ascii="Arial" w:hAnsi="Arial" w:cs="Arial"/>
                <w:sz w:val="20"/>
                <w:szCs w:val="20"/>
              </w:rPr>
              <w:t>zu einem unterrichtsbezogenen Thema Informationen und Medien unter Berücksichtigung rechtlic</w:t>
            </w:r>
            <w:r>
              <w:rPr>
                <w:rFonts w:ascii="Arial" w:hAnsi="Arial" w:cs="Arial"/>
                <w:sz w:val="20"/>
                <w:szCs w:val="20"/>
              </w:rPr>
              <w:t>her Vorgaben weiterverarbeiten</w:t>
            </w:r>
          </w:p>
        </w:tc>
        <w:tc>
          <w:tcPr>
            <w:tcW w:w="3760" w:type="dxa"/>
            <w:shd w:val="clear" w:color="auto" w:fill="auto"/>
          </w:tcPr>
          <w:p w:rsidR="00A46FC2" w:rsidRPr="00CC51AC" w:rsidRDefault="007A46BD" w:rsidP="00A14DEE">
            <w:pPr>
              <w:pageBreakBefore/>
              <w:widowControl w:val="0"/>
              <w:tabs>
                <w:tab w:val="left" w:pos="287"/>
              </w:tabs>
              <w:spacing w:before="80" w:after="80"/>
              <w:rPr>
                <w:rFonts w:ascii="Arial" w:hAnsi="Arial" w:cs="Arial"/>
                <w:b/>
                <w:color w:val="17365D" w:themeColor="text2" w:themeShade="BF"/>
                <w:sz w:val="20"/>
                <w:szCs w:val="20"/>
              </w:rPr>
            </w:pPr>
            <w:r w:rsidRPr="00CC51AC">
              <w:rPr>
                <w:rFonts w:ascii="Arial" w:hAnsi="Arial" w:cs="Arial"/>
                <w:b/>
                <w:color w:val="17365D" w:themeColor="text2" w:themeShade="BF"/>
                <w:sz w:val="20"/>
                <w:szCs w:val="20"/>
              </w:rPr>
              <w:t>Englisch/Französisch/Russisch:</w:t>
            </w:r>
            <w:r w:rsidRPr="00CC51AC">
              <w:rPr>
                <w:rFonts w:ascii="Arial" w:hAnsi="Arial" w:cs="Arial"/>
                <w:color w:val="17365D" w:themeColor="text2" w:themeShade="BF"/>
                <w:sz w:val="20"/>
                <w:szCs w:val="20"/>
              </w:rPr>
              <w:t xml:space="preserve"> </w:t>
            </w:r>
          </w:p>
          <w:p w:rsidR="007A46BD" w:rsidRPr="00AF3FB0" w:rsidRDefault="007A46BD" w:rsidP="007A46BD">
            <w:pPr>
              <w:pStyle w:val="Listenabsatz"/>
              <w:numPr>
                <w:ilvl w:val="0"/>
                <w:numId w:val="1"/>
              </w:numPr>
              <w:tabs>
                <w:tab w:val="left" w:pos="287"/>
              </w:tabs>
              <w:spacing w:before="80" w:after="80"/>
              <w:ind w:left="113" w:hanging="113"/>
              <w:contextualSpacing w:val="0"/>
              <w:rPr>
                <w:rFonts w:ascii="Arial" w:hAnsi="Arial" w:cs="Arial"/>
                <w:b/>
                <w:sz w:val="20"/>
                <w:szCs w:val="20"/>
              </w:rPr>
            </w:pPr>
            <w:r w:rsidRPr="00A252CB">
              <w:rPr>
                <w:rFonts w:ascii="Arial" w:hAnsi="Arial" w:cs="Arial"/>
                <w:sz w:val="20"/>
                <w:szCs w:val="20"/>
              </w:rPr>
              <w:t>Urheber- und Nutzungsrechte (Lizenzen) bei eigenen und fremd</w:t>
            </w:r>
            <w:r>
              <w:rPr>
                <w:rFonts w:ascii="Arial" w:hAnsi="Arial" w:cs="Arial"/>
                <w:sz w:val="20"/>
                <w:szCs w:val="20"/>
              </w:rPr>
              <w:t>en Werken berücksichtigen</w:t>
            </w:r>
          </w:p>
        </w:tc>
      </w:tr>
      <w:tr w:rsidR="00181D40" w:rsidRPr="00264956" w:rsidTr="00A14DEE">
        <w:tc>
          <w:tcPr>
            <w:tcW w:w="554" w:type="dxa"/>
            <w:shd w:val="clear" w:color="auto" w:fill="auto"/>
            <w:textDirection w:val="btLr"/>
            <w:vAlign w:val="center"/>
          </w:tcPr>
          <w:p w:rsidR="00181D40" w:rsidRPr="0023227D" w:rsidRDefault="00181D40" w:rsidP="00D31AC1">
            <w:pPr>
              <w:tabs>
                <w:tab w:val="left" w:pos="287"/>
              </w:tabs>
              <w:spacing w:before="0" w:after="0"/>
              <w:ind w:right="113"/>
              <w:jc w:val="center"/>
              <w:rPr>
                <w:rFonts w:cs="Arial"/>
                <w:b/>
                <w:sz w:val="16"/>
                <w:szCs w:val="16"/>
              </w:rPr>
            </w:pPr>
            <w:r w:rsidRPr="00816816">
              <w:rPr>
                <w:rFonts w:cs="Arial"/>
                <w:b/>
                <w:color w:val="20305F"/>
                <w:sz w:val="16"/>
                <w:szCs w:val="16"/>
              </w:rPr>
              <w:t>Naturwissen</w:t>
            </w:r>
            <w:r w:rsidR="00A14DEE">
              <w:rPr>
                <w:rFonts w:cs="Arial"/>
                <w:b/>
                <w:color w:val="20305F"/>
                <w:sz w:val="16"/>
                <w:szCs w:val="16"/>
              </w:rPr>
              <w:t>-</w:t>
            </w:r>
            <w:r w:rsidRPr="00816816">
              <w:rPr>
                <w:rFonts w:cs="Arial"/>
                <w:b/>
                <w:color w:val="20305F"/>
                <w:sz w:val="16"/>
                <w:szCs w:val="16"/>
              </w:rPr>
              <w:t>schaften</w:t>
            </w:r>
          </w:p>
        </w:tc>
        <w:tc>
          <w:tcPr>
            <w:tcW w:w="3759" w:type="dxa"/>
            <w:shd w:val="clear" w:color="auto" w:fill="auto"/>
          </w:tcPr>
          <w:p w:rsidR="001C047E" w:rsidRPr="00CC51AC" w:rsidRDefault="00181D40" w:rsidP="00A14DEE">
            <w:pPr>
              <w:pageBreakBefore/>
              <w:widowControl w:val="0"/>
              <w:tabs>
                <w:tab w:val="left" w:pos="287"/>
              </w:tabs>
              <w:spacing w:before="80" w:after="80"/>
              <w:rPr>
                <w:rFonts w:ascii="Arial" w:hAnsi="Arial" w:cs="Arial"/>
                <w:b/>
                <w:color w:val="17365D" w:themeColor="text2" w:themeShade="BF"/>
                <w:sz w:val="20"/>
                <w:szCs w:val="20"/>
              </w:rPr>
            </w:pPr>
            <w:r w:rsidRPr="00CC51AC">
              <w:rPr>
                <w:rFonts w:ascii="Arial" w:hAnsi="Arial" w:cs="Arial"/>
                <w:b/>
                <w:color w:val="17365D" w:themeColor="text2" w:themeShade="BF"/>
                <w:sz w:val="20"/>
                <w:szCs w:val="20"/>
              </w:rPr>
              <w:t>Sachunterricht:</w:t>
            </w:r>
            <w:r w:rsidRPr="00CC51AC">
              <w:rPr>
                <w:rFonts w:ascii="Arial" w:hAnsi="Arial" w:cs="Arial"/>
                <w:color w:val="17365D" w:themeColor="text2" w:themeShade="BF"/>
                <w:sz w:val="20"/>
                <w:szCs w:val="20"/>
              </w:rPr>
              <w:t xml:space="preserve"> </w:t>
            </w:r>
          </w:p>
          <w:p w:rsidR="00181D40" w:rsidRPr="00A252CB" w:rsidRDefault="00181D40" w:rsidP="00181D40">
            <w:pPr>
              <w:pStyle w:val="Listenabsatz"/>
              <w:numPr>
                <w:ilvl w:val="0"/>
                <w:numId w:val="1"/>
              </w:numPr>
              <w:tabs>
                <w:tab w:val="left" w:pos="287"/>
              </w:tabs>
              <w:spacing w:before="80" w:after="80"/>
              <w:ind w:left="113" w:hanging="113"/>
              <w:contextualSpacing w:val="0"/>
              <w:rPr>
                <w:rFonts w:ascii="Arial" w:hAnsi="Arial" w:cs="Arial"/>
                <w:b/>
                <w:sz w:val="20"/>
                <w:szCs w:val="20"/>
              </w:rPr>
            </w:pPr>
            <w:r w:rsidRPr="00110D0D">
              <w:rPr>
                <w:rFonts w:ascii="Arial" w:hAnsi="Arial" w:cs="Arial"/>
                <w:sz w:val="20"/>
                <w:szCs w:val="20"/>
              </w:rPr>
              <w:t>bei der Nutzung von digitalen Inhalten das Recht an Bild und Text berücksichtigen</w:t>
            </w:r>
          </w:p>
        </w:tc>
        <w:tc>
          <w:tcPr>
            <w:tcW w:w="3760" w:type="dxa"/>
            <w:shd w:val="clear" w:color="auto" w:fill="auto"/>
          </w:tcPr>
          <w:p w:rsidR="00181D40" w:rsidRPr="00A252CB" w:rsidRDefault="00181D40" w:rsidP="00181D40">
            <w:pPr>
              <w:tabs>
                <w:tab w:val="left" w:pos="287"/>
              </w:tabs>
              <w:spacing w:before="80" w:after="80"/>
              <w:rPr>
                <w:rFonts w:ascii="Arial" w:hAnsi="Arial" w:cs="Arial"/>
                <w:b/>
                <w:sz w:val="20"/>
                <w:szCs w:val="20"/>
              </w:rPr>
            </w:pPr>
          </w:p>
        </w:tc>
        <w:tc>
          <w:tcPr>
            <w:tcW w:w="3760" w:type="dxa"/>
            <w:shd w:val="clear" w:color="auto" w:fill="auto"/>
          </w:tcPr>
          <w:p w:rsidR="00181D40" w:rsidRPr="00A252CB" w:rsidRDefault="00181D40" w:rsidP="00181D40">
            <w:pPr>
              <w:pStyle w:val="Listenabsatz"/>
              <w:tabs>
                <w:tab w:val="left" w:pos="287"/>
              </w:tabs>
              <w:spacing w:before="80" w:after="80"/>
              <w:ind w:left="113"/>
              <w:contextualSpacing w:val="0"/>
              <w:rPr>
                <w:rFonts w:ascii="Arial" w:hAnsi="Arial" w:cs="Arial"/>
                <w:b/>
                <w:sz w:val="20"/>
                <w:szCs w:val="20"/>
              </w:rPr>
            </w:pPr>
          </w:p>
        </w:tc>
        <w:tc>
          <w:tcPr>
            <w:tcW w:w="3760" w:type="dxa"/>
            <w:shd w:val="clear" w:color="auto" w:fill="auto"/>
          </w:tcPr>
          <w:p w:rsidR="00181D40" w:rsidRPr="00A252CB" w:rsidRDefault="00181D40" w:rsidP="00181D40">
            <w:pPr>
              <w:tabs>
                <w:tab w:val="left" w:pos="287"/>
              </w:tabs>
              <w:spacing w:before="80" w:after="80"/>
              <w:rPr>
                <w:rFonts w:ascii="Arial" w:hAnsi="Arial" w:cs="Arial"/>
                <w:b/>
              </w:rPr>
            </w:pPr>
          </w:p>
        </w:tc>
      </w:tr>
      <w:tr w:rsidR="00816816" w:rsidRPr="00264956" w:rsidTr="00816816">
        <w:tc>
          <w:tcPr>
            <w:tcW w:w="554" w:type="dxa"/>
            <w:shd w:val="clear" w:color="auto" w:fill="auto"/>
            <w:textDirection w:val="btLr"/>
            <w:vAlign w:val="center"/>
          </w:tcPr>
          <w:p w:rsidR="00816816" w:rsidRDefault="00816816" w:rsidP="00A14DEE">
            <w:pPr>
              <w:pStyle w:val="Listenabsatz"/>
              <w:tabs>
                <w:tab w:val="left" w:pos="287"/>
              </w:tabs>
              <w:ind w:left="0"/>
              <w:contextualSpacing w:val="0"/>
              <w:jc w:val="center"/>
              <w:rPr>
                <w:rFonts w:cs="Arial"/>
                <w:b/>
                <w:sz w:val="16"/>
                <w:szCs w:val="16"/>
              </w:rPr>
            </w:pPr>
            <w:r w:rsidRPr="00A14DEE">
              <w:rPr>
                <w:rFonts w:cs="Arial"/>
                <w:b/>
                <w:color w:val="20305F"/>
                <w:sz w:val="16"/>
                <w:szCs w:val="16"/>
              </w:rPr>
              <w:t>Gesellschaftswissenschaften</w:t>
            </w:r>
          </w:p>
        </w:tc>
        <w:tc>
          <w:tcPr>
            <w:tcW w:w="3759" w:type="dxa"/>
            <w:shd w:val="clear" w:color="auto" w:fill="auto"/>
          </w:tcPr>
          <w:p w:rsidR="00816816" w:rsidRPr="001C047E" w:rsidRDefault="00816816" w:rsidP="001C047E">
            <w:pPr>
              <w:tabs>
                <w:tab w:val="left" w:pos="287"/>
              </w:tabs>
              <w:spacing w:before="80" w:after="80"/>
              <w:rPr>
                <w:rFonts w:ascii="Arial" w:hAnsi="Arial" w:cs="Arial"/>
                <w:b/>
                <w:sz w:val="20"/>
                <w:szCs w:val="20"/>
              </w:rPr>
            </w:pPr>
          </w:p>
        </w:tc>
        <w:tc>
          <w:tcPr>
            <w:tcW w:w="3760" w:type="dxa"/>
            <w:shd w:val="clear" w:color="auto" w:fill="auto"/>
          </w:tcPr>
          <w:p w:rsidR="00816816" w:rsidRPr="00CC51AC" w:rsidRDefault="00816816" w:rsidP="00A14DEE">
            <w:pPr>
              <w:pageBreakBefore/>
              <w:widowControl w:val="0"/>
              <w:tabs>
                <w:tab w:val="left" w:pos="287"/>
              </w:tabs>
              <w:spacing w:before="80" w:after="80"/>
              <w:rPr>
                <w:rFonts w:ascii="Arial" w:hAnsi="Arial" w:cs="Arial"/>
                <w:color w:val="17365D" w:themeColor="text2" w:themeShade="BF"/>
                <w:sz w:val="20"/>
                <w:szCs w:val="20"/>
              </w:rPr>
            </w:pPr>
            <w:r w:rsidRPr="00CC51AC">
              <w:rPr>
                <w:rFonts w:ascii="Arial" w:hAnsi="Arial" w:cs="Arial"/>
                <w:b/>
                <w:color w:val="17365D" w:themeColor="text2" w:themeShade="BF"/>
                <w:sz w:val="20"/>
                <w:szCs w:val="20"/>
              </w:rPr>
              <w:t xml:space="preserve">Geschichte: </w:t>
            </w:r>
          </w:p>
          <w:p w:rsidR="00816816" w:rsidRDefault="00816816" w:rsidP="00816816">
            <w:pPr>
              <w:numPr>
                <w:ilvl w:val="0"/>
                <w:numId w:val="1"/>
              </w:numPr>
              <w:tabs>
                <w:tab w:val="left" w:pos="287"/>
              </w:tabs>
              <w:spacing w:before="80" w:after="80"/>
              <w:ind w:left="113" w:hanging="113"/>
              <w:rPr>
                <w:rFonts w:ascii="Arial" w:hAnsi="Arial" w:cs="Arial"/>
                <w:sz w:val="20"/>
                <w:szCs w:val="20"/>
              </w:rPr>
            </w:pPr>
            <w:r w:rsidRPr="001146EB">
              <w:rPr>
                <w:rFonts w:ascii="Arial" w:hAnsi="Arial" w:cs="Arial"/>
                <w:sz w:val="20"/>
                <w:szCs w:val="20"/>
              </w:rPr>
              <w:t>bei der Gestaltung und Präsentation eines Zeitstrahls mit eigenen und fremden personenbezogenen Daten sachgerecht und rechtlich sicher um</w:t>
            </w:r>
            <w:r>
              <w:rPr>
                <w:rFonts w:ascii="Arial" w:hAnsi="Arial" w:cs="Arial"/>
                <w:sz w:val="20"/>
                <w:szCs w:val="20"/>
              </w:rPr>
              <w:t xml:space="preserve">gehen </w:t>
            </w:r>
          </w:p>
          <w:p w:rsidR="00816816" w:rsidRPr="00A252CB" w:rsidRDefault="00816816" w:rsidP="00661B19">
            <w:pPr>
              <w:pStyle w:val="Listenabsatz"/>
              <w:numPr>
                <w:ilvl w:val="1"/>
                <w:numId w:val="42"/>
              </w:numPr>
              <w:tabs>
                <w:tab w:val="left" w:pos="287"/>
              </w:tabs>
              <w:ind w:left="469"/>
              <w:contextualSpacing w:val="0"/>
              <w:rPr>
                <w:rFonts w:ascii="Arial" w:hAnsi="Arial" w:cs="Arial"/>
                <w:b/>
                <w:sz w:val="20"/>
                <w:szCs w:val="20"/>
              </w:rPr>
            </w:pPr>
            <w:r>
              <w:rPr>
                <w:rFonts w:ascii="Arial" w:hAnsi="Arial" w:cs="Arial"/>
                <w:sz w:val="20"/>
                <w:szCs w:val="20"/>
              </w:rPr>
              <w:t>Zeitstrahl: Bedeutung, Gestaltungsmöglichkeiten</w:t>
            </w:r>
          </w:p>
        </w:tc>
        <w:tc>
          <w:tcPr>
            <w:tcW w:w="3760" w:type="dxa"/>
            <w:shd w:val="clear" w:color="auto" w:fill="auto"/>
          </w:tcPr>
          <w:p w:rsidR="00816816" w:rsidRPr="00CC51AC" w:rsidRDefault="00816816" w:rsidP="00A14DEE">
            <w:pPr>
              <w:pageBreakBefore/>
              <w:widowControl w:val="0"/>
              <w:tabs>
                <w:tab w:val="left" w:pos="287"/>
              </w:tabs>
              <w:spacing w:before="80" w:after="80"/>
              <w:rPr>
                <w:rFonts w:ascii="Arial" w:hAnsi="Arial" w:cs="Arial"/>
                <w:b/>
                <w:color w:val="17365D" w:themeColor="text2" w:themeShade="BF"/>
                <w:sz w:val="20"/>
                <w:szCs w:val="20"/>
              </w:rPr>
            </w:pPr>
            <w:r w:rsidRPr="00CC51AC">
              <w:rPr>
                <w:rFonts w:ascii="Arial" w:hAnsi="Arial" w:cs="Arial"/>
                <w:b/>
                <w:color w:val="17365D" w:themeColor="text2" w:themeShade="BF"/>
                <w:sz w:val="20"/>
                <w:szCs w:val="20"/>
              </w:rPr>
              <w:t xml:space="preserve">Geschichte: </w:t>
            </w:r>
          </w:p>
          <w:p w:rsidR="00816816" w:rsidRPr="001146EB" w:rsidRDefault="00816816" w:rsidP="00816816">
            <w:pPr>
              <w:pStyle w:val="Listenabsatz"/>
              <w:numPr>
                <w:ilvl w:val="0"/>
                <w:numId w:val="1"/>
              </w:numPr>
              <w:tabs>
                <w:tab w:val="left" w:pos="287"/>
              </w:tabs>
              <w:spacing w:before="80" w:after="80"/>
              <w:ind w:left="113" w:hanging="113"/>
              <w:contextualSpacing w:val="0"/>
              <w:rPr>
                <w:rFonts w:ascii="Arial" w:hAnsi="Arial" w:cs="Arial"/>
                <w:b/>
                <w:sz w:val="20"/>
                <w:szCs w:val="20"/>
              </w:rPr>
            </w:pPr>
            <w:r w:rsidRPr="001146EB">
              <w:rPr>
                <w:rFonts w:ascii="Arial" w:hAnsi="Arial" w:cs="Arial"/>
                <w:sz w:val="20"/>
                <w:szCs w:val="20"/>
              </w:rPr>
              <w:t>die Urheber- und Nutzungsrechte beim Nutzen historischer Lieder an Beispiel</w:t>
            </w:r>
            <w:r>
              <w:rPr>
                <w:rFonts w:ascii="Arial" w:hAnsi="Arial" w:cs="Arial"/>
                <w:sz w:val="20"/>
                <w:szCs w:val="20"/>
              </w:rPr>
              <w:t>en</w:t>
            </w:r>
            <w:r w:rsidRPr="001146EB">
              <w:rPr>
                <w:rFonts w:ascii="Arial" w:hAnsi="Arial" w:cs="Arial"/>
                <w:sz w:val="20"/>
                <w:szCs w:val="20"/>
              </w:rPr>
              <w:t xml:space="preserve"> analysie</w:t>
            </w:r>
            <w:r>
              <w:rPr>
                <w:rFonts w:ascii="Arial" w:hAnsi="Arial" w:cs="Arial"/>
                <w:sz w:val="20"/>
                <w:szCs w:val="20"/>
              </w:rPr>
              <w:t xml:space="preserve">ren </w:t>
            </w:r>
          </w:p>
          <w:p w:rsidR="00816816" w:rsidRPr="00CC51AC" w:rsidRDefault="00816816" w:rsidP="00A14DEE">
            <w:pPr>
              <w:pageBreakBefore/>
              <w:widowControl w:val="0"/>
              <w:tabs>
                <w:tab w:val="left" w:pos="287"/>
              </w:tabs>
              <w:spacing w:before="80" w:after="80"/>
              <w:rPr>
                <w:rFonts w:ascii="Arial" w:hAnsi="Arial" w:cs="Arial"/>
                <w:b/>
                <w:color w:val="17365D" w:themeColor="text2" w:themeShade="BF"/>
                <w:sz w:val="20"/>
                <w:szCs w:val="20"/>
              </w:rPr>
            </w:pPr>
            <w:r w:rsidRPr="00CC51AC">
              <w:rPr>
                <w:rFonts w:ascii="Arial" w:hAnsi="Arial" w:cs="Arial"/>
                <w:b/>
                <w:color w:val="17365D" w:themeColor="text2" w:themeShade="BF"/>
                <w:sz w:val="20"/>
                <w:szCs w:val="20"/>
              </w:rPr>
              <w:t>Sozialkunde:</w:t>
            </w:r>
          </w:p>
          <w:p w:rsidR="00816816" w:rsidRPr="00A252CB" w:rsidRDefault="00816816" w:rsidP="00CC51AC">
            <w:pPr>
              <w:pStyle w:val="Listenabsatz"/>
              <w:numPr>
                <w:ilvl w:val="1"/>
                <w:numId w:val="42"/>
              </w:numPr>
              <w:tabs>
                <w:tab w:val="left" w:pos="287"/>
              </w:tabs>
              <w:ind w:left="469"/>
              <w:contextualSpacing w:val="0"/>
              <w:rPr>
                <w:rFonts w:ascii="Arial" w:hAnsi="Arial" w:cs="Arial"/>
                <w:b/>
                <w:sz w:val="20"/>
                <w:szCs w:val="20"/>
              </w:rPr>
            </w:pPr>
            <w:r w:rsidRPr="005515FD">
              <w:rPr>
                <w:rFonts w:ascii="Arial" w:hAnsi="Arial" w:cs="Arial"/>
                <w:sz w:val="20"/>
                <w:szCs w:val="20"/>
              </w:rPr>
              <w:t xml:space="preserve">Handeln im Netz (z. B. Persönlichkeitsrechte, Privatsphäre, Datenschutz) </w:t>
            </w:r>
          </w:p>
        </w:tc>
        <w:tc>
          <w:tcPr>
            <w:tcW w:w="3760" w:type="dxa"/>
            <w:shd w:val="clear" w:color="auto" w:fill="auto"/>
          </w:tcPr>
          <w:p w:rsidR="00816816" w:rsidRPr="00CC51AC" w:rsidRDefault="00816816" w:rsidP="00A14DEE">
            <w:pPr>
              <w:pageBreakBefore/>
              <w:widowControl w:val="0"/>
              <w:tabs>
                <w:tab w:val="left" w:pos="287"/>
              </w:tabs>
              <w:spacing w:before="80" w:after="80"/>
              <w:rPr>
                <w:rFonts w:ascii="Arial" w:hAnsi="Arial" w:cs="Arial"/>
                <w:b/>
                <w:color w:val="17365D" w:themeColor="text2" w:themeShade="BF"/>
                <w:sz w:val="20"/>
                <w:szCs w:val="20"/>
              </w:rPr>
            </w:pPr>
            <w:r w:rsidRPr="00CC51AC">
              <w:rPr>
                <w:rFonts w:ascii="Arial" w:hAnsi="Arial" w:cs="Arial"/>
                <w:b/>
                <w:color w:val="17365D" w:themeColor="text2" w:themeShade="BF"/>
                <w:sz w:val="20"/>
                <w:szCs w:val="20"/>
              </w:rPr>
              <w:t>Geschichte:</w:t>
            </w:r>
          </w:p>
          <w:p w:rsidR="00816816" w:rsidRPr="00FE6B5D" w:rsidRDefault="00816816" w:rsidP="00816816">
            <w:pPr>
              <w:pStyle w:val="Listenabsatz"/>
              <w:numPr>
                <w:ilvl w:val="1"/>
                <w:numId w:val="42"/>
              </w:numPr>
              <w:tabs>
                <w:tab w:val="left" w:pos="287"/>
              </w:tabs>
              <w:ind w:left="469"/>
              <w:contextualSpacing w:val="0"/>
              <w:rPr>
                <w:rFonts w:ascii="Arial" w:hAnsi="Arial" w:cs="Arial"/>
                <w:b/>
                <w:sz w:val="20"/>
                <w:szCs w:val="20"/>
              </w:rPr>
            </w:pPr>
            <w:r w:rsidRPr="001146EB">
              <w:rPr>
                <w:rFonts w:ascii="Arial" w:hAnsi="Arial" w:cs="Arial"/>
                <w:sz w:val="20"/>
                <w:szCs w:val="20"/>
              </w:rPr>
              <w:t>Kriterien für die Auswertung von Zeitzeugenbefragungen, Regeln für den Umgang mit den Persönlichkeitsrechten der Zeit</w:t>
            </w:r>
            <w:r>
              <w:rPr>
                <w:rFonts w:ascii="Arial" w:hAnsi="Arial" w:cs="Arial"/>
                <w:sz w:val="20"/>
                <w:szCs w:val="20"/>
              </w:rPr>
              <w:t>zeugen</w:t>
            </w:r>
          </w:p>
          <w:p w:rsidR="00816816" w:rsidRPr="00CC51AC" w:rsidRDefault="00816816" w:rsidP="00816816">
            <w:pPr>
              <w:tabs>
                <w:tab w:val="left" w:pos="287"/>
              </w:tabs>
              <w:spacing w:before="80" w:after="80"/>
              <w:rPr>
                <w:rFonts w:ascii="Arial" w:hAnsi="Arial" w:cs="Arial"/>
                <w:b/>
                <w:color w:val="17365D" w:themeColor="text2" w:themeShade="BF"/>
                <w:sz w:val="20"/>
                <w:szCs w:val="20"/>
              </w:rPr>
            </w:pPr>
            <w:r w:rsidRPr="00CC51AC">
              <w:rPr>
                <w:rFonts w:ascii="Arial" w:hAnsi="Arial" w:cs="Arial"/>
                <w:b/>
                <w:color w:val="17365D" w:themeColor="text2" w:themeShade="BF"/>
                <w:sz w:val="20"/>
                <w:szCs w:val="20"/>
              </w:rPr>
              <w:t>Sozialkunde:</w:t>
            </w:r>
          </w:p>
          <w:p w:rsidR="00816816" w:rsidRPr="00A252CB" w:rsidRDefault="00816816" w:rsidP="00CC51AC">
            <w:pPr>
              <w:pStyle w:val="Listenabsatz"/>
              <w:numPr>
                <w:ilvl w:val="1"/>
                <w:numId w:val="42"/>
              </w:numPr>
              <w:tabs>
                <w:tab w:val="left" w:pos="287"/>
              </w:tabs>
              <w:ind w:left="469"/>
              <w:contextualSpacing w:val="0"/>
              <w:rPr>
                <w:rFonts w:ascii="Arial" w:hAnsi="Arial" w:cs="Arial"/>
                <w:b/>
              </w:rPr>
            </w:pPr>
            <w:r>
              <w:rPr>
                <w:rFonts w:ascii="Arial" w:hAnsi="Arial" w:cs="Arial"/>
                <w:sz w:val="20"/>
                <w:szCs w:val="20"/>
              </w:rPr>
              <w:t>rechtliche Rahmenbedingungen (z. B. EU-DSGVO)</w:t>
            </w:r>
          </w:p>
        </w:tc>
      </w:tr>
    </w:tbl>
    <w:p w:rsidR="00816816" w:rsidRDefault="00816816"/>
    <w:p w:rsidR="00816816" w:rsidRDefault="00816816">
      <w:r>
        <w:br w:type="page"/>
      </w:r>
    </w:p>
    <w:p w:rsidR="00816816" w:rsidRDefault="00816816">
      <w:r w:rsidRPr="00CA6339">
        <w:rPr>
          <w:rFonts w:ascii="Arial" w:hAnsi="Arial" w:cs="Arial"/>
          <w:noProof/>
          <w:color w:val="365F91" w:themeColor="accent1" w:themeShade="BF"/>
          <w:lang w:eastAsia="de-DE"/>
        </w:rPr>
        <w:lastRenderedPageBreak/>
        <w:drawing>
          <wp:anchor distT="0" distB="0" distL="114300" distR="114300" simplePos="0" relativeHeight="251750400" behindDoc="0" locked="0" layoutInCell="1" allowOverlap="1" wp14:anchorId="3A53B0A8" wp14:editId="37ACEEB4">
            <wp:simplePos x="0" y="0"/>
            <wp:positionH relativeFrom="column">
              <wp:posOffset>9324975</wp:posOffset>
            </wp:positionH>
            <wp:positionV relativeFrom="margin">
              <wp:posOffset>-334645</wp:posOffset>
            </wp:positionV>
            <wp:extent cx="528320" cy="525145"/>
            <wp:effectExtent l="0" t="0" r="5080" b="8255"/>
            <wp:wrapThrough wrapText="bothSides">
              <wp:wrapPolygon edited="0">
                <wp:start x="0" y="0"/>
                <wp:lineTo x="0" y="21156"/>
                <wp:lineTo x="21029" y="21156"/>
                <wp:lineTo x="21029" y="0"/>
                <wp:lineTo x="0" y="0"/>
              </wp:wrapPolygon>
            </wp:wrapThrough>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zieren und Präsentieren.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8320" cy="525145"/>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enraster3"/>
        <w:tblpPr w:leftFromText="141" w:rightFromText="141" w:vertAnchor="text" w:tblpY="1"/>
        <w:tblOverlap w:val="never"/>
        <w:tblW w:w="15593" w:type="dxa"/>
        <w:tblBorders>
          <w:top w:val="single" w:sz="4" w:space="0" w:color="20305F"/>
          <w:left w:val="single" w:sz="4" w:space="0" w:color="365F91" w:themeColor="accent1" w:themeShade="BF"/>
          <w:bottom w:val="single" w:sz="4" w:space="0" w:color="365F91" w:themeColor="accent1" w:themeShade="B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816816" w:rsidRPr="00CA6339" w:rsidTr="00816816">
        <w:trPr>
          <w:trHeight w:val="376"/>
        </w:trPr>
        <w:tc>
          <w:tcPr>
            <w:tcW w:w="554" w:type="dxa"/>
            <w:shd w:val="clear" w:color="auto" w:fill="20305F"/>
          </w:tcPr>
          <w:p w:rsidR="00816816" w:rsidRPr="009067AB" w:rsidRDefault="00816816" w:rsidP="006841A4">
            <w:pPr>
              <w:spacing w:before="40" w:after="40"/>
              <w:jc w:val="center"/>
              <w:rPr>
                <w:rFonts w:ascii="Arial" w:hAnsi="Arial" w:cs="Arial"/>
                <w:b/>
                <w:color w:val="FFFFFF" w:themeColor="background1"/>
              </w:rPr>
            </w:pPr>
          </w:p>
        </w:tc>
        <w:tc>
          <w:tcPr>
            <w:tcW w:w="3759" w:type="dxa"/>
            <w:shd w:val="clear" w:color="auto" w:fill="20305F"/>
            <w:vAlign w:val="center"/>
          </w:tcPr>
          <w:p w:rsidR="00816816" w:rsidRPr="00CA6339" w:rsidRDefault="00816816" w:rsidP="00816816">
            <w:pPr>
              <w:pageBreakBefore/>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816816" w:rsidRPr="00CA6339" w:rsidRDefault="00816816" w:rsidP="006841A4">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816816" w:rsidRPr="00CA6339" w:rsidRDefault="00816816" w:rsidP="006841A4">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816816" w:rsidRPr="00CA6339" w:rsidRDefault="00816816" w:rsidP="006841A4">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bl>
    <w:tbl>
      <w:tblPr>
        <w:tblStyle w:val="Tabellenraster"/>
        <w:tblW w:w="15593" w:type="dxa"/>
        <w:tblBorders>
          <w:top w:val="single" w:sz="4" w:space="0" w:color="20305F"/>
          <w:left w:val="single" w:sz="4" w:space="0" w:color="365F91" w:themeColor="accent1" w:themeShade="BF"/>
          <w:bottom w:val="single" w:sz="4" w:space="0" w:color="365F91" w:themeColor="accent1" w:themeShade="B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1365FD" w:rsidRPr="009067AB" w:rsidTr="000C7109">
        <w:tc>
          <w:tcPr>
            <w:tcW w:w="554" w:type="dxa"/>
            <w:shd w:val="clear" w:color="auto" w:fill="auto"/>
            <w:textDirection w:val="btLr"/>
          </w:tcPr>
          <w:p w:rsidR="001365FD" w:rsidRPr="00FD2ECF" w:rsidRDefault="001365FD" w:rsidP="001365FD">
            <w:pPr>
              <w:tabs>
                <w:tab w:val="left" w:pos="287"/>
              </w:tabs>
              <w:jc w:val="center"/>
              <w:rPr>
                <w:rFonts w:cs="Arial"/>
                <w:sz w:val="16"/>
                <w:szCs w:val="16"/>
              </w:rPr>
            </w:pPr>
            <w:r w:rsidRPr="00CC51AC">
              <w:rPr>
                <w:rFonts w:cs="Arial"/>
                <w:b/>
                <w:color w:val="17365D" w:themeColor="text2" w:themeShade="BF"/>
                <w:sz w:val="16"/>
                <w:szCs w:val="16"/>
              </w:rPr>
              <w:t>Gesellschaftswissenschaften</w:t>
            </w:r>
          </w:p>
        </w:tc>
        <w:tc>
          <w:tcPr>
            <w:tcW w:w="3759" w:type="dxa"/>
            <w:shd w:val="clear" w:color="auto" w:fill="auto"/>
          </w:tcPr>
          <w:p w:rsidR="001365FD" w:rsidRPr="001146EB" w:rsidRDefault="001365FD" w:rsidP="001365FD">
            <w:pPr>
              <w:tabs>
                <w:tab w:val="left" w:pos="287"/>
              </w:tabs>
              <w:spacing w:before="80" w:after="80"/>
              <w:rPr>
                <w:rFonts w:ascii="Arial" w:hAnsi="Arial" w:cs="Arial"/>
                <w:b/>
                <w:sz w:val="20"/>
                <w:szCs w:val="20"/>
              </w:rPr>
            </w:pPr>
          </w:p>
        </w:tc>
        <w:tc>
          <w:tcPr>
            <w:tcW w:w="3760" w:type="dxa"/>
            <w:shd w:val="clear" w:color="auto" w:fill="auto"/>
          </w:tcPr>
          <w:p w:rsidR="001365FD" w:rsidRPr="001146EB" w:rsidRDefault="001365FD" w:rsidP="00497F22">
            <w:pPr>
              <w:pStyle w:val="Listenabsatz"/>
              <w:numPr>
                <w:ilvl w:val="1"/>
                <w:numId w:val="42"/>
              </w:numPr>
              <w:tabs>
                <w:tab w:val="left" w:pos="287"/>
              </w:tabs>
              <w:ind w:left="469"/>
              <w:contextualSpacing w:val="0"/>
              <w:rPr>
                <w:rFonts w:ascii="Arial" w:hAnsi="Arial" w:cs="Arial"/>
                <w:sz w:val="20"/>
                <w:szCs w:val="20"/>
              </w:rPr>
            </w:pPr>
            <w:r>
              <w:rPr>
                <w:rFonts w:ascii="Arial" w:hAnsi="Arial" w:cs="Arial"/>
                <w:sz w:val="20"/>
                <w:szCs w:val="20"/>
              </w:rPr>
              <w:t xml:space="preserve"> </w:t>
            </w:r>
          </w:p>
        </w:tc>
        <w:tc>
          <w:tcPr>
            <w:tcW w:w="3760" w:type="dxa"/>
            <w:shd w:val="clear" w:color="auto" w:fill="auto"/>
          </w:tcPr>
          <w:p w:rsidR="001C047E" w:rsidRPr="00CC51AC" w:rsidRDefault="002577EC" w:rsidP="001C047E">
            <w:pPr>
              <w:tabs>
                <w:tab w:val="left" w:pos="287"/>
              </w:tabs>
              <w:spacing w:before="80" w:after="80"/>
              <w:rPr>
                <w:rFonts w:ascii="Arial" w:hAnsi="Arial" w:cs="Arial"/>
                <w:color w:val="17365D" w:themeColor="text2" w:themeShade="BF"/>
                <w:sz w:val="20"/>
                <w:szCs w:val="20"/>
              </w:rPr>
            </w:pPr>
            <w:r w:rsidRPr="00CC51AC">
              <w:rPr>
                <w:rFonts w:ascii="Arial" w:hAnsi="Arial" w:cs="Arial"/>
                <w:b/>
                <w:color w:val="17365D" w:themeColor="text2" w:themeShade="BF"/>
                <w:sz w:val="20"/>
                <w:szCs w:val="20"/>
              </w:rPr>
              <w:t>Ethikunterricht</w:t>
            </w:r>
            <w:r w:rsidR="001365FD" w:rsidRPr="00CC51AC">
              <w:rPr>
                <w:rFonts w:ascii="Arial" w:hAnsi="Arial" w:cs="Arial"/>
                <w:b/>
                <w:color w:val="17365D" w:themeColor="text2" w:themeShade="BF"/>
                <w:sz w:val="20"/>
                <w:szCs w:val="20"/>
              </w:rPr>
              <w:t>:</w:t>
            </w:r>
            <w:r w:rsidR="001365FD" w:rsidRPr="00CC51AC">
              <w:rPr>
                <w:rFonts w:ascii="Arial" w:hAnsi="Arial" w:cs="Arial"/>
                <w:color w:val="17365D" w:themeColor="text2" w:themeShade="BF"/>
                <w:sz w:val="20"/>
                <w:szCs w:val="20"/>
              </w:rPr>
              <w:t xml:space="preserve"> </w:t>
            </w:r>
          </w:p>
          <w:p w:rsidR="00743119" w:rsidRDefault="001365FD" w:rsidP="001365FD">
            <w:pPr>
              <w:pStyle w:val="Listenabsatz"/>
              <w:numPr>
                <w:ilvl w:val="0"/>
                <w:numId w:val="1"/>
              </w:numPr>
              <w:tabs>
                <w:tab w:val="left" w:pos="287"/>
              </w:tabs>
              <w:spacing w:before="80" w:after="80"/>
              <w:ind w:left="113" w:hanging="113"/>
              <w:contextualSpacing w:val="0"/>
              <w:rPr>
                <w:rFonts w:ascii="Arial" w:hAnsi="Arial" w:cs="Arial"/>
                <w:sz w:val="20"/>
                <w:szCs w:val="20"/>
              </w:rPr>
            </w:pPr>
            <w:r w:rsidRPr="00F41F18">
              <w:rPr>
                <w:rFonts w:ascii="Arial" w:hAnsi="Arial" w:cs="Arial"/>
                <w:sz w:val="20"/>
                <w:szCs w:val="20"/>
              </w:rPr>
              <w:t>einen Regelkatalog für ein jugendgerechtes Medienangebot entwerfen und diesen anhand eines praktischen Beispiels in Form eines Blogs, Vlogs oder Wikis methodisch umsetzen</w:t>
            </w:r>
          </w:p>
          <w:p w:rsidR="001365FD" w:rsidRPr="001146EB" w:rsidRDefault="001365FD" w:rsidP="00743119">
            <w:pPr>
              <w:pStyle w:val="Listenabsatz"/>
              <w:numPr>
                <w:ilvl w:val="1"/>
                <w:numId w:val="42"/>
              </w:numPr>
              <w:tabs>
                <w:tab w:val="left" w:pos="287"/>
              </w:tabs>
              <w:ind w:left="469"/>
              <w:contextualSpacing w:val="0"/>
              <w:rPr>
                <w:rFonts w:ascii="Arial" w:hAnsi="Arial" w:cs="Arial"/>
                <w:sz w:val="20"/>
                <w:szCs w:val="20"/>
              </w:rPr>
            </w:pPr>
            <w:r w:rsidRPr="00F41F18">
              <w:rPr>
                <w:rFonts w:ascii="Arial" w:hAnsi="Arial" w:cs="Arial"/>
                <w:sz w:val="20"/>
                <w:szCs w:val="20"/>
              </w:rPr>
              <w:t xml:space="preserve">Persönlichkeitsrechte und Datenschutz </w:t>
            </w:r>
            <w:r w:rsidR="00743119">
              <w:rPr>
                <w:rFonts w:ascii="Arial" w:hAnsi="Arial" w:cs="Arial"/>
                <w:sz w:val="20"/>
                <w:szCs w:val="20"/>
              </w:rPr>
              <w:t>(z. B. in sozialen Netzwerken)</w:t>
            </w:r>
          </w:p>
        </w:tc>
        <w:tc>
          <w:tcPr>
            <w:tcW w:w="3760" w:type="dxa"/>
            <w:shd w:val="clear" w:color="auto" w:fill="auto"/>
          </w:tcPr>
          <w:p w:rsidR="001C047E" w:rsidRPr="00CC51AC" w:rsidRDefault="002577EC" w:rsidP="00FE6B5D">
            <w:pPr>
              <w:tabs>
                <w:tab w:val="left" w:pos="287"/>
              </w:tabs>
              <w:spacing w:before="80" w:after="80"/>
              <w:ind w:left="0" w:firstLine="0"/>
              <w:rPr>
                <w:rFonts w:ascii="Arial" w:hAnsi="Arial" w:cs="Arial"/>
                <w:b/>
                <w:color w:val="17365D" w:themeColor="text2" w:themeShade="BF"/>
                <w:sz w:val="20"/>
                <w:szCs w:val="20"/>
              </w:rPr>
            </w:pPr>
            <w:r w:rsidRPr="00CC51AC">
              <w:rPr>
                <w:rFonts w:ascii="Arial" w:hAnsi="Arial" w:cs="Arial"/>
                <w:b/>
                <w:color w:val="17365D" w:themeColor="text2" w:themeShade="BF"/>
                <w:sz w:val="20"/>
                <w:szCs w:val="20"/>
              </w:rPr>
              <w:t>Ethikunterricht</w:t>
            </w:r>
            <w:r w:rsidR="001C047E" w:rsidRPr="00CC51AC">
              <w:rPr>
                <w:rFonts w:ascii="Arial" w:hAnsi="Arial" w:cs="Arial"/>
                <w:b/>
                <w:color w:val="17365D" w:themeColor="text2" w:themeShade="BF"/>
                <w:sz w:val="20"/>
                <w:szCs w:val="20"/>
              </w:rPr>
              <w:t xml:space="preserve">: </w:t>
            </w:r>
          </w:p>
          <w:p w:rsidR="0011416D" w:rsidRPr="0011416D" w:rsidRDefault="001C047E" w:rsidP="001365FD">
            <w:pPr>
              <w:pStyle w:val="Listenabsatz"/>
              <w:numPr>
                <w:ilvl w:val="0"/>
                <w:numId w:val="1"/>
              </w:numPr>
              <w:tabs>
                <w:tab w:val="left" w:pos="287"/>
              </w:tabs>
              <w:spacing w:before="80" w:after="80"/>
              <w:ind w:left="113" w:hanging="113"/>
              <w:contextualSpacing w:val="0"/>
              <w:rPr>
                <w:rFonts w:ascii="Arial" w:hAnsi="Arial" w:cs="Arial"/>
                <w:b/>
                <w:sz w:val="20"/>
                <w:szCs w:val="20"/>
              </w:rPr>
            </w:pPr>
            <w:r w:rsidRPr="001146EB">
              <w:rPr>
                <w:rFonts w:ascii="Arial" w:hAnsi="Arial" w:cs="Arial"/>
                <w:sz w:val="20"/>
                <w:szCs w:val="20"/>
              </w:rPr>
              <w:t xml:space="preserve">zwischen unterschiedlichen Rechtsgütern wie etwa dem Persönlichkeitsrecht und dem gesellschaftlichen Informationsbedürfnis abwägen und begründete Entscheidungen treffen </w:t>
            </w:r>
          </w:p>
          <w:p w:rsidR="001C047E" w:rsidRPr="0011416D" w:rsidRDefault="001C047E" w:rsidP="0011416D">
            <w:pPr>
              <w:pStyle w:val="Listenabsatz"/>
              <w:numPr>
                <w:ilvl w:val="1"/>
                <w:numId w:val="42"/>
              </w:numPr>
              <w:tabs>
                <w:tab w:val="left" w:pos="287"/>
              </w:tabs>
              <w:ind w:left="469"/>
              <w:contextualSpacing w:val="0"/>
              <w:rPr>
                <w:rFonts w:ascii="Arial" w:hAnsi="Arial" w:cs="Arial"/>
                <w:sz w:val="20"/>
                <w:szCs w:val="20"/>
              </w:rPr>
            </w:pPr>
            <w:r w:rsidRPr="001146EB">
              <w:rPr>
                <w:rFonts w:ascii="Arial" w:hAnsi="Arial" w:cs="Arial"/>
                <w:sz w:val="20"/>
                <w:szCs w:val="20"/>
              </w:rPr>
              <w:t>Merkmale gerechter Gesellschaften: (z. B. Menschenrechte (Grundrechte), Persönlichkeitsrecht, Freiheitsrechte, politische Mitwirkungsrechte</w:t>
            </w:r>
            <w:r w:rsidR="0011416D">
              <w:rPr>
                <w:rFonts w:ascii="Arial" w:hAnsi="Arial" w:cs="Arial"/>
                <w:sz w:val="20"/>
                <w:szCs w:val="20"/>
              </w:rPr>
              <w:t>, Sozialrechte, Gewaltenteilung</w:t>
            </w:r>
          </w:p>
          <w:p w:rsidR="001C047E" w:rsidRPr="00CC51AC" w:rsidRDefault="00620891" w:rsidP="001C047E">
            <w:pPr>
              <w:pBdr>
                <w:top w:val="none" w:sz="4" w:space="0" w:color="000000"/>
                <w:left w:val="none" w:sz="4" w:space="0" w:color="000000"/>
                <w:bottom w:val="none" w:sz="4" w:space="0" w:color="000000"/>
                <w:right w:val="none" w:sz="4" w:space="0" w:color="000000"/>
                <w:between w:val="none" w:sz="4" w:space="0" w:color="000000"/>
              </w:pBdr>
              <w:tabs>
                <w:tab w:val="left" w:pos="287"/>
              </w:tabs>
              <w:spacing w:before="80" w:after="80"/>
              <w:rPr>
                <w:rFonts w:ascii="Arial" w:eastAsia="Times New Roman" w:hAnsi="Arial" w:cs="Arial"/>
                <w:color w:val="17365D" w:themeColor="text2" w:themeShade="BF"/>
                <w:sz w:val="20"/>
                <w:szCs w:val="20"/>
                <w:lang w:eastAsia="zh-CN"/>
              </w:rPr>
            </w:pPr>
            <w:r w:rsidRPr="00CC51AC">
              <w:rPr>
                <w:rFonts w:ascii="Arial" w:hAnsi="Arial" w:cs="Arial"/>
                <w:b/>
                <w:color w:val="17365D" w:themeColor="text2" w:themeShade="BF"/>
                <w:sz w:val="20"/>
                <w:szCs w:val="20"/>
              </w:rPr>
              <w:t>Ev./Kath. Religionsunterricht:</w:t>
            </w:r>
            <w:r w:rsidR="001365FD" w:rsidRPr="00CC51AC">
              <w:rPr>
                <w:rFonts w:ascii="Arial" w:hAnsi="Arial" w:cs="Arial"/>
                <w:b/>
                <w:color w:val="17365D" w:themeColor="text2" w:themeShade="BF"/>
                <w:sz w:val="20"/>
                <w:szCs w:val="20"/>
              </w:rPr>
              <w:t xml:space="preserve"> </w:t>
            </w:r>
          </w:p>
          <w:p w:rsidR="001365FD" w:rsidRPr="001C047E" w:rsidRDefault="001365FD" w:rsidP="00A75348">
            <w:pPr>
              <w:pStyle w:val="Listenabsatz"/>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287"/>
              </w:tabs>
              <w:spacing w:before="80" w:after="80"/>
              <w:ind w:left="113" w:hanging="113"/>
              <w:contextualSpacing w:val="0"/>
              <w:rPr>
                <w:rFonts w:ascii="Arial" w:eastAsia="Times New Roman" w:hAnsi="Arial" w:cs="Arial"/>
                <w:sz w:val="20"/>
                <w:szCs w:val="20"/>
                <w:lang w:eastAsia="zh-CN"/>
              </w:rPr>
            </w:pPr>
            <w:r w:rsidRPr="001146EB">
              <w:rPr>
                <w:rFonts w:ascii="Arial" w:eastAsia="Times New Roman" w:hAnsi="Arial" w:cs="Arial"/>
                <w:sz w:val="20"/>
                <w:szCs w:val="20"/>
                <w:lang w:eastAsia="zh-CN"/>
              </w:rPr>
              <w:t xml:space="preserve">eine Präsentation mit digitalen Elementen zum Besuch eines religionspädagogischen Lernortes </w:t>
            </w:r>
            <w:r w:rsidRPr="001146EB">
              <w:rPr>
                <w:rFonts w:ascii="Arial" w:hAnsi="Arial" w:cs="Arial"/>
                <w:sz w:val="20"/>
                <w:szCs w:val="20"/>
              </w:rPr>
              <w:t>und die damit verbundenen rechtlichen Grundlagen (z. B. Persönlichkeitsrecht, Urheberrecht, Nutzungsrecht)</w:t>
            </w:r>
            <w:r>
              <w:rPr>
                <w:rFonts w:ascii="Arial" w:eastAsia="Times New Roman" w:hAnsi="Arial" w:cs="Arial"/>
                <w:sz w:val="20"/>
                <w:szCs w:val="20"/>
                <w:lang w:eastAsia="zh-CN"/>
              </w:rPr>
              <w:t xml:space="preserve"> </w:t>
            </w:r>
          </w:p>
        </w:tc>
      </w:tr>
      <w:tr w:rsidR="00D86153" w:rsidRPr="009067AB" w:rsidTr="000C7109">
        <w:trPr>
          <w:trHeight w:val="1672"/>
        </w:trPr>
        <w:tc>
          <w:tcPr>
            <w:tcW w:w="554" w:type="dxa"/>
            <w:shd w:val="clear" w:color="auto" w:fill="auto"/>
            <w:textDirection w:val="btLr"/>
          </w:tcPr>
          <w:p w:rsidR="00D86153" w:rsidRDefault="00D86153" w:rsidP="004714DC">
            <w:pPr>
              <w:tabs>
                <w:tab w:val="left" w:pos="287"/>
              </w:tabs>
              <w:spacing w:before="0" w:after="0"/>
              <w:ind w:right="113"/>
              <w:jc w:val="center"/>
              <w:rPr>
                <w:rFonts w:cs="Arial"/>
                <w:b/>
                <w:sz w:val="16"/>
                <w:szCs w:val="16"/>
              </w:rPr>
            </w:pPr>
            <w:r w:rsidRPr="00CC51AC">
              <w:rPr>
                <w:rFonts w:cs="Arial"/>
                <w:b/>
                <w:color w:val="17365D" w:themeColor="text2" w:themeShade="BF"/>
                <w:sz w:val="16"/>
                <w:szCs w:val="16"/>
              </w:rPr>
              <w:t>Technik, Wirtschaft,</w:t>
            </w:r>
          </w:p>
          <w:p w:rsidR="00D86153" w:rsidRPr="0023227D" w:rsidRDefault="00D86153" w:rsidP="004714DC">
            <w:pPr>
              <w:tabs>
                <w:tab w:val="left" w:pos="287"/>
              </w:tabs>
              <w:spacing w:before="0" w:after="0"/>
              <w:ind w:right="113"/>
              <w:jc w:val="center"/>
              <w:rPr>
                <w:rFonts w:cs="Arial"/>
                <w:b/>
                <w:sz w:val="16"/>
                <w:szCs w:val="16"/>
              </w:rPr>
            </w:pPr>
            <w:r w:rsidRPr="00CC51AC">
              <w:rPr>
                <w:rFonts w:cs="Arial"/>
                <w:b/>
                <w:color w:val="17365D" w:themeColor="text2" w:themeShade="BF"/>
                <w:sz w:val="16"/>
                <w:szCs w:val="16"/>
              </w:rPr>
              <w:t>Hauswirtschaft</w:t>
            </w:r>
          </w:p>
        </w:tc>
        <w:tc>
          <w:tcPr>
            <w:tcW w:w="3759" w:type="dxa"/>
            <w:shd w:val="clear" w:color="auto" w:fill="auto"/>
          </w:tcPr>
          <w:p w:rsidR="00D86153" w:rsidRPr="00A252CB" w:rsidRDefault="00D86153" w:rsidP="00D86153">
            <w:pPr>
              <w:tabs>
                <w:tab w:val="left" w:pos="287"/>
              </w:tabs>
              <w:spacing w:before="80" w:after="80"/>
              <w:rPr>
                <w:rFonts w:ascii="Arial" w:hAnsi="Arial" w:cs="Arial"/>
                <w:sz w:val="20"/>
                <w:szCs w:val="20"/>
              </w:rPr>
            </w:pPr>
          </w:p>
        </w:tc>
        <w:tc>
          <w:tcPr>
            <w:tcW w:w="3760" w:type="dxa"/>
            <w:shd w:val="clear" w:color="auto" w:fill="auto"/>
          </w:tcPr>
          <w:p w:rsidR="00D86153" w:rsidRPr="00A252CB" w:rsidRDefault="00D86153" w:rsidP="00D86153">
            <w:pPr>
              <w:tabs>
                <w:tab w:val="left" w:pos="287"/>
              </w:tabs>
              <w:spacing w:before="80" w:after="80"/>
              <w:rPr>
                <w:rFonts w:ascii="Arial" w:hAnsi="Arial" w:cs="Arial"/>
                <w:sz w:val="20"/>
                <w:szCs w:val="20"/>
              </w:rPr>
            </w:pPr>
          </w:p>
        </w:tc>
        <w:tc>
          <w:tcPr>
            <w:tcW w:w="3760" w:type="dxa"/>
            <w:shd w:val="clear" w:color="auto" w:fill="auto"/>
          </w:tcPr>
          <w:p w:rsidR="00D86153" w:rsidRPr="00A252CB" w:rsidRDefault="00D86153" w:rsidP="00D86153">
            <w:pPr>
              <w:pStyle w:val="Listenabsatz"/>
              <w:tabs>
                <w:tab w:val="left" w:pos="287"/>
              </w:tabs>
              <w:spacing w:before="80" w:after="80"/>
              <w:ind w:left="113"/>
              <w:contextualSpacing w:val="0"/>
              <w:rPr>
                <w:rFonts w:ascii="Arial" w:hAnsi="Arial" w:cs="Arial"/>
                <w:b/>
                <w:sz w:val="20"/>
                <w:szCs w:val="20"/>
              </w:rPr>
            </w:pPr>
          </w:p>
        </w:tc>
        <w:tc>
          <w:tcPr>
            <w:tcW w:w="3760" w:type="dxa"/>
            <w:shd w:val="clear" w:color="auto" w:fill="auto"/>
          </w:tcPr>
          <w:p w:rsidR="001C047E" w:rsidRPr="00CC51AC" w:rsidRDefault="00D86153" w:rsidP="001C047E">
            <w:pPr>
              <w:tabs>
                <w:tab w:val="left" w:pos="287"/>
              </w:tabs>
              <w:spacing w:before="80" w:after="80"/>
              <w:rPr>
                <w:rFonts w:ascii="Arial" w:hAnsi="Arial" w:cs="Arial"/>
                <w:color w:val="17365D" w:themeColor="text2" w:themeShade="BF"/>
                <w:sz w:val="20"/>
              </w:rPr>
            </w:pPr>
            <w:r w:rsidRPr="00CC51AC">
              <w:rPr>
                <w:rFonts w:ascii="Arial" w:hAnsi="Arial" w:cs="Arial"/>
                <w:b/>
                <w:color w:val="17365D" w:themeColor="text2" w:themeShade="BF"/>
                <w:sz w:val="20"/>
                <w:szCs w:val="20"/>
              </w:rPr>
              <w:t>Hauswirtschaft:</w:t>
            </w:r>
          </w:p>
          <w:p w:rsidR="00D86153" w:rsidRPr="00F41F18" w:rsidRDefault="00D86153" w:rsidP="00D86153">
            <w:pPr>
              <w:pStyle w:val="Listenabsatz"/>
              <w:numPr>
                <w:ilvl w:val="0"/>
                <w:numId w:val="1"/>
              </w:numPr>
              <w:tabs>
                <w:tab w:val="left" w:pos="287"/>
              </w:tabs>
              <w:spacing w:before="80" w:after="80"/>
              <w:ind w:left="113" w:hanging="113"/>
              <w:contextualSpacing w:val="0"/>
              <w:rPr>
                <w:rFonts w:ascii="Arial" w:hAnsi="Arial" w:cs="Arial"/>
                <w:sz w:val="20"/>
              </w:rPr>
            </w:pPr>
            <w:r w:rsidRPr="00A252CB">
              <w:rPr>
                <w:rFonts w:ascii="Arial" w:hAnsi="Arial" w:cs="Arial"/>
                <w:sz w:val="20"/>
              </w:rPr>
              <w:t>Möglichkeiten sowie Grenzen ausgewählter Ernährungsformen und Diäten dokumentieren und präsentieren; dabei Urheberrechte und Nutzungsrechte bei eigenen und frem</w:t>
            </w:r>
            <w:r>
              <w:rPr>
                <w:rFonts w:ascii="Arial" w:hAnsi="Arial" w:cs="Arial"/>
                <w:sz w:val="20"/>
              </w:rPr>
              <w:t>den Werken berücksichtigen</w:t>
            </w:r>
          </w:p>
        </w:tc>
      </w:tr>
    </w:tbl>
    <w:p w:rsidR="00CB5EFE" w:rsidRDefault="00CB5EFE"/>
    <w:p w:rsidR="00CB5EFE" w:rsidRDefault="00CB5EFE">
      <w:r>
        <w:br w:type="page"/>
      </w:r>
    </w:p>
    <w:p w:rsidR="00CB5EFE" w:rsidRDefault="00B85095" w:rsidP="005E4CA6">
      <w:r w:rsidRPr="00CA6339">
        <w:rPr>
          <w:rFonts w:ascii="Arial" w:hAnsi="Arial" w:cs="Arial"/>
          <w:noProof/>
          <w:color w:val="365F91" w:themeColor="accent1" w:themeShade="BF"/>
          <w:lang w:eastAsia="de-DE"/>
        </w:rPr>
        <w:lastRenderedPageBreak/>
        <w:drawing>
          <wp:anchor distT="0" distB="0" distL="114300" distR="114300" simplePos="0" relativeHeight="251752448" behindDoc="0" locked="0" layoutInCell="1" allowOverlap="1" wp14:anchorId="0B830EE5" wp14:editId="3DDF2FCC">
            <wp:simplePos x="0" y="0"/>
            <wp:positionH relativeFrom="column">
              <wp:posOffset>9344025</wp:posOffset>
            </wp:positionH>
            <wp:positionV relativeFrom="margin">
              <wp:posOffset>-353060</wp:posOffset>
            </wp:positionV>
            <wp:extent cx="528320" cy="525145"/>
            <wp:effectExtent l="0" t="0" r="5080" b="8255"/>
            <wp:wrapThrough wrapText="bothSides">
              <wp:wrapPolygon edited="0">
                <wp:start x="0" y="0"/>
                <wp:lineTo x="0" y="21156"/>
                <wp:lineTo x="21029" y="21156"/>
                <wp:lineTo x="21029" y="0"/>
                <wp:lineTo x="0" y="0"/>
              </wp:wrapPolygon>
            </wp:wrapThrough>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zieren und Präsentieren.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8320" cy="525145"/>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enraster3"/>
        <w:tblpPr w:leftFromText="141" w:rightFromText="141" w:vertAnchor="text" w:tblpY="1"/>
        <w:tblOverlap w:val="never"/>
        <w:tblW w:w="15593" w:type="dxa"/>
        <w:tblBorders>
          <w:top w:val="single" w:sz="4" w:space="0" w:color="20305F"/>
          <w:left w:val="single" w:sz="4" w:space="0" w:color="365F91" w:themeColor="accent1" w:themeShade="BF"/>
          <w:bottom w:val="single" w:sz="4" w:space="0" w:color="365F91" w:themeColor="accent1" w:themeShade="B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CB5EFE" w:rsidRPr="00CA6339" w:rsidTr="00CB5EFE">
        <w:trPr>
          <w:trHeight w:val="376"/>
        </w:trPr>
        <w:tc>
          <w:tcPr>
            <w:tcW w:w="554" w:type="dxa"/>
            <w:shd w:val="clear" w:color="auto" w:fill="20305F"/>
          </w:tcPr>
          <w:p w:rsidR="00CB5EFE" w:rsidRPr="009067AB" w:rsidRDefault="00CB5EFE" w:rsidP="00CB5EFE">
            <w:pPr>
              <w:spacing w:before="40" w:after="40"/>
              <w:jc w:val="center"/>
              <w:rPr>
                <w:rFonts w:ascii="Arial" w:hAnsi="Arial" w:cs="Arial"/>
                <w:b/>
                <w:color w:val="FFFFFF" w:themeColor="background1"/>
              </w:rPr>
            </w:pPr>
          </w:p>
        </w:tc>
        <w:tc>
          <w:tcPr>
            <w:tcW w:w="3759" w:type="dxa"/>
            <w:shd w:val="clear" w:color="auto" w:fill="20305F"/>
            <w:vAlign w:val="center"/>
          </w:tcPr>
          <w:p w:rsidR="00CB5EFE" w:rsidRPr="00CA6339" w:rsidRDefault="00CB5EFE" w:rsidP="00CB5EFE">
            <w:pPr>
              <w:pageBreakBefore/>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CB5EFE" w:rsidRPr="00CA6339" w:rsidRDefault="00CB5EFE" w:rsidP="00CB5EFE">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CB5EFE" w:rsidRPr="00CA6339" w:rsidRDefault="00CB5EFE" w:rsidP="00CB5EFE">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CB5EFE" w:rsidRPr="00CA6339" w:rsidRDefault="00CB5EFE" w:rsidP="00CB5EFE">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bl>
    <w:tbl>
      <w:tblPr>
        <w:tblStyle w:val="Tabellenraster"/>
        <w:tblW w:w="15593" w:type="dxa"/>
        <w:tblBorders>
          <w:top w:val="single" w:sz="4" w:space="0" w:color="20305F"/>
          <w:left w:val="single" w:sz="4" w:space="0" w:color="365F91" w:themeColor="accent1" w:themeShade="BF"/>
          <w:bottom w:val="single" w:sz="4" w:space="0" w:color="365F91" w:themeColor="accent1" w:themeShade="B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F85186" w:rsidRPr="009067AB" w:rsidTr="000C7109">
        <w:tc>
          <w:tcPr>
            <w:tcW w:w="554" w:type="dxa"/>
            <w:shd w:val="clear" w:color="auto" w:fill="auto"/>
            <w:textDirection w:val="btLr"/>
          </w:tcPr>
          <w:p w:rsidR="00F85186" w:rsidRPr="0023227D" w:rsidRDefault="00F85186" w:rsidP="00F85186">
            <w:pPr>
              <w:pStyle w:val="Listenabsatz"/>
              <w:tabs>
                <w:tab w:val="left" w:pos="287"/>
              </w:tabs>
              <w:ind w:left="113" w:right="113"/>
              <w:contextualSpacing w:val="0"/>
              <w:jc w:val="center"/>
              <w:rPr>
                <w:rFonts w:cs="Arial"/>
                <w:b/>
                <w:sz w:val="16"/>
                <w:szCs w:val="16"/>
              </w:rPr>
            </w:pPr>
            <w:r w:rsidRPr="00CC51AC">
              <w:rPr>
                <w:rFonts w:cs="Arial"/>
                <w:b/>
                <w:color w:val="17365D" w:themeColor="text2" w:themeShade="BF"/>
                <w:sz w:val="16"/>
                <w:szCs w:val="16"/>
              </w:rPr>
              <w:t>Künstlerisch-musische Fächer</w:t>
            </w:r>
          </w:p>
        </w:tc>
        <w:tc>
          <w:tcPr>
            <w:tcW w:w="3759" w:type="dxa"/>
            <w:shd w:val="clear" w:color="auto" w:fill="auto"/>
          </w:tcPr>
          <w:p w:rsidR="001C047E" w:rsidRPr="00CC51AC" w:rsidRDefault="00F85186" w:rsidP="00CB5EFE">
            <w:pPr>
              <w:pageBreakBefore/>
              <w:tabs>
                <w:tab w:val="left" w:pos="287"/>
              </w:tabs>
              <w:spacing w:before="80" w:after="80"/>
              <w:rPr>
                <w:rFonts w:ascii="Arial" w:hAnsi="Arial" w:cs="Arial"/>
                <w:color w:val="17365D" w:themeColor="text2" w:themeShade="BF"/>
                <w:sz w:val="20"/>
                <w:szCs w:val="20"/>
              </w:rPr>
            </w:pPr>
            <w:r w:rsidRPr="00CC51AC">
              <w:rPr>
                <w:rFonts w:ascii="Arial" w:hAnsi="Arial" w:cs="Arial"/>
                <w:b/>
                <w:color w:val="17365D" w:themeColor="text2" w:themeShade="BF"/>
                <w:sz w:val="20"/>
                <w:szCs w:val="20"/>
              </w:rPr>
              <w:t>Gestalten:</w:t>
            </w:r>
            <w:r w:rsidRPr="00CC51AC">
              <w:rPr>
                <w:rFonts w:ascii="Arial" w:hAnsi="Arial" w:cs="Arial"/>
                <w:color w:val="17365D" w:themeColor="text2" w:themeShade="BF"/>
                <w:sz w:val="20"/>
                <w:szCs w:val="20"/>
              </w:rPr>
              <w:t xml:space="preserve"> </w:t>
            </w:r>
          </w:p>
          <w:p w:rsidR="00F85186" w:rsidRPr="00B425A3" w:rsidRDefault="00F85186" w:rsidP="00F85186">
            <w:pPr>
              <w:pStyle w:val="Listenabsatz"/>
              <w:numPr>
                <w:ilvl w:val="0"/>
                <w:numId w:val="1"/>
              </w:numPr>
              <w:tabs>
                <w:tab w:val="left" w:pos="287"/>
              </w:tabs>
              <w:spacing w:before="80" w:after="80"/>
              <w:ind w:left="113" w:hanging="113"/>
              <w:contextualSpacing w:val="0"/>
              <w:rPr>
                <w:rFonts w:ascii="Arial" w:hAnsi="Arial" w:cs="Arial"/>
                <w:sz w:val="20"/>
                <w:szCs w:val="20"/>
              </w:rPr>
            </w:pPr>
            <w:r w:rsidRPr="00B425A3">
              <w:rPr>
                <w:rFonts w:ascii="Arial" w:hAnsi="Arial" w:cs="Arial"/>
                <w:sz w:val="20"/>
                <w:szCs w:val="20"/>
              </w:rPr>
              <w:t>bei der Nutzung von digitalen Inhalten das Recht an Bild und Text anwenden</w:t>
            </w:r>
          </w:p>
          <w:p w:rsidR="00F85186" w:rsidRPr="001146EB" w:rsidRDefault="00F85186" w:rsidP="00497F22">
            <w:pPr>
              <w:pStyle w:val="Listenabsatz"/>
              <w:numPr>
                <w:ilvl w:val="1"/>
                <w:numId w:val="42"/>
              </w:numPr>
              <w:tabs>
                <w:tab w:val="left" w:pos="287"/>
              </w:tabs>
              <w:ind w:left="469"/>
              <w:contextualSpacing w:val="0"/>
              <w:rPr>
                <w:rFonts w:ascii="Arial" w:hAnsi="Arial" w:cs="Arial"/>
                <w:b/>
                <w:sz w:val="20"/>
                <w:szCs w:val="20"/>
              </w:rPr>
            </w:pPr>
            <w:r w:rsidRPr="00B425A3">
              <w:rPr>
                <w:rFonts w:ascii="Arial" w:hAnsi="Arial" w:cs="Arial"/>
                <w:sz w:val="20"/>
                <w:szCs w:val="20"/>
              </w:rPr>
              <w:t>Grundlagen des Urheber- und Nutzungsrechts von Bildern: Urheber, geistiges Eigentum, Verwertung</w:t>
            </w:r>
          </w:p>
        </w:tc>
        <w:tc>
          <w:tcPr>
            <w:tcW w:w="3760" w:type="dxa"/>
            <w:shd w:val="clear" w:color="auto" w:fill="auto"/>
          </w:tcPr>
          <w:p w:rsidR="00F85186" w:rsidRPr="001146EB" w:rsidRDefault="00F85186" w:rsidP="00F85186">
            <w:pPr>
              <w:tabs>
                <w:tab w:val="left" w:pos="287"/>
              </w:tabs>
              <w:spacing w:before="80" w:after="80"/>
              <w:rPr>
                <w:rFonts w:ascii="Arial" w:hAnsi="Arial" w:cs="Arial"/>
                <w:b/>
                <w:sz w:val="20"/>
                <w:szCs w:val="20"/>
              </w:rPr>
            </w:pPr>
          </w:p>
        </w:tc>
        <w:tc>
          <w:tcPr>
            <w:tcW w:w="3760" w:type="dxa"/>
            <w:shd w:val="clear" w:color="auto" w:fill="auto"/>
          </w:tcPr>
          <w:p w:rsidR="009524D0" w:rsidRPr="00CC51AC" w:rsidRDefault="009524D0" w:rsidP="009524D0">
            <w:pPr>
              <w:tabs>
                <w:tab w:val="left" w:pos="287"/>
              </w:tabs>
              <w:spacing w:before="80" w:after="80"/>
              <w:rPr>
                <w:rFonts w:ascii="Arial" w:hAnsi="Arial" w:cs="Arial"/>
                <w:color w:val="17365D" w:themeColor="text2" w:themeShade="BF"/>
                <w:sz w:val="20"/>
                <w:szCs w:val="20"/>
              </w:rPr>
            </w:pPr>
            <w:r w:rsidRPr="00CC51AC">
              <w:rPr>
                <w:rFonts w:ascii="Arial" w:hAnsi="Arial" w:cs="Arial"/>
                <w:b/>
                <w:color w:val="17365D" w:themeColor="text2" w:themeShade="BF"/>
                <w:sz w:val="20"/>
                <w:szCs w:val="20"/>
              </w:rPr>
              <w:t xml:space="preserve">Kunst: </w:t>
            </w:r>
          </w:p>
          <w:p w:rsidR="009524D0" w:rsidRPr="000517DB" w:rsidRDefault="009524D0" w:rsidP="009524D0">
            <w:pPr>
              <w:numPr>
                <w:ilvl w:val="0"/>
                <w:numId w:val="1"/>
              </w:numPr>
              <w:tabs>
                <w:tab w:val="left" w:pos="287"/>
              </w:tabs>
              <w:spacing w:before="80" w:after="80"/>
              <w:ind w:left="113" w:hanging="113"/>
              <w:rPr>
                <w:rFonts w:ascii="Arial" w:hAnsi="Arial" w:cs="Arial"/>
                <w:sz w:val="20"/>
                <w:szCs w:val="20"/>
              </w:rPr>
            </w:pPr>
            <w:r w:rsidRPr="001146EB">
              <w:rPr>
                <w:rFonts w:ascii="Arial" w:hAnsi="Arial" w:cs="Arial"/>
                <w:sz w:val="20"/>
                <w:szCs w:val="20"/>
              </w:rPr>
              <w:t xml:space="preserve">das Recht am eigenen und fremden Bild beachten </w:t>
            </w:r>
          </w:p>
          <w:p w:rsidR="009524D0" w:rsidRPr="009524D0" w:rsidRDefault="009524D0" w:rsidP="00497F22">
            <w:pPr>
              <w:pStyle w:val="Listenabsatz"/>
              <w:numPr>
                <w:ilvl w:val="1"/>
                <w:numId w:val="42"/>
              </w:numPr>
              <w:tabs>
                <w:tab w:val="left" w:pos="287"/>
              </w:tabs>
              <w:ind w:left="469"/>
              <w:contextualSpacing w:val="0"/>
              <w:rPr>
                <w:rFonts w:ascii="Arial" w:hAnsi="Arial" w:cs="Arial"/>
                <w:sz w:val="20"/>
                <w:szCs w:val="20"/>
              </w:rPr>
            </w:pPr>
            <w:r w:rsidRPr="001146EB">
              <w:rPr>
                <w:rFonts w:ascii="Arial" w:hAnsi="Arial" w:cs="Arial"/>
                <w:sz w:val="20"/>
                <w:szCs w:val="20"/>
              </w:rPr>
              <w:t>Grundlagen des Urheber- und Nut</w:t>
            </w:r>
            <w:r>
              <w:rPr>
                <w:rFonts w:ascii="Arial" w:hAnsi="Arial" w:cs="Arial"/>
                <w:sz w:val="20"/>
                <w:szCs w:val="20"/>
              </w:rPr>
              <w:t>zungsrechts</w:t>
            </w:r>
          </w:p>
          <w:p w:rsidR="009524D0" w:rsidRPr="00CC51AC" w:rsidRDefault="00F85186" w:rsidP="009524D0">
            <w:pPr>
              <w:tabs>
                <w:tab w:val="left" w:pos="287"/>
              </w:tabs>
              <w:spacing w:before="80" w:after="80"/>
              <w:rPr>
                <w:rFonts w:ascii="Arial" w:hAnsi="Arial" w:cs="Arial"/>
                <w:color w:val="17365D" w:themeColor="text2" w:themeShade="BF"/>
                <w:sz w:val="20"/>
                <w:szCs w:val="20"/>
              </w:rPr>
            </w:pPr>
            <w:r w:rsidRPr="00CC51AC">
              <w:rPr>
                <w:rFonts w:ascii="Arial" w:hAnsi="Arial" w:cs="Arial"/>
                <w:b/>
                <w:color w:val="17365D" w:themeColor="text2" w:themeShade="BF"/>
                <w:sz w:val="20"/>
                <w:szCs w:val="20"/>
              </w:rPr>
              <w:t xml:space="preserve">Musik: </w:t>
            </w:r>
          </w:p>
          <w:p w:rsidR="00F85186" w:rsidRDefault="00F85186" w:rsidP="00F85186">
            <w:pPr>
              <w:pStyle w:val="Listenabsatz"/>
              <w:numPr>
                <w:ilvl w:val="0"/>
                <w:numId w:val="1"/>
              </w:numPr>
              <w:tabs>
                <w:tab w:val="left" w:pos="287"/>
              </w:tabs>
              <w:spacing w:before="80" w:after="80"/>
              <w:ind w:left="113" w:hanging="113"/>
              <w:contextualSpacing w:val="0"/>
              <w:rPr>
                <w:rFonts w:ascii="Arial" w:hAnsi="Arial" w:cs="Arial"/>
                <w:sz w:val="20"/>
                <w:szCs w:val="20"/>
              </w:rPr>
            </w:pPr>
            <w:r w:rsidRPr="001146EB">
              <w:rPr>
                <w:rFonts w:ascii="Arial" w:hAnsi="Arial" w:cs="Arial"/>
                <w:sz w:val="20"/>
                <w:szCs w:val="20"/>
              </w:rPr>
              <w:t>rechtliche Bestimmungen im Medienbereich kennen und anwenden</w:t>
            </w:r>
          </w:p>
          <w:p w:rsidR="00F85186" w:rsidRDefault="00F85186" w:rsidP="00497F22">
            <w:pPr>
              <w:pStyle w:val="Listenabsatz"/>
              <w:numPr>
                <w:ilvl w:val="1"/>
                <w:numId w:val="42"/>
              </w:numPr>
              <w:tabs>
                <w:tab w:val="left" w:pos="287"/>
              </w:tabs>
              <w:ind w:left="469"/>
              <w:contextualSpacing w:val="0"/>
              <w:rPr>
                <w:rFonts w:ascii="Arial" w:hAnsi="Arial" w:cs="Arial"/>
                <w:sz w:val="20"/>
                <w:szCs w:val="20"/>
              </w:rPr>
            </w:pPr>
            <w:r>
              <w:rPr>
                <w:rFonts w:ascii="Arial" w:hAnsi="Arial" w:cs="Arial"/>
                <w:sz w:val="20"/>
                <w:szCs w:val="20"/>
              </w:rPr>
              <w:t>Grundlagen des Urheber- und Nutzungsrechtsrecht, Download/Upload</w:t>
            </w:r>
          </w:p>
          <w:p w:rsidR="003227E6" w:rsidRPr="009524D0" w:rsidRDefault="003227E6" w:rsidP="00497F22">
            <w:pPr>
              <w:pStyle w:val="Listenabsatz"/>
              <w:numPr>
                <w:ilvl w:val="1"/>
                <w:numId w:val="42"/>
              </w:numPr>
              <w:tabs>
                <w:tab w:val="left" w:pos="287"/>
              </w:tabs>
              <w:ind w:left="469"/>
              <w:contextualSpacing w:val="0"/>
              <w:rPr>
                <w:rFonts w:ascii="Arial" w:hAnsi="Arial" w:cs="Arial"/>
                <w:sz w:val="20"/>
                <w:szCs w:val="20"/>
              </w:rPr>
            </w:pPr>
            <w:r>
              <w:rPr>
                <w:rFonts w:ascii="Arial" w:hAnsi="Arial" w:cs="Arial"/>
                <w:sz w:val="20"/>
              </w:rPr>
              <w:t>Urheberrecht</w:t>
            </w:r>
          </w:p>
        </w:tc>
        <w:tc>
          <w:tcPr>
            <w:tcW w:w="3760" w:type="dxa"/>
            <w:shd w:val="clear" w:color="auto" w:fill="auto"/>
          </w:tcPr>
          <w:p w:rsidR="009524D0" w:rsidRPr="00CC51AC" w:rsidRDefault="00F85186" w:rsidP="009524D0">
            <w:pPr>
              <w:tabs>
                <w:tab w:val="left" w:pos="287"/>
              </w:tabs>
              <w:spacing w:before="80" w:after="80"/>
              <w:rPr>
                <w:rFonts w:ascii="Arial" w:hAnsi="Arial" w:cs="Arial"/>
                <w:b/>
                <w:color w:val="17365D" w:themeColor="text2" w:themeShade="BF"/>
                <w:sz w:val="20"/>
                <w:szCs w:val="20"/>
              </w:rPr>
            </w:pPr>
            <w:r w:rsidRPr="00CC51AC">
              <w:rPr>
                <w:rFonts w:ascii="Arial" w:hAnsi="Arial" w:cs="Arial"/>
                <w:b/>
                <w:color w:val="17365D" w:themeColor="text2" w:themeShade="BF"/>
                <w:sz w:val="20"/>
                <w:szCs w:val="20"/>
              </w:rPr>
              <w:t xml:space="preserve">Musik: </w:t>
            </w:r>
          </w:p>
          <w:p w:rsidR="00F85186" w:rsidRPr="001146EB" w:rsidRDefault="00F85186" w:rsidP="00F85186">
            <w:pPr>
              <w:pStyle w:val="Listenabsatz"/>
              <w:numPr>
                <w:ilvl w:val="0"/>
                <w:numId w:val="1"/>
              </w:numPr>
              <w:tabs>
                <w:tab w:val="left" w:pos="287"/>
              </w:tabs>
              <w:spacing w:before="80" w:after="80"/>
              <w:ind w:left="113" w:hanging="113"/>
              <w:contextualSpacing w:val="0"/>
              <w:rPr>
                <w:rFonts w:ascii="Arial" w:hAnsi="Arial" w:cs="Arial"/>
                <w:b/>
                <w:sz w:val="20"/>
                <w:szCs w:val="20"/>
              </w:rPr>
            </w:pPr>
            <w:r w:rsidRPr="00F41F18">
              <w:rPr>
                <w:rFonts w:ascii="Arial" w:hAnsi="Arial" w:cs="Arial"/>
                <w:sz w:val="20"/>
                <w:szCs w:val="20"/>
              </w:rPr>
              <w:t>Lizenzmodelle und deren Nutzungsbedingungen beachten</w:t>
            </w:r>
          </w:p>
        </w:tc>
      </w:tr>
      <w:tr w:rsidR="004B5AB0" w:rsidRPr="009067AB" w:rsidTr="000C7109">
        <w:tc>
          <w:tcPr>
            <w:tcW w:w="554" w:type="dxa"/>
            <w:shd w:val="clear" w:color="auto" w:fill="auto"/>
            <w:textDirection w:val="btLr"/>
          </w:tcPr>
          <w:p w:rsidR="004B5AB0" w:rsidRPr="00A252CB" w:rsidRDefault="004B5AB0" w:rsidP="00CB5EFE">
            <w:pPr>
              <w:pStyle w:val="Listenabsatz"/>
              <w:tabs>
                <w:tab w:val="left" w:pos="287"/>
              </w:tabs>
              <w:ind w:left="0"/>
              <w:contextualSpacing w:val="0"/>
              <w:jc w:val="center"/>
              <w:rPr>
                <w:rFonts w:cs="Arial"/>
                <w:sz w:val="16"/>
                <w:szCs w:val="16"/>
              </w:rPr>
            </w:pPr>
            <w:r w:rsidRPr="00CC51AC">
              <w:rPr>
                <w:rFonts w:cs="Arial"/>
                <w:b/>
                <w:color w:val="17365D" w:themeColor="text2" w:themeShade="BF"/>
                <w:sz w:val="16"/>
                <w:szCs w:val="16"/>
              </w:rPr>
              <w:t>Geographie</w:t>
            </w:r>
          </w:p>
        </w:tc>
        <w:tc>
          <w:tcPr>
            <w:tcW w:w="3759" w:type="dxa"/>
            <w:shd w:val="clear" w:color="auto" w:fill="auto"/>
          </w:tcPr>
          <w:p w:rsidR="004B5AB0" w:rsidRPr="00A252CB" w:rsidRDefault="004B5AB0" w:rsidP="00CB5EFE">
            <w:pPr>
              <w:pStyle w:val="Listenabsatz"/>
              <w:tabs>
                <w:tab w:val="left" w:pos="287"/>
              </w:tabs>
              <w:spacing w:before="80" w:after="80"/>
              <w:ind w:left="226"/>
              <w:contextualSpacing w:val="0"/>
              <w:rPr>
                <w:rFonts w:ascii="Arial" w:hAnsi="Arial" w:cs="Arial"/>
                <w:b/>
                <w:sz w:val="20"/>
                <w:szCs w:val="20"/>
              </w:rPr>
            </w:pPr>
          </w:p>
        </w:tc>
        <w:tc>
          <w:tcPr>
            <w:tcW w:w="3760" w:type="dxa"/>
            <w:shd w:val="clear" w:color="auto" w:fill="auto"/>
          </w:tcPr>
          <w:p w:rsidR="004B5AB0" w:rsidRPr="00A252CB" w:rsidRDefault="004B5AB0" w:rsidP="00CB5EFE">
            <w:pPr>
              <w:pStyle w:val="Listenabsatz"/>
              <w:tabs>
                <w:tab w:val="left" w:pos="287"/>
              </w:tabs>
              <w:spacing w:before="80" w:after="80"/>
              <w:ind w:left="113"/>
              <w:contextualSpacing w:val="0"/>
              <w:rPr>
                <w:rFonts w:ascii="Arial" w:hAnsi="Arial" w:cs="Arial"/>
                <w:b/>
                <w:sz w:val="20"/>
                <w:szCs w:val="20"/>
              </w:rPr>
            </w:pPr>
          </w:p>
        </w:tc>
        <w:tc>
          <w:tcPr>
            <w:tcW w:w="3760" w:type="dxa"/>
            <w:shd w:val="clear" w:color="auto" w:fill="auto"/>
          </w:tcPr>
          <w:p w:rsidR="004B5AB0" w:rsidRPr="00A252CB" w:rsidRDefault="004B5AB0" w:rsidP="00CB5EFE">
            <w:pPr>
              <w:pStyle w:val="Listenabsatz"/>
              <w:tabs>
                <w:tab w:val="left" w:pos="287"/>
              </w:tabs>
              <w:spacing w:before="80" w:after="80"/>
              <w:ind w:left="113"/>
              <w:contextualSpacing w:val="0"/>
              <w:rPr>
                <w:rFonts w:ascii="Arial" w:hAnsi="Arial" w:cs="Arial"/>
                <w:b/>
                <w:sz w:val="20"/>
                <w:szCs w:val="20"/>
              </w:rPr>
            </w:pPr>
          </w:p>
        </w:tc>
        <w:tc>
          <w:tcPr>
            <w:tcW w:w="3760" w:type="dxa"/>
            <w:shd w:val="clear" w:color="auto" w:fill="auto"/>
          </w:tcPr>
          <w:p w:rsidR="004B5AB0" w:rsidRPr="001146EB" w:rsidRDefault="004B5AB0" w:rsidP="00CB5EFE">
            <w:pPr>
              <w:pStyle w:val="Listenabsatz"/>
              <w:numPr>
                <w:ilvl w:val="0"/>
                <w:numId w:val="1"/>
              </w:numPr>
              <w:tabs>
                <w:tab w:val="left" w:pos="287"/>
              </w:tabs>
              <w:spacing w:before="80" w:after="80"/>
              <w:ind w:left="113" w:hanging="113"/>
              <w:contextualSpacing w:val="0"/>
              <w:rPr>
                <w:rFonts w:ascii="Arial" w:hAnsi="Arial" w:cs="Arial"/>
                <w:b/>
                <w:sz w:val="20"/>
                <w:szCs w:val="20"/>
              </w:rPr>
            </w:pPr>
            <w:r w:rsidRPr="00A252CB">
              <w:rPr>
                <w:rFonts w:ascii="Arial" w:hAnsi="Arial"/>
                <w:sz w:val="20"/>
                <w:szCs w:val="20"/>
              </w:rPr>
              <w:t>sich unter Verwendung von Hilfsmitteln (auch GPS-gestützt) im (Real</w:t>
            </w:r>
            <w:r w:rsidR="009524D0">
              <w:rPr>
                <w:rFonts w:ascii="Arial" w:hAnsi="Arial"/>
                <w:sz w:val="20"/>
                <w:szCs w:val="20"/>
              </w:rPr>
              <w:noBreakHyphen/>
            </w:r>
            <w:r w:rsidRPr="00A252CB">
              <w:rPr>
                <w:rFonts w:ascii="Arial" w:hAnsi="Arial"/>
                <w:sz w:val="20"/>
                <w:szCs w:val="20"/>
              </w:rPr>
              <w:t>)Raum orientieren, dabei Wege- bzw. Lageskizzen unter Beachtung rechtlicher Vorgaben mit digitalen Werkzeugen selbstständig anferti</w:t>
            </w:r>
            <w:r>
              <w:rPr>
                <w:rFonts w:ascii="Arial" w:hAnsi="Arial"/>
                <w:sz w:val="20"/>
                <w:szCs w:val="20"/>
              </w:rPr>
              <w:t>gen/aktualisieren</w:t>
            </w:r>
          </w:p>
        </w:tc>
      </w:tr>
    </w:tbl>
    <w:p w:rsidR="0007193F" w:rsidRPr="008A153D" w:rsidRDefault="00764C47" w:rsidP="00494956">
      <w:pPr>
        <w:pStyle w:val="berschrift1"/>
        <w:pageBreakBefore/>
        <w:spacing w:before="0" w:after="120"/>
        <w:rPr>
          <w:rFonts w:ascii="Arial" w:hAnsi="Arial" w:cs="Arial"/>
          <w:bCs w:val="0"/>
          <w:color w:val="20305F"/>
        </w:rPr>
      </w:pPr>
      <w:bookmarkStart w:id="17" w:name="_Toc18324096"/>
      <w:r w:rsidRPr="008A153D">
        <w:rPr>
          <w:rFonts w:ascii="Arial" w:hAnsi="Arial" w:cs="Arial"/>
          <w:bCs w:val="0"/>
          <w:noProof/>
          <w:color w:val="20305F"/>
          <w:lang w:eastAsia="de-DE"/>
        </w:rPr>
        <w:lastRenderedPageBreak/>
        <w:drawing>
          <wp:anchor distT="0" distB="0" distL="114300" distR="114300" simplePos="0" relativeHeight="251663360" behindDoc="1" locked="0" layoutInCell="1" allowOverlap="1">
            <wp:simplePos x="0" y="0"/>
            <wp:positionH relativeFrom="margin">
              <wp:align>right</wp:align>
            </wp:positionH>
            <wp:positionV relativeFrom="margin">
              <wp:posOffset>-174171</wp:posOffset>
            </wp:positionV>
            <wp:extent cx="577850" cy="462280"/>
            <wp:effectExtent l="0" t="0" r="0" b="0"/>
            <wp:wrapTight wrapText="bothSides">
              <wp:wrapPolygon edited="0">
                <wp:start x="0" y="0"/>
                <wp:lineTo x="0" y="20473"/>
                <wp:lineTo x="20651" y="20473"/>
                <wp:lineTo x="20651"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hützen und sicher Agieren.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7850" cy="462280"/>
                    </a:xfrm>
                    <a:prstGeom prst="rect">
                      <a:avLst/>
                    </a:prstGeom>
                  </pic:spPr>
                </pic:pic>
              </a:graphicData>
            </a:graphic>
            <wp14:sizeRelH relativeFrom="margin">
              <wp14:pctWidth>0</wp14:pctWidth>
            </wp14:sizeRelH>
            <wp14:sizeRelV relativeFrom="margin">
              <wp14:pctHeight>0</wp14:pctHeight>
            </wp14:sizeRelV>
          </wp:anchor>
        </w:drawing>
      </w:r>
      <w:r w:rsidR="004D13FB" w:rsidRPr="008A153D">
        <w:rPr>
          <w:rFonts w:ascii="Arial" w:hAnsi="Arial" w:cs="Arial"/>
          <w:bCs w:val="0"/>
          <w:color w:val="20305F"/>
        </w:rPr>
        <w:t xml:space="preserve">Kompetenzbereich </w:t>
      </w:r>
      <w:r w:rsidR="004D13FB" w:rsidRPr="008A153D">
        <w:rPr>
          <w:rFonts w:ascii="Arial" w:hAnsi="Arial" w:cs="Arial"/>
          <w:bCs w:val="0"/>
          <w:color w:val="20305F"/>
          <w:sz w:val="36"/>
          <w:szCs w:val="36"/>
        </w:rPr>
        <w:t>4</w:t>
      </w:r>
      <w:r w:rsidR="004D13FB" w:rsidRPr="008A153D">
        <w:rPr>
          <w:rFonts w:ascii="Arial" w:hAnsi="Arial" w:cs="Arial"/>
          <w:bCs w:val="0"/>
          <w:color w:val="20305F"/>
        </w:rPr>
        <w:t xml:space="preserve">: </w:t>
      </w:r>
      <w:r w:rsidR="0007193F" w:rsidRPr="008A153D">
        <w:rPr>
          <w:rFonts w:ascii="Arial" w:hAnsi="Arial" w:cs="Arial"/>
          <w:bCs w:val="0"/>
          <w:color w:val="20305F"/>
        </w:rPr>
        <w:t xml:space="preserve">Schützen und </w:t>
      </w:r>
      <w:r w:rsidR="0007193F" w:rsidRPr="008A153D">
        <w:rPr>
          <w:rFonts w:ascii="Arial" w:hAnsi="Arial" w:cs="Arial"/>
          <w:color w:val="20305F"/>
        </w:rPr>
        <w:t>sicher</w:t>
      </w:r>
      <w:r w:rsidR="0007193F" w:rsidRPr="008A153D">
        <w:rPr>
          <w:rFonts w:ascii="Arial" w:hAnsi="Arial" w:cs="Arial"/>
          <w:bCs w:val="0"/>
          <w:color w:val="20305F"/>
        </w:rPr>
        <w:t xml:space="preserve"> Agieren</w:t>
      </w:r>
      <w:bookmarkEnd w:id="17"/>
    </w:p>
    <w:tbl>
      <w:tblPr>
        <w:tblStyle w:val="Tabellenraster"/>
        <w:tblW w:w="15593" w:type="dxa"/>
        <w:tblBorders>
          <w:top w:val="single" w:sz="4" w:space="0" w:color="20305F"/>
          <w:left w:val="single" w:sz="4" w:space="0" w:color="365F91" w:themeColor="accent1" w:themeShade="BF"/>
          <w:bottom w:val="single" w:sz="4" w:space="0" w:color="365F91" w:themeColor="accent1" w:themeShade="BF"/>
          <w:right w:val="single" w:sz="4" w:space="0" w:color="20305F"/>
          <w:insideH w:val="single" w:sz="4" w:space="0" w:color="20305F"/>
          <w:insideV w:val="none" w:sz="0" w:space="0" w:color="auto"/>
        </w:tblBorders>
        <w:tblLayout w:type="fixed"/>
        <w:tblLook w:val="04A0" w:firstRow="1" w:lastRow="0" w:firstColumn="1" w:lastColumn="0" w:noHBand="0" w:noVBand="1"/>
      </w:tblPr>
      <w:tblGrid>
        <w:gridCol w:w="15593"/>
      </w:tblGrid>
      <w:tr w:rsidR="008A153D" w:rsidRPr="009067AB" w:rsidTr="008A153D">
        <w:trPr>
          <w:trHeight w:val="376"/>
        </w:trPr>
        <w:tc>
          <w:tcPr>
            <w:tcW w:w="15593" w:type="dxa"/>
            <w:tcBorders>
              <w:bottom w:val="single" w:sz="4" w:space="0" w:color="20305F"/>
            </w:tcBorders>
            <w:shd w:val="clear" w:color="auto" w:fill="20305F"/>
          </w:tcPr>
          <w:p w:rsidR="008A153D" w:rsidRPr="008A153D" w:rsidRDefault="008A153D" w:rsidP="008A153D">
            <w:pPr>
              <w:pStyle w:val="berschrift1"/>
              <w:spacing w:before="60"/>
              <w:rPr>
                <w:rFonts w:ascii="Arial" w:hAnsi="Arial" w:cs="Arial"/>
                <w:color w:val="FFFFFF" w:themeColor="background1"/>
                <w:sz w:val="20"/>
                <w:szCs w:val="20"/>
              </w:rPr>
            </w:pPr>
            <w:bookmarkStart w:id="18" w:name="_Toc18324097"/>
            <w:r w:rsidRPr="008A153D">
              <w:rPr>
                <w:rFonts w:ascii="Arial" w:hAnsi="Arial" w:cs="Arial"/>
                <w:color w:val="FFFFFF" w:themeColor="background1"/>
              </w:rPr>
              <w:t>4.1</w:t>
            </w:r>
            <w:r w:rsidRPr="008A153D">
              <w:rPr>
                <w:rFonts w:ascii="Arial" w:hAnsi="Arial" w:cs="Arial"/>
                <w:color w:val="FFFFFF" w:themeColor="background1"/>
              </w:rPr>
              <w:tab/>
              <w:t>Sicher in digitalen Umgebungen agieren</w:t>
            </w:r>
            <w:bookmarkEnd w:id="18"/>
            <w:r w:rsidRPr="008A153D">
              <w:rPr>
                <w:rFonts w:ascii="Arial" w:hAnsi="Arial" w:cs="Arial"/>
                <w:color w:val="FFFFFF" w:themeColor="background1"/>
                <w:sz w:val="20"/>
                <w:szCs w:val="20"/>
              </w:rPr>
              <w:t xml:space="preserve"> </w:t>
            </w:r>
          </w:p>
          <w:p w:rsidR="008A153D" w:rsidRPr="00E80CE4" w:rsidRDefault="008A153D" w:rsidP="00CB5EFE">
            <w:pPr>
              <w:spacing w:before="80" w:after="80"/>
              <w:ind w:left="731" w:hanging="731"/>
              <w:rPr>
                <w:rFonts w:ascii="Arial" w:hAnsi="Arial" w:cs="Arial"/>
                <w:sz w:val="20"/>
                <w:szCs w:val="20"/>
              </w:rPr>
            </w:pPr>
            <w:r w:rsidRPr="00E80CE4">
              <w:rPr>
                <w:rFonts w:ascii="Arial" w:hAnsi="Arial" w:cs="Arial"/>
                <w:sz w:val="20"/>
                <w:szCs w:val="20"/>
              </w:rPr>
              <w:t>4.1.1</w:t>
            </w:r>
            <w:r w:rsidR="00CB5EFE">
              <w:rPr>
                <w:rFonts w:ascii="Arial" w:hAnsi="Arial" w:cs="Arial"/>
                <w:sz w:val="20"/>
                <w:szCs w:val="20"/>
              </w:rPr>
              <w:tab/>
            </w:r>
            <w:r w:rsidRPr="00E80CE4">
              <w:rPr>
                <w:rFonts w:ascii="Arial" w:hAnsi="Arial" w:cs="Arial"/>
                <w:sz w:val="20"/>
                <w:szCs w:val="20"/>
              </w:rPr>
              <w:t>Risiken und Gefahren in digitalen Umgebungen kennen, reflektieren und berücksichtigen</w:t>
            </w:r>
          </w:p>
          <w:p w:rsidR="008A153D" w:rsidRPr="00CA6339" w:rsidRDefault="008A153D" w:rsidP="00CB5EFE">
            <w:pPr>
              <w:spacing w:before="80" w:after="80"/>
              <w:ind w:left="731" w:hanging="731"/>
              <w:rPr>
                <w:rFonts w:ascii="Arial" w:hAnsi="Arial" w:cs="Arial"/>
                <w:b/>
                <w:color w:val="FFFFFF" w:themeColor="background1"/>
                <w:sz w:val="20"/>
                <w:szCs w:val="20"/>
              </w:rPr>
            </w:pPr>
            <w:r w:rsidRPr="00E80CE4">
              <w:rPr>
                <w:rFonts w:ascii="Arial" w:hAnsi="Arial" w:cs="Arial"/>
                <w:sz w:val="20"/>
                <w:szCs w:val="20"/>
              </w:rPr>
              <w:t>4.1.2</w:t>
            </w:r>
            <w:r w:rsidR="00CB5EFE">
              <w:rPr>
                <w:rFonts w:ascii="Arial" w:hAnsi="Arial" w:cs="Arial"/>
                <w:sz w:val="20"/>
                <w:szCs w:val="20"/>
              </w:rPr>
              <w:tab/>
            </w:r>
            <w:r w:rsidRPr="00E80CE4">
              <w:rPr>
                <w:rFonts w:ascii="Arial" w:hAnsi="Arial" w:cs="Arial"/>
                <w:sz w:val="20"/>
                <w:szCs w:val="20"/>
              </w:rPr>
              <w:t>Strategien zum Schutz entwickeln und anwenden</w:t>
            </w:r>
          </w:p>
        </w:tc>
      </w:tr>
    </w:tbl>
    <w:p w:rsidR="008A153D" w:rsidRPr="008A153D" w:rsidRDefault="008A153D" w:rsidP="00CB5EFE">
      <w:pPr>
        <w:spacing w:before="0" w:after="0"/>
        <w:rPr>
          <w:sz w:val="6"/>
          <w:szCs w:val="6"/>
        </w:rPr>
      </w:pPr>
    </w:p>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8E752B" w:rsidRPr="009067AB" w:rsidTr="005777BA">
        <w:trPr>
          <w:trHeight w:val="376"/>
        </w:trPr>
        <w:tc>
          <w:tcPr>
            <w:tcW w:w="554" w:type="dxa"/>
            <w:shd w:val="clear" w:color="auto" w:fill="20305F"/>
          </w:tcPr>
          <w:p w:rsidR="008E752B" w:rsidRPr="009067AB" w:rsidRDefault="008E752B" w:rsidP="00503893">
            <w:pPr>
              <w:spacing w:before="40" w:after="40"/>
              <w:jc w:val="center"/>
              <w:rPr>
                <w:rFonts w:ascii="Arial" w:hAnsi="Arial" w:cs="Arial"/>
                <w:b/>
                <w:color w:val="FFFFFF" w:themeColor="background1"/>
              </w:rPr>
            </w:pPr>
          </w:p>
        </w:tc>
        <w:tc>
          <w:tcPr>
            <w:tcW w:w="3759" w:type="dxa"/>
            <w:shd w:val="clear" w:color="auto" w:fill="20305F"/>
            <w:vAlign w:val="center"/>
          </w:tcPr>
          <w:p w:rsidR="008E752B" w:rsidRPr="00CA6339" w:rsidRDefault="008E752B" w:rsidP="00503893">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8E752B" w:rsidRPr="00CA6339" w:rsidRDefault="008E752B" w:rsidP="00503893">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8E752B" w:rsidRPr="00CA6339" w:rsidRDefault="008E752B" w:rsidP="00503893">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8E752B" w:rsidRPr="00CA6339" w:rsidRDefault="008E752B" w:rsidP="00503893">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r w:rsidR="007A46BD" w:rsidRPr="009067AB" w:rsidTr="005777BA">
        <w:tc>
          <w:tcPr>
            <w:tcW w:w="554" w:type="dxa"/>
            <w:shd w:val="clear" w:color="auto" w:fill="auto"/>
            <w:textDirection w:val="btLr"/>
          </w:tcPr>
          <w:p w:rsidR="007A46BD" w:rsidRPr="005777BA" w:rsidRDefault="007A46BD" w:rsidP="007A46BD">
            <w:pPr>
              <w:pStyle w:val="Listenabsatz"/>
              <w:tabs>
                <w:tab w:val="left" w:pos="287"/>
              </w:tabs>
              <w:ind w:left="0"/>
              <w:contextualSpacing w:val="0"/>
              <w:jc w:val="center"/>
              <w:rPr>
                <w:rFonts w:cs="Arial"/>
                <w:color w:val="20305F"/>
                <w:sz w:val="16"/>
                <w:szCs w:val="16"/>
              </w:rPr>
            </w:pPr>
            <w:r w:rsidRPr="005777BA">
              <w:rPr>
                <w:rFonts w:cs="Arial"/>
                <w:b/>
                <w:color w:val="20305F"/>
                <w:sz w:val="16"/>
                <w:szCs w:val="16"/>
              </w:rPr>
              <w:t>Fremdsprachen</w:t>
            </w:r>
          </w:p>
        </w:tc>
        <w:tc>
          <w:tcPr>
            <w:tcW w:w="3759" w:type="dxa"/>
            <w:shd w:val="clear" w:color="auto" w:fill="auto"/>
          </w:tcPr>
          <w:p w:rsidR="007A46BD" w:rsidRPr="005777BA" w:rsidRDefault="007A46BD" w:rsidP="007A46BD">
            <w:pPr>
              <w:tabs>
                <w:tab w:val="left" w:pos="287"/>
              </w:tabs>
              <w:spacing w:before="80" w:after="80"/>
              <w:rPr>
                <w:rFonts w:ascii="Arial" w:hAnsi="Arial" w:cs="Arial"/>
                <w:b/>
                <w:color w:val="20305F"/>
                <w:sz w:val="20"/>
                <w:szCs w:val="20"/>
              </w:rPr>
            </w:pPr>
          </w:p>
        </w:tc>
        <w:tc>
          <w:tcPr>
            <w:tcW w:w="3760" w:type="dxa"/>
            <w:shd w:val="clear" w:color="auto" w:fill="auto"/>
          </w:tcPr>
          <w:p w:rsidR="00A46FC2" w:rsidRPr="005777BA" w:rsidRDefault="00A46FC2" w:rsidP="00A46FC2">
            <w:pPr>
              <w:tabs>
                <w:tab w:val="left" w:pos="287"/>
              </w:tabs>
              <w:rPr>
                <w:rFonts w:ascii="Arial" w:hAnsi="Arial" w:cs="Arial"/>
                <w:b/>
                <w:color w:val="20305F"/>
                <w:sz w:val="20"/>
                <w:szCs w:val="20"/>
              </w:rPr>
            </w:pPr>
            <w:r w:rsidRPr="005777BA">
              <w:rPr>
                <w:rFonts w:ascii="Arial" w:hAnsi="Arial" w:cs="Arial"/>
                <w:b/>
                <w:color w:val="20305F"/>
                <w:sz w:val="20"/>
                <w:szCs w:val="20"/>
              </w:rPr>
              <w:t xml:space="preserve">Englisch: </w:t>
            </w:r>
          </w:p>
          <w:p w:rsidR="00A46FC2" w:rsidRPr="00590647" w:rsidRDefault="00A46FC2" w:rsidP="00A46FC2">
            <w:pPr>
              <w:pStyle w:val="Listenabsatz"/>
              <w:numPr>
                <w:ilvl w:val="1"/>
                <w:numId w:val="42"/>
              </w:numPr>
              <w:tabs>
                <w:tab w:val="left" w:pos="287"/>
              </w:tabs>
              <w:ind w:left="469"/>
              <w:contextualSpacing w:val="0"/>
              <w:rPr>
                <w:rFonts w:ascii="Arial" w:hAnsi="Arial" w:cs="Arial"/>
                <w:b/>
                <w:sz w:val="20"/>
                <w:szCs w:val="20"/>
              </w:rPr>
            </w:pPr>
            <w:r w:rsidRPr="00590647">
              <w:rPr>
                <w:rFonts w:ascii="Arial" w:hAnsi="Arial" w:cs="Arial"/>
                <w:sz w:val="20"/>
                <w:szCs w:val="20"/>
              </w:rPr>
              <w:t>Medienhandeln: sichere und angemessene Nutzung digitaler Medien</w:t>
            </w:r>
          </w:p>
          <w:p w:rsidR="007A46BD" w:rsidRPr="005777BA" w:rsidRDefault="007A46BD" w:rsidP="007A46BD">
            <w:pPr>
              <w:tabs>
                <w:tab w:val="left" w:pos="287"/>
              </w:tabs>
              <w:spacing w:before="80" w:after="80"/>
              <w:rPr>
                <w:rFonts w:ascii="Arial" w:hAnsi="Arial" w:cs="Arial"/>
                <w:b/>
                <w:color w:val="20305F"/>
                <w:sz w:val="20"/>
                <w:szCs w:val="20"/>
              </w:rPr>
            </w:pPr>
          </w:p>
        </w:tc>
        <w:tc>
          <w:tcPr>
            <w:tcW w:w="3760" w:type="dxa"/>
            <w:shd w:val="clear" w:color="auto" w:fill="auto"/>
          </w:tcPr>
          <w:p w:rsidR="00A46FC2" w:rsidRPr="005777BA" w:rsidRDefault="00A46FC2" w:rsidP="00A46FC2">
            <w:pPr>
              <w:tabs>
                <w:tab w:val="left" w:pos="287"/>
              </w:tabs>
              <w:spacing w:before="80" w:after="80"/>
              <w:rPr>
                <w:rFonts w:ascii="Arial" w:hAnsi="Arial" w:cs="Arial"/>
                <w:b/>
                <w:color w:val="20305F"/>
                <w:sz w:val="20"/>
                <w:szCs w:val="20"/>
              </w:rPr>
            </w:pPr>
            <w:r w:rsidRPr="005777BA">
              <w:rPr>
                <w:rFonts w:ascii="Arial" w:hAnsi="Arial" w:cs="Arial"/>
                <w:b/>
                <w:color w:val="20305F"/>
                <w:sz w:val="20"/>
              </w:rPr>
              <w:t xml:space="preserve">Englisch: </w:t>
            </w:r>
          </w:p>
          <w:p w:rsidR="00A46FC2" w:rsidRPr="00590647" w:rsidRDefault="00A46FC2" w:rsidP="00A46FC2">
            <w:pPr>
              <w:pStyle w:val="Listenabsatz"/>
              <w:numPr>
                <w:ilvl w:val="0"/>
                <w:numId w:val="1"/>
              </w:numPr>
              <w:tabs>
                <w:tab w:val="left" w:pos="287"/>
              </w:tabs>
              <w:spacing w:before="80" w:after="80"/>
              <w:ind w:left="113" w:hanging="113"/>
              <w:contextualSpacing w:val="0"/>
              <w:rPr>
                <w:rFonts w:ascii="Arial" w:hAnsi="Arial" w:cs="Arial"/>
                <w:b/>
                <w:sz w:val="20"/>
                <w:szCs w:val="20"/>
              </w:rPr>
            </w:pPr>
            <w:r w:rsidRPr="00590647">
              <w:rPr>
                <w:rFonts w:ascii="Arial" w:hAnsi="Arial" w:cs="Arial"/>
                <w:sz w:val="20"/>
                <w:szCs w:val="20"/>
              </w:rPr>
              <w:t>digitale Medien und Werkzeuge unter Berücksichtigung von Risiken und Gefahren in vertrauten Kommunikationssituationen nutzen</w:t>
            </w:r>
          </w:p>
          <w:p w:rsidR="00A46FC2" w:rsidRPr="005777BA" w:rsidRDefault="00A46FC2" w:rsidP="00A46FC2">
            <w:pPr>
              <w:tabs>
                <w:tab w:val="left" w:pos="287"/>
              </w:tabs>
              <w:spacing w:before="80" w:after="80"/>
              <w:rPr>
                <w:rFonts w:ascii="Arial" w:hAnsi="Arial" w:cs="Arial"/>
                <w:b/>
                <w:color w:val="20305F"/>
                <w:sz w:val="20"/>
                <w:szCs w:val="20"/>
              </w:rPr>
            </w:pPr>
            <w:r w:rsidRPr="005777BA">
              <w:rPr>
                <w:rFonts w:ascii="Arial" w:hAnsi="Arial" w:cs="Arial"/>
                <w:b/>
                <w:color w:val="20305F"/>
                <w:sz w:val="20"/>
                <w:szCs w:val="20"/>
              </w:rPr>
              <w:t xml:space="preserve">Englisch/Französisch/Russisch: </w:t>
            </w:r>
          </w:p>
          <w:p w:rsidR="007A46BD" w:rsidRPr="005777BA" w:rsidRDefault="00A46FC2" w:rsidP="00A46FC2">
            <w:pPr>
              <w:pStyle w:val="Listenabsatz"/>
              <w:numPr>
                <w:ilvl w:val="1"/>
                <w:numId w:val="42"/>
              </w:numPr>
              <w:tabs>
                <w:tab w:val="left" w:pos="287"/>
              </w:tabs>
              <w:ind w:left="469"/>
              <w:contextualSpacing w:val="0"/>
              <w:rPr>
                <w:rFonts w:ascii="Arial" w:hAnsi="Arial" w:cs="Arial"/>
                <w:b/>
                <w:color w:val="20305F"/>
                <w:sz w:val="20"/>
                <w:szCs w:val="20"/>
              </w:rPr>
            </w:pPr>
            <w:r w:rsidRPr="00590647">
              <w:rPr>
                <w:rFonts w:ascii="Arial" w:hAnsi="Arial" w:cs="Arial"/>
                <w:sz w:val="20"/>
                <w:szCs w:val="20"/>
              </w:rPr>
              <w:t>Medienhandeln: sichere und angemessene digitale Kommunikation</w:t>
            </w:r>
          </w:p>
        </w:tc>
        <w:tc>
          <w:tcPr>
            <w:tcW w:w="3760" w:type="dxa"/>
            <w:shd w:val="clear" w:color="auto" w:fill="auto"/>
          </w:tcPr>
          <w:p w:rsidR="00A46FC2" w:rsidRPr="005777BA" w:rsidRDefault="00A46FC2" w:rsidP="00A46FC2">
            <w:pPr>
              <w:tabs>
                <w:tab w:val="left" w:pos="287"/>
              </w:tabs>
              <w:spacing w:before="80" w:after="80"/>
              <w:rPr>
                <w:rFonts w:ascii="Arial" w:hAnsi="Arial" w:cs="Arial"/>
                <w:color w:val="20305F"/>
                <w:sz w:val="20"/>
                <w:szCs w:val="20"/>
              </w:rPr>
            </w:pPr>
            <w:r w:rsidRPr="005777BA">
              <w:rPr>
                <w:rFonts w:ascii="Arial" w:hAnsi="Arial" w:cs="Arial"/>
                <w:b/>
                <w:color w:val="20305F"/>
                <w:sz w:val="20"/>
                <w:szCs w:val="20"/>
              </w:rPr>
              <w:t>Französisch/Russisch:</w:t>
            </w:r>
            <w:r w:rsidRPr="005777BA">
              <w:rPr>
                <w:rFonts w:ascii="Arial" w:hAnsi="Arial" w:cs="Arial"/>
                <w:color w:val="20305F"/>
                <w:sz w:val="20"/>
                <w:szCs w:val="20"/>
              </w:rPr>
              <w:t xml:space="preserve"> </w:t>
            </w:r>
          </w:p>
          <w:p w:rsidR="007A46BD" w:rsidRPr="005777BA" w:rsidRDefault="00A46FC2" w:rsidP="007A46BD">
            <w:pPr>
              <w:pStyle w:val="Listenabsatz"/>
              <w:numPr>
                <w:ilvl w:val="0"/>
                <w:numId w:val="1"/>
              </w:numPr>
              <w:tabs>
                <w:tab w:val="left" w:pos="287"/>
              </w:tabs>
              <w:spacing w:before="80" w:after="80"/>
              <w:ind w:left="113" w:hanging="113"/>
              <w:contextualSpacing w:val="0"/>
              <w:rPr>
                <w:rFonts w:ascii="Arial" w:hAnsi="Arial" w:cs="Arial"/>
                <w:color w:val="20305F"/>
                <w:sz w:val="20"/>
                <w:szCs w:val="20"/>
              </w:rPr>
            </w:pPr>
            <w:r w:rsidRPr="00590647">
              <w:rPr>
                <w:rFonts w:ascii="Arial" w:hAnsi="Arial" w:cs="Arial"/>
                <w:sz w:val="20"/>
                <w:szCs w:val="20"/>
              </w:rPr>
              <w:t>digitale Medien und Werkzeuge unter Berücksichtigung von Risiken und Gefahren in vertrauten Kommunikationssituationen nutzen</w:t>
            </w:r>
          </w:p>
        </w:tc>
      </w:tr>
      <w:tr w:rsidR="00181D40" w:rsidRPr="00264956" w:rsidTr="005777BA">
        <w:tc>
          <w:tcPr>
            <w:tcW w:w="554" w:type="dxa"/>
            <w:shd w:val="clear" w:color="auto" w:fill="auto"/>
            <w:textDirection w:val="btLr"/>
          </w:tcPr>
          <w:p w:rsidR="00181D40" w:rsidRPr="005777BA" w:rsidRDefault="00181D40" w:rsidP="00181D40">
            <w:pPr>
              <w:pStyle w:val="Listenabsatz"/>
              <w:tabs>
                <w:tab w:val="left" w:pos="287"/>
              </w:tabs>
              <w:ind w:left="113" w:right="113"/>
              <w:contextualSpacing w:val="0"/>
              <w:jc w:val="center"/>
              <w:rPr>
                <w:rFonts w:cs="Arial"/>
                <w:b/>
                <w:color w:val="20305F"/>
                <w:sz w:val="16"/>
                <w:szCs w:val="16"/>
              </w:rPr>
            </w:pPr>
            <w:r w:rsidRPr="005777BA">
              <w:rPr>
                <w:rFonts w:cs="Arial"/>
                <w:b/>
                <w:color w:val="20305F"/>
                <w:sz w:val="16"/>
                <w:szCs w:val="16"/>
              </w:rPr>
              <w:t>Naturwissenschaften</w:t>
            </w:r>
          </w:p>
        </w:tc>
        <w:tc>
          <w:tcPr>
            <w:tcW w:w="3759" w:type="dxa"/>
            <w:shd w:val="clear" w:color="auto" w:fill="auto"/>
          </w:tcPr>
          <w:p w:rsidR="009524D0" w:rsidRPr="005777BA" w:rsidRDefault="00181D40" w:rsidP="009524D0">
            <w:pPr>
              <w:tabs>
                <w:tab w:val="left" w:pos="287"/>
              </w:tabs>
              <w:spacing w:before="80" w:after="80"/>
              <w:rPr>
                <w:rFonts w:ascii="Arial" w:hAnsi="Arial" w:cs="Arial"/>
                <w:b/>
                <w:color w:val="20305F"/>
                <w:sz w:val="20"/>
                <w:szCs w:val="20"/>
              </w:rPr>
            </w:pPr>
            <w:r w:rsidRPr="005777BA">
              <w:rPr>
                <w:rFonts w:ascii="Arial" w:hAnsi="Arial" w:cs="Arial"/>
                <w:b/>
                <w:color w:val="20305F"/>
                <w:sz w:val="20"/>
                <w:szCs w:val="20"/>
              </w:rPr>
              <w:t xml:space="preserve">Sachunterricht: </w:t>
            </w:r>
          </w:p>
          <w:p w:rsidR="00181D40" w:rsidRPr="00590647" w:rsidRDefault="00181D40" w:rsidP="00181D40">
            <w:pPr>
              <w:pStyle w:val="Listenabsatz"/>
              <w:numPr>
                <w:ilvl w:val="0"/>
                <w:numId w:val="1"/>
              </w:numPr>
              <w:tabs>
                <w:tab w:val="left" w:pos="287"/>
              </w:tabs>
              <w:spacing w:before="80" w:after="80"/>
              <w:ind w:left="113" w:hanging="113"/>
              <w:contextualSpacing w:val="0"/>
              <w:rPr>
                <w:rFonts w:ascii="Arial" w:hAnsi="Arial" w:cs="Arial"/>
                <w:b/>
                <w:sz w:val="20"/>
                <w:szCs w:val="20"/>
              </w:rPr>
            </w:pPr>
            <w:r w:rsidRPr="00590647">
              <w:rPr>
                <w:rFonts w:ascii="Arial" w:hAnsi="Arial" w:cs="Arial"/>
                <w:sz w:val="20"/>
                <w:szCs w:val="20"/>
              </w:rPr>
              <w:t xml:space="preserve">Risiken und Gefahren in digitalen Umgebungen kennen, reflektieren und berücksichtigen, </w:t>
            </w:r>
          </w:p>
          <w:p w:rsidR="00181D40" w:rsidRPr="00590647" w:rsidRDefault="00181D40" w:rsidP="00497F22">
            <w:pPr>
              <w:pStyle w:val="Listenabsatz"/>
              <w:numPr>
                <w:ilvl w:val="1"/>
                <w:numId w:val="42"/>
              </w:numPr>
              <w:tabs>
                <w:tab w:val="left" w:pos="287"/>
              </w:tabs>
              <w:ind w:left="469"/>
              <w:contextualSpacing w:val="0"/>
              <w:rPr>
                <w:rFonts w:ascii="Arial" w:hAnsi="Arial" w:cs="Arial"/>
                <w:b/>
                <w:sz w:val="20"/>
                <w:szCs w:val="20"/>
              </w:rPr>
            </w:pPr>
            <w:r w:rsidRPr="00590647">
              <w:rPr>
                <w:rFonts w:ascii="Arial" w:hAnsi="Arial" w:cs="Arial"/>
                <w:sz w:val="20"/>
                <w:szCs w:val="20"/>
              </w:rPr>
              <w:t>Kriterien für ein sicheres Passwort zum Schutz eigener Daten (u.</w:t>
            </w:r>
            <w:r w:rsidR="0082277B" w:rsidRPr="00590647">
              <w:rPr>
                <w:rFonts w:ascii="Arial" w:hAnsi="Arial" w:cs="Arial"/>
                <w:sz w:val="20"/>
                <w:szCs w:val="20"/>
              </w:rPr>
              <w:t> </w:t>
            </w:r>
            <w:r w:rsidRPr="00590647">
              <w:rPr>
                <w:rFonts w:ascii="Arial" w:hAnsi="Arial" w:cs="Arial"/>
                <w:sz w:val="20"/>
                <w:szCs w:val="20"/>
              </w:rPr>
              <w:t xml:space="preserve">a. Adressen, Fotos) </w:t>
            </w:r>
          </w:p>
          <w:p w:rsidR="00181D40" w:rsidRPr="005777BA" w:rsidRDefault="00181D40" w:rsidP="00497F22">
            <w:pPr>
              <w:pStyle w:val="Listenabsatz"/>
              <w:numPr>
                <w:ilvl w:val="1"/>
                <w:numId w:val="42"/>
              </w:numPr>
              <w:tabs>
                <w:tab w:val="left" w:pos="287"/>
              </w:tabs>
              <w:ind w:left="469"/>
              <w:contextualSpacing w:val="0"/>
              <w:rPr>
                <w:rFonts w:ascii="Arial" w:hAnsi="Arial" w:cs="Arial"/>
                <w:b/>
                <w:color w:val="20305F"/>
                <w:sz w:val="20"/>
                <w:szCs w:val="20"/>
              </w:rPr>
            </w:pPr>
            <w:r w:rsidRPr="00590647">
              <w:rPr>
                <w:rFonts w:ascii="Arial" w:hAnsi="Arial" w:cs="Arial"/>
                <w:sz w:val="20"/>
                <w:szCs w:val="20"/>
              </w:rPr>
              <w:t xml:space="preserve">Risiken und Gefahren von Schadsoftware </w:t>
            </w:r>
          </w:p>
        </w:tc>
        <w:tc>
          <w:tcPr>
            <w:tcW w:w="3760" w:type="dxa"/>
            <w:shd w:val="clear" w:color="auto" w:fill="auto"/>
          </w:tcPr>
          <w:p w:rsidR="00181D40" w:rsidRPr="005777BA" w:rsidRDefault="00181D40" w:rsidP="00181D40">
            <w:pPr>
              <w:tabs>
                <w:tab w:val="left" w:pos="287"/>
              </w:tabs>
              <w:spacing w:before="80" w:after="80"/>
              <w:rPr>
                <w:rFonts w:ascii="Arial" w:hAnsi="Arial" w:cs="Arial"/>
                <w:b/>
                <w:color w:val="20305F"/>
                <w:sz w:val="20"/>
                <w:szCs w:val="20"/>
              </w:rPr>
            </w:pPr>
          </w:p>
        </w:tc>
        <w:tc>
          <w:tcPr>
            <w:tcW w:w="3760" w:type="dxa"/>
            <w:shd w:val="clear" w:color="auto" w:fill="auto"/>
          </w:tcPr>
          <w:p w:rsidR="00181D40" w:rsidRPr="005777BA" w:rsidRDefault="00181D40" w:rsidP="00181D40">
            <w:pPr>
              <w:tabs>
                <w:tab w:val="left" w:pos="287"/>
              </w:tabs>
              <w:spacing w:before="80" w:after="80"/>
              <w:rPr>
                <w:rFonts w:ascii="Arial" w:hAnsi="Arial" w:cs="Arial"/>
                <w:b/>
                <w:color w:val="20305F"/>
                <w:sz w:val="20"/>
                <w:szCs w:val="20"/>
              </w:rPr>
            </w:pPr>
          </w:p>
        </w:tc>
        <w:tc>
          <w:tcPr>
            <w:tcW w:w="3760" w:type="dxa"/>
            <w:shd w:val="clear" w:color="auto" w:fill="auto"/>
          </w:tcPr>
          <w:p w:rsidR="00181D40" w:rsidRPr="005777BA" w:rsidRDefault="00181D40" w:rsidP="00181D40">
            <w:pPr>
              <w:tabs>
                <w:tab w:val="left" w:pos="287"/>
              </w:tabs>
              <w:spacing w:before="80" w:after="80"/>
              <w:rPr>
                <w:rFonts w:ascii="Arial" w:hAnsi="Arial" w:cs="Arial"/>
                <w:b/>
                <w:color w:val="20305F"/>
                <w:sz w:val="20"/>
                <w:szCs w:val="20"/>
              </w:rPr>
            </w:pPr>
          </w:p>
        </w:tc>
      </w:tr>
    </w:tbl>
    <w:p w:rsidR="00CB5EFE" w:rsidRDefault="00CB5EFE"/>
    <w:p w:rsidR="00B85095" w:rsidRDefault="00B85095">
      <w:r>
        <w:br w:type="page"/>
      </w:r>
    </w:p>
    <w:p w:rsidR="00B85095" w:rsidRDefault="00B85095">
      <w:r w:rsidRPr="008A153D">
        <w:rPr>
          <w:rFonts w:ascii="Arial" w:hAnsi="Arial" w:cs="Arial"/>
          <w:bCs/>
          <w:noProof/>
          <w:color w:val="20305F"/>
          <w:lang w:eastAsia="de-DE"/>
        </w:rPr>
        <w:lastRenderedPageBreak/>
        <w:drawing>
          <wp:anchor distT="0" distB="0" distL="114300" distR="114300" simplePos="0" relativeHeight="251754496" behindDoc="1" locked="0" layoutInCell="1" allowOverlap="1" wp14:anchorId="663087F2" wp14:editId="6EDC46B9">
            <wp:simplePos x="0" y="0"/>
            <wp:positionH relativeFrom="margin">
              <wp:posOffset>9277350</wp:posOffset>
            </wp:positionH>
            <wp:positionV relativeFrom="margin">
              <wp:posOffset>-91440</wp:posOffset>
            </wp:positionV>
            <wp:extent cx="577850" cy="462280"/>
            <wp:effectExtent l="0" t="0" r="0" b="0"/>
            <wp:wrapTight wrapText="bothSides">
              <wp:wrapPolygon edited="0">
                <wp:start x="0" y="0"/>
                <wp:lineTo x="0" y="20473"/>
                <wp:lineTo x="20651" y="20473"/>
                <wp:lineTo x="20651" y="0"/>
                <wp:lineTo x="0" y="0"/>
              </wp:wrapPolygon>
            </wp:wrapTight>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hützen und sicher Agieren.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7850" cy="462280"/>
                    </a:xfrm>
                    <a:prstGeom prst="rect">
                      <a:avLst/>
                    </a:prstGeom>
                  </pic:spPr>
                </pic:pic>
              </a:graphicData>
            </a:graphic>
            <wp14:sizeRelH relativeFrom="margin">
              <wp14:pctWidth>0</wp14:pctWidth>
            </wp14:sizeRelH>
            <wp14:sizeRelV relativeFrom="margin">
              <wp14:pctHeight>0</wp14:pctHeight>
            </wp14:sizeRelV>
          </wp:anchor>
        </w:drawing>
      </w:r>
    </w:p>
    <w:p w:rsidR="00B85095" w:rsidRDefault="00B85095"/>
    <w:tbl>
      <w:tblPr>
        <w:tblStyle w:val="Tabellenraster"/>
        <w:tblpPr w:leftFromText="141" w:rightFromText="141" w:vertAnchor="text" w:tblpY="1"/>
        <w:tblOverlap w:val="never"/>
        <w:tblW w:w="15593" w:type="dxa"/>
        <w:tblBorders>
          <w:top w:val="single" w:sz="4" w:space="0" w:color="20305F"/>
          <w:left w:val="single" w:sz="4" w:space="0" w:color="365F91" w:themeColor="accent1" w:themeShade="BF"/>
          <w:bottom w:val="single" w:sz="4" w:space="0" w:color="365F91" w:themeColor="accent1" w:themeShade="BF"/>
          <w:right w:val="single" w:sz="4" w:space="0" w:color="20305F"/>
          <w:insideH w:val="single" w:sz="4" w:space="0" w:color="20305F"/>
          <w:insideV w:val="none" w:sz="0" w:space="0" w:color="auto"/>
        </w:tblBorders>
        <w:tblLayout w:type="fixed"/>
        <w:tblLook w:val="04A0" w:firstRow="1" w:lastRow="0" w:firstColumn="1" w:lastColumn="0" w:noHBand="0" w:noVBand="1"/>
      </w:tblPr>
      <w:tblGrid>
        <w:gridCol w:w="554"/>
        <w:gridCol w:w="3759"/>
        <w:gridCol w:w="3760"/>
        <w:gridCol w:w="3760"/>
        <w:gridCol w:w="3760"/>
      </w:tblGrid>
      <w:tr w:rsidR="00B85095" w:rsidRPr="009067AB" w:rsidTr="00B85095">
        <w:trPr>
          <w:trHeight w:val="376"/>
        </w:trPr>
        <w:tc>
          <w:tcPr>
            <w:tcW w:w="554" w:type="dxa"/>
            <w:tcBorders>
              <w:left w:val="single" w:sz="4" w:space="0" w:color="20305F"/>
              <w:bottom w:val="single" w:sz="4" w:space="0" w:color="auto"/>
              <w:right w:val="single" w:sz="4" w:space="0" w:color="20305F"/>
            </w:tcBorders>
            <w:shd w:val="clear" w:color="auto" w:fill="20305F"/>
          </w:tcPr>
          <w:p w:rsidR="00B85095" w:rsidRPr="009067AB" w:rsidRDefault="00B85095" w:rsidP="006841A4">
            <w:pPr>
              <w:spacing w:before="40" w:after="40"/>
              <w:jc w:val="center"/>
              <w:rPr>
                <w:rFonts w:ascii="Arial" w:hAnsi="Arial" w:cs="Arial"/>
                <w:b/>
                <w:color w:val="FFFFFF" w:themeColor="background1"/>
              </w:rPr>
            </w:pPr>
          </w:p>
        </w:tc>
        <w:tc>
          <w:tcPr>
            <w:tcW w:w="3759" w:type="dxa"/>
            <w:tcBorders>
              <w:left w:val="single" w:sz="4" w:space="0" w:color="20305F"/>
              <w:bottom w:val="single" w:sz="4" w:space="0" w:color="auto"/>
              <w:right w:val="single" w:sz="4" w:space="0" w:color="20305F"/>
            </w:tcBorders>
            <w:shd w:val="clear" w:color="auto" w:fill="20305F"/>
            <w:vAlign w:val="center"/>
          </w:tcPr>
          <w:p w:rsidR="00B85095" w:rsidRPr="00CA6339" w:rsidRDefault="00B85095" w:rsidP="006841A4">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tcBorders>
              <w:left w:val="single" w:sz="4" w:space="0" w:color="20305F"/>
              <w:bottom w:val="single" w:sz="4" w:space="0" w:color="auto"/>
              <w:right w:val="single" w:sz="4" w:space="0" w:color="20305F"/>
            </w:tcBorders>
            <w:shd w:val="clear" w:color="auto" w:fill="20305F"/>
            <w:vAlign w:val="center"/>
          </w:tcPr>
          <w:p w:rsidR="00B85095" w:rsidRPr="00CA6339" w:rsidRDefault="00B85095" w:rsidP="006841A4">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tcBorders>
              <w:left w:val="single" w:sz="4" w:space="0" w:color="20305F"/>
              <w:bottom w:val="single" w:sz="4" w:space="0" w:color="auto"/>
              <w:right w:val="single" w:sz="4" w:space="0" w:color="20305F"/>
            </w:tcBorders>
            <w:shd w:val="clear" w:color="auto" w:fill="20305F"/>
            <w:vAlign w:val="center"/>
          </w:tcPr>
          <w:p w:rsidR="00B85095" w:rsidRPr="00CA6339" w:rsidRDefault="00B85095" w:rsidP="006841A4">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tcBorders>
              <w:left w:val="single" w:sz="4" w:space="0" w:color="20305F"/>
              <w:bottom w:val="single" w:sz="4" w:space="0" w:color="auto"/>
            </w:tcBorders>
            <w:shd w:val="clear" w:color="auto" w:fill="20305F"/>
            <w:vAlign w:val="center"/>
          </w:tcPr>
          <w:p w:rsidR="00B85095" w:rsidRPr="00CA6339" w:rsidRDefault="00B85095" w:rsidP="006841A4">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bl>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5777BA" w:rsidRPr="005777BA" w:rsidTr="005777BA">
        <w:tc>
          <w:tcPr>
            <w:tcW w:w="554" w:type="dxa"/>
            <w:shd w:val="clear" w:color="auto" w:fill="auto"/>
            <w:textDirection w:val="btLr"/>
          </w:tcPr>
          <w:p w:rsidR="001365FD" w:rsidRPr="005777BA" w:rsidRDefault="001365FD" w:rsidP="001365FD">
            <w:pPr>
              <w:tabs>
                <w:tab w:val="left" w:pos="287"/>
              </w:tabs>
              <w:jc w:val="center"/>
              <w:rPr>
                <w:rFonts w:cs="Arial"/>
                <w:color w:val="20305F"/>
                <w:sz w:val="16"/>
                <w:szCs w:val="16"/>
              </w:rPr>
            </w:pPr>
            <w:r w:rsidRPr="005777BA">
              <w:rPr>
                <w:rFonts w:cs="Arial"/>
                <w:b/>
                <w:color w:val="20305F"/>
                <w:sz w:val="16"/>
                <w:szCs w:val="16"/>
              </w:rPr>
              <w:t>Gesellschaftswissenschaften</w:t>
            </w:r>
          </w:p>
        </w:tc>
        <w:tc>
          <w:tcPr>
            <w:tcW w:w="3759" w:type="dxa"/>
            <w:shd w:val="clear" w:color="auto" w:fill="auto"/>
          </w:tcPr>
          <w:p w:rsidR="001365FD" w:rsidRPr="005777BA" w:rsidRDefault="001365FD" w:rsidP="001365FD">
            <w:pPr>
              <w:tabs>
                <w:tab w:val="left" w:pos="287"/>
              </w:tabs>
              <w:spacing w:before="80" w:after="80"/>
              <w:rPr>
                <w:rFonts w:ascii="Arial" w:hAnsi="Arial" w:cs="Arial"/>
                <w:b/>
                <w:color w:val="20305F"/>
                <w:sz w:val="20"/>
                <w:szCs w:val="20"/>
              </w:rPr>
            </w:pPr>
          </w:p>
          <w:p w:rsidR="001365FD" w:rsidRPr="005777BA" w:rsidRDefault="001365FD" w:rsidP="001365FD">
            <w:pPr>
              <w:rPr>
                <w:color w:val="20305F"/>
              </w:rPr>
            </w:pPr>
          </w:p>
        </w:tc>
        <w:tc>
          <w:tcPr>
            <w:tcW w:w="3760" w:type="dxa"/>
            <w:shd w:val="clear" w:color="auto" w:fill="auto"/>
          </w:tcPr>
          <w:p w:rsidR="009524D0" w:rsidRPr="005777BA" w:rsidRDefault="002577EC" w:rsidP="009524D0">
            <w:pPr>
              <w:pBdr>
                <w:top w:val="none" w:sz="4" w:space="0" w:color="000000"/>
                <w:left w:val="none" w:sz="4" w:space="0" w:color="000000"/>
                <w:bottom w:val="none" w:sz="4" w:space="0" w:color="000000"/>
                <w:right w:val="none" w:sz="4" w:space="0" w:color="000000"/>
                <w:between w:val="none" w:sz="4" w:space="0" w:color="000000"/>
              </w:pBdr>
              <w:tabs>
                <w:tab w:val="left" w:pos="287"/>
              </w:tabs>
              <w:spacing w:before="80" w:after="80"/>
              <w:rPr>
                <w:rFonts w:ascii="Arial" w:hAnsi="Arial" w:cs="Arial"/>
                <w:b/>
                <w:color w:val="20305F"/>
                <w:sz w:val="20"/>
                <w:szCs w:val="20"/>
              </w:rPr>
            </w:pPr>
            <w:r w:rsidRPr="005777BA">
              <w:rPr>
                <w:rFonts w:ascii="Arial" w:hAnsi="Arial" w:cs="Arial"/>
                <w:b/>
                <w:color w:val="20305F"/>
                <w:sz w:val="20"/>
              </w:rPr>
              <w:t>Ethikunterricht</w:t>
            </w:r>
            <w:r w:rsidR="001365FD" w:rsidRPr="005777BA">
              <w:rPr>
                <w:rFonts w:ascii="Arial" w:hAnsi="Arial" w:cs="Arial"/>
                <w:b/>
                <w:color w:val="20305F"/>
                <w:sz w:val="20"/>
              </w:rPr>
              <w:t>:</w:t>
            </w:r>
            <w:r w:rsidR="001365FD" w:rsidRPr="005777BA">
              <w:rPr>
                <w:rFonts w:ascii="Arial" w:hAnsi="Arial" w:cs="Arial"/>
                <w:color w:val="20305F"/>
                <w:sz w:val="20"/>
              </w:rPr>
              <w:t xml:space="preserve"> </w:t>
            </w:r>
          </w:p>
          <w:p w:rsidR="003B7AC1" w:rsidRPr="00590647" w:rsidRDefault="001365FD" w:rsidP="001365FD">
            <w:pPr>
              <w:pStyle w:val="Listenabsatz"/>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287"/>
              </w:tabs>
              <w:spacing w:before="80" w:after="80"/>
              <w:ind w:left="113" w:hanging="113"/>
              <w:contextualSpacing w:val="0"/>
              <w:rPr>
                <w:rFonts w:ascii="Arial" w:hAnsi="Arial" w:cs="Arial"/>
                <w:b/>
                <w:sz w:val="20"/>
                <w:szCs w:val="20"/>
              </w:rPr>
            </w:pPr>
            <w:r w:rsidRPr="00590647">
              <w:rPr>
                <w:rFonts w:ascii="Arial" w:hAnsi="Arial" w:cs="Arial"/>
                <w:sz w:val="20"/>
              </w:rPr>
              <w:t xml:space="preserve">Chancen und Risiken der Freigabe von privaten Informationen bei der Onlinekommunikation anhand von Beispielen abwägen </w:t>
            </w:r>
          </w:p>
          <w:p w:rsidR="001365FD" w:rsidRPr="005777BA" w:rsidRDefault="001365FD" w:rsidP="003B7AC1">
            <w:pPr>
              <w:pStyle w:val="Listenabsatz"/>
              <w:numPr>
                <w:ilvl w:val="1"/>
                <w:numId w:val="42"/>
              </w:numPr>
              <w:pBdr>
                <w:top w:val="none" w:sz="4" w:space="0" w:color="000000"/>
                <w:left w:val="none" w:sz="4" w:space="0" w:color="000000"/>
                <w:bottom w:val="none" w:sz="4" w:space="0" w:color="000000"/>
                <w:right w:val="none" w:sz="4" w:space="0" w:color="000000"/>
                <w:between w:val="none" w:sz="4" w:space="0" w:color="000000"/>
              </w:pBdr>
              <w:tabs>
                <w:tab w:val="left" w:pos="287"/>
              </w:tabs>
              <w:ind w:left="469"/>
              <w:contextualSpacing w:val="0"/>
              <w:rPr>
                <w:rFonts w:ascii="Arial" w:hAnsi="Arial" w:cs="Arial"/>
                <w:b/>
                <w:color w:val="20305F"/>
                <w:sz w:val="20"/>
                <w:szCs w:val="20"/>
              </w:rPr>
            </w:pPr>
            <w:r w:rsidRPr="00590647">
              <w:rPr>
                <w:rFonts w:ascii="Arial" w:hAnsi="Arial" w:cs="Arial"/>
                <w:sz w:val="20"/>
              </w:rPr>
              <w:t>Gefahren bei der Onlinekommunikation (z. B. Cybermobbing, Cybergrooming, Sexting</w:t>
            </w:r>
          </w:p>
        </w:tc>
        <w:tc>
          <w:tcPr>
            <w:tcW w:w="3760" w:type="dxa"/>
            <w:shd w:val="clear" w:color="auto" w:fill="auto"/>
          </w:tcPr>
          <w:p w:rsidR="009524D0" w:rsidRPr="005777BA" w:rsidRDefault="002577EC" w:rsidP="009524D0">
            <w:pPr>
              <w:pBdr>
                <w:top w:val="none" w:sz="4" w:space="0" w:color="000000"/>
                <w:left w:val="none" w:sz="4" w:space="0" w:color="000000"/>
                <w:bottom w:val="none" w:sz="4" w:space="0" w:color="000000"/>
                <w:right w:val="none" w:sz="4" w:space="0" w:color="000000"/>
                <w:between w:val="none" w:sz="4" w:space="0" w:color="000000"/>
              </w:pBdr>
              <w:tabs>
                <w:tab w:val="left" w:pos="287"/>
              </w:tabs>
              <w:spacing w:before="80" w:after="80"/>
              <w:rPr>
                <w:color w:val="20305F"/>
              </w:rPr>
            </w:pPr>
            <w:r w:rsidRPr="005777BA">
              <w:rPr>
                <w:rFonts w:ascii="Arial" w:hAnsi="Arial" w:cs="Arial"/>
                <w:b/>
                <w:color w:val="20305F"/>
                <w:sz w:val="20"/>
                <w:szCs w:val="20"/>
              </w:rPr>
              <w:t>Ethikunterricht</w:t>
            </w:r>
            <w:r w:rsidR="009524D0" w:rsidRPr="005777BA">
              <w:rPr>
                <w:rFonts w:ascii="Arial" w:hAnsi="Arial" w:cs="Arial"/>
                <w:b/>
                <w:color w:val="20305F"/>
                <w:sz w:val="20"/>
                <w:szCs w:val="20"/>
              </w:rPr>
              <w:t xml:space="preserve">: </w:t>
            </w:r>
          </w:p>
          <w:p w:rsidR="003B7AC1" w:rsidRPr="00590647" w:rsidRDefault="009524D0" w:rsidP="001365FD">
            <w:pPr>
              <w:pStyle w:val="Listenabsatz"/>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287"/>
              </w:tabs>
              <w:spacing w:before="80" w:after="80"/>
              <w:ind w:left="113" w:hanging="113"/>
              <w:contextualSpacing w:val="0"/>
            </w:pPr>
            <w:r w:rsidRPr="00590647">
              <w:rPr>
                <w:rFonts w:ascii="Arial" w:hAnsi="Arial" w:cs="Arial"/>
                <w:sz w:val="20"/>
              </w:rPr>
              <w:t xml:space="preserve">Liebe, Sexualität und Partnerschaft im Spannungsfeld von sozialer Erwartungshaltung und Selbstbestimmung erörtern und dabei auch Gefahren in sozialen Netzwerken diskutieren </w:t>
            </w:r>
          </w:p>
          <w:p w:rsidR="009524D0" w:rsidRPr="00590647" w:rsidRDefault="003B7AC1" w:rsidP="003B7AC1">
            <w:pPr>
              <w:pStyle w:val="Listenabsatz"/>
              <w:numPr>
                <w:ilvl w:val="1"/>
                <w:numId w:val="42"/>
              </w:numPr>
              <w:pBdr>
                <w:top w:val="none" w:sz="4" w:space="0" w:color="000000"/>
                <w:left w:val="none" w:sz="4" w:space="0" w:color="000000"/>
                <w:bottom w:val="none" w:sz="4" w:space="0" w:color="000000"/>
                <w:right w:val="none" w:sz="4" w:space="0" w:color="000000"/>
                <w:between w:val="none" w:sz="4" w:space="0" w:color="000000"/>
              </w:pBdr>
              <w:tabs>
                <w:tab w:val="left" w:pos="287"/>
              </w:tabs>
              <w:ind w:left="469"/>
              <w:contextualSpacing w:val="0"/>
              <w:rPr>
                <w:rFonts w:ascii="Arial" w:hAnsi="Arial" w:cs="Arial"/>
                <w:sz w:val="20"/>
              </w:rPr>
            </w:pPr>
            <w:r w:rsidRPr="00590647">
              <w:rPr>
                <w:rFonts w:ascii="Arial" w:hAnsi="Arial" w:cs="Arial"/>
                <w:sz w:val="20"/>
              </w:rPr>
              <w:t>d</w:t>
            </w:r>
            <w:r w:rsidR="009524D0" w:rsidRPr="00590647">
              <w:rPr>
                <w:rFonts w:ascii="Arial" w:hAnsi="Arial" w:cs="Arial"/>
                <w:sz w:val="20"/>
              </w:rPr>
              <w:t>igitale Lebenswelten als Gefahrenpotential für die sexuelle Selbstbestim</w:t>
            </w:r>
            <w:r w:rsidRPr="00590647">
              <w:rPr>
                <w:rFonts w:ascii="Arial" w:hAnsi="Arial" w:cs="Arial"/>
                <w:sz w:val="20"/>
              </w:rPr>
              <w:t>mung</w:t>
            </w:r>
          </w:p>
          <w:p w:rsidR="009524D0" w:rsidRPr="005777BA" w:rsidRDefault="0027515F" w:rsidP="009524D0">
            <w:pPr>
              <w:pBdr>
                <w:top w:val="none" w:sz="4" w:space="0" w:color="000000"/>
                <w:left w:val="none" w:sz="4" w:space="0" w:color="000000"/>
                <w:bottom w:val="none" w:sz="4" w:space="0" w:color="000000"/>
                <w:right w:val="none" w:sz="4" w:space="0" w:color="000000"/>
                <w:between w:val="none" w:sz="4" w:space="0" w:color="000000"/>
              </w:pBdr>
              <w:tabs>
                <w:tab w:val="left" w:pos="287"/>
              </w:tabs>
              <w:spacing w:before="80" w:after="80"/>
              <w:rPr>
                <w:color w:val="20305F"/>
              </w:rPr>
            </w:pPr>
            <w:r w:rsidRPr="005777BA">
              <w:rPr>
                <w:rFonts w:ascii="Arial" w:hAnsi="Arial" w:cs="Arial"/>
                <w:b/>
                <w:color w:val="20305F"/>
                <w:sz w:val="20"/>
                <w:szCs w:val="20"/>
              </w:rPr>
              <w:t>Ev./Kath. Religionsunterricht:</w:t>
            </w:r>
            <w:r w:rsidR="001365FD" w:rsidRPr="005777BA">
              <w:rPr>
                <w:rFonts w:ascii="Arial" w:hAnsi="Arial" w:cs="Arial"/>
                <w:b/>
                <w:color w:val="20305F"/>
                <w:sz w:val="20"/>
                <w:szCs w:val="20"/>
              </w:rPr>
              <w:t xml:space="preserve"> </w:t>
            </w:r>
          </w:p>
          <w:p w:rsidR="001365FD" w:rsidRPr="005777BA" w:rsidRDefault="001365FD" w:rsidP="00AF3FB0">
            <w:pPr>
              <w:pStyle w:val="Listenabsatz"/>
              <w:numPr>
                <w:ilvl w:val="1"/>
                <w:numId w:val="42"/>
              </w:numPr>
              <w:pBdr>
                <w:top w:val="none" w:sz="4" w:space="0" w:color="000000"/>
                <w:left w:val="none" w:sz="4" w:space="0" w:color="000000"/>
                <w:bottom w:val="none" w:sz="4" w:space="0" w:color="000000"/>
                <w:right w:val="none" w:sz="4" w:space="0" w:color="000000"/>
                <w:between w:val="none" w:sz="4" w:space="0" w:color="000000"/>
              </w:pBdr>
              <w:tabs>
                <w:tab w:val="left" w:pos="287"/>
              </w:tabs>
              <w:ind w:left="469"/>
              <w:contextualSpacing w:val="0"/>
              <w:rPr>
                <w:color w:val="20305F"/>
              </w:rPr>
            </w:pPr>
            <w:r w:rsidRPr="00590647">
              <w:rPr>
                <w:rFonts w:ascii="Arial" w:hAnsi="Arial" w:cs="Arial"/>
                <w:sz w:val="20"/>
              </w:rPr>
              <w:t>Chancen und Risiken digitaler Plattformen (z. B. Dating, Sextin</w:t>
            </w:r>
            <w:r w:rsidR="003B7AC1" w:rsidRPr="00590647">
              <w:rPr>
                <w:rFonts w:ascii="Arial" w:hAnsi="Arial" w:cs="Arial"/>
                <w:sz w:val="20"/>
              </w:rPr>
              <w:t>g, Stalking, Cybermobbing)</w:t>
            </w:r>
          </w:p>
        </w:tc>
        <w:tc>
          <w:tcPr>
            <w:tcW w:w="3760" w:type="dxa"/>
            <w:shd w:val="clear" w:color="auto" w:fill="auto"/>
          </w:tcPr>
          <w:p w:rsidR="001365FD" w:rsidRPr="005777BA" w:rsidRDefault="001365FD" w:rsidP="001365FD">
            <w:pPr>
              <w:tabs>
                <w:tab w:val="left" w:pos="287"/>
              </w:tabs>
              <w:spacing w:before="80" w:after="80"/>
              <w:rPr>
                <w:rFonts w:ascii="Arial" w:hAnsi="Arial" w:cs="Arial"/>
                <w:b/>
                <w:color w:val="20305F"/>
                <w:sz w:val="20"/>
                <w:szCs w:val="20"/>
              </w:rPr>
            </w:pPr>
          </w:p>
        </w:tc>
      </w:tr>
      <w:tr w:rsidR="005777BA" w:rsidRPr="005777BA" w:rsidTr="005777BA">
        <w:tc>
          <w:tcPr>
            <w:tcW w:w="554" w:type="dxa"/>
            <w:shd w:val="clear" w:color="auto" w:fill="auto"/>
            <w:textDirection w:val="btLr"/>
          </w:tcPr>
          <w:p w:rsidR="00D86153" w:rsidRPr="005777BA" w:rsidRDefault="00D86153" w:rsidP="004714DC">
            <w:pPr>
              <w:tabs>
                <w:tab w:val="left" w:pos="287"/>
              </w:tabs>
              <w:spacing w:before="0" w:after="0"/>
              <w:ind w:left="0" w:right="113" w:firstLine="0"/>
              <w:jc w:val="center"/>
              <w:rPr>
                <w:rFonts w:cs="Arial"/>
                <w:b/>
                <w:color w:val="20305F"/>
                <w:sz w:val="16"/>
                <w:szCs w:val="16"/>
              </w:rPr>
            </w:pPr>
            <w:r w:rsidRPr="005777BA">
              <w:rPr>
                <w:rFonts w:cs="Arial"/>
                <w:b/>
                <w:color w:val="20305F"/>
                <w:sz w:val="16"/>
                <w:szCs w:val="16"/>
              </w:rPr>
              <w:t>Technik, Wirtschaft,</w:t>
            </w:r>
          </w:p>
          <w:p w:rsidR="00D86153" w:rsidRPr="005777BA" w:rsidRDefault="00D86153" w:rsidP="004714DC">
            <w:pPr>
              <w:tabs>
                <w:tab w:val="left" w:pos="287"/>
              </w:tabs>
              <w:spacing w:before="0" w:after="0"/>
              <w:ind w:left="0" w:right="113" w:firstLine="0"/>
              <w:jc w:val="center"/>
              <w:rPr>
                <w:rFonts w:cs="Arial"/>
                <w:b/>
                <w:color w:val="20305F"/>
                <w:sz w:val="16"/>
                <w:szCs w:val="16"/>
              </w:rPr>
            </w:pPr>
            <w:r w:rsidRPr="005777BA">
              <w:rPr>
                <w:rFonts w:cs="Arial"/>
                <w:b/>
                <w:color w:val="20305F"/>
                <w:sz w:val="16"/>
                <w:szCs w:val="16"/>
              </w:rPr>
              <w:t>Hauswirtschaft</w:t>
            </w:r>
          </w:p>
        </w:tc>
        <w:tc>
          <w:tcPr>
            <w:tcW w:w="3759" w:type="dxa"/>
            <w:shd w:val="clear" w:color="auto" w:fill="auto"/>
          </w:tcPr>
          <w:p w:rsidR="00D86153" w:rsidRPr="005777BA" w:rsidRDefault="00D86153" w:rsidP="00D86153">
            <w:pPr>
              <w:tabs>
                <w:tab w:val="left" w:pos="287"/>
              </w:tabs>
              <w:spacing w:before="80" w:after="80"/>
              <w:rPr>
                <w:rFonts w:ascii="Arial" w:hAnsi="Arial" w:cs="Arial"/>
                <w:b/>
                <w:color w:val="20305F"/>
                <w:sz w:val="20"/>
                <w:szCs w:val="20"/>
              </w:rPr>
            </w:pPr>
          </w:p>
        </w:tc>
        <w:tc>
          <w:tcPr>
            <w:tcW w:w="3760" w:type="dxa"/>
            <w:shd w:val="clear" w:color="auto" w:fill="auto"/>
          </w:tcPr>
          <w:p w:rsidR="00D86153" w:rsidRPr="005777BA" w:rsidRDefault="00D86153" w:rsidP="003B7AC1">
            <w:pPr>
              <w:pStyle w:val="Listenabsatz"/>
              <w:tabs>
                <w:tab w:val="left" w:pos="287"/>
              </w:tabs>
              <w:spacing w:before="80" w:after="80"/>
              <w:ind w:left="113" w:firstLine="0"/>
              <w:contextualSpacing w:val="0"/>
              <w:rPr>
                <w:rFonts w:ascii="Arial" w:hAnsi="Arial" w:cs="Arial"/>
                <w:color w:val="20305F"/>
                <w:sz w:val="20"/>
                <w:szCs w:val="20"/>
              </w:rPr>
            </w:pPr>
          </w:p>
        </w:tc>
        <w:tc>
          <w:tcPr>
            <w:tcW w:w="3760" w:type="dxa"/>
            <w:shd w:val="clear" w:color="auto" w:fill="auto"/>
          </w:tcPr>
          <w:p w:rsidR="009524D0" w:rsidRPr="005777BA" w:rsidRDefault="00D86153" w:rsidP="009524D0">
            <w:pPr>
              <w:tabs>
                <w:tab w:val="left" w:pos="287"/>
              </w:tabs>
              <w:spacing w:before="80" w:after="80"/>
              <w:rPr>
                <w:rFonts w:ascii="Arial" w:hAnsi="Arial" w:cs="Arial"/>
                <w:color w:val="20305F"/>
                <w:sz w:val="20"/>
                <w:szCs w:val="20"/>
              </w:rPr>
            </w:pPr>
            <w:r w:rsidRPr="005777BA">
              <w:rPr>
                <w:rFonts w:ascii="Arial" w:hAnsi="Arial" w:cs="Arial"/>
                <w:b/>
                <w:color w:val="20305F"/>
                <w:sz w:val="20"/>
                <w:szCs w:val="20"/>
              </w:rPr>
              <w:t>Wirtschaft</w:t>
            </w:r>
            <w:r w:rsidR="009524D0" w:rsidRPr="005777BA">
              <w:rPr>
                <w:rFonts w:ascii="Arial" w:hAnsi="Arial" w:cs="Arial"/>
                <w:b/>
                <w:color w:val="20305F"/>
                <w:sz w:val="20"/>
                <w:szCs w:val="20"/>
              </w:rPr>
              <w:t>:</w:t>
            </w:r>
          </w:p>
          <w:p w:rsidR="00D86153" w:rsidRPr="005777BA" w:rsidRDefault="00D86153" w:rsidP="00497F22">
            <w:pPr>
              <w:pStyle w:val="Listenabsatz"/>
              <w:numPr>
                <w:ilvl w:val="1"/>
                <w:numId w:val="42"/>
              </w:numPr>
              <w:tabs>
                <w:tab w:val="left" w:pos="287"/>
              </w:tabs>
              <w:ind w:left="469"/>
              <w:contextualSpacing w:val="0"/>
              <w:rPr>
                <w:rFonts w:ascii="Arial" w:hAnsi="Arial" w:cs="Arial"/>
                <w:color w:val="20305F"/>
                <w:sz w:val="20"/>
                <w:szCs w:val="20"/>
              </w:rPr>
            </w:pPr>
            <w:r w:rsidRPr="00590647">
              <w:rPr>
                <w:rFonts w:ascii="Arial" w:hAnsi="Arial" w:cs="Arial"/>
                <w:sz w:val="20"/>
                <w:szCs w:val="20"/>
              </w:rPr>
              <w:t xml:space="preserve">Kriterien für den sicheren Umgang mit digitalen </w:t>
            </w:r>
            <w:r w:rsidRPr="00590647">
              <w:rPr>
                <w:rFonts w:ascii="Arial" w:hAnsi="Arial" w:cs="Arial"/>
                <w:sz w:val="20"/>
              </w:rPr>
              <w:t>Medien</w:t>
            </w:r>
          </w:p>
        </w:tc>
        <w:tc>
          <w:tcPr>
            <w:tcW w:w="3760" w:type="dxa"/>
            <w:shd w:val="clear" w:color="auto" w:fill="auto"/>
          </w:tcPr>
          <w:p w:rsidR="00D86153" w:rsidRPr="005777BA" w:rsidRDefault="00D86153" w:rsidP="00D86153">
            <w:pPr>
              <w:tabs>
                <w:tab w:val="left" w:pos="287"/>
              </w:tabs>
              <w:spacing w:before="80" w:after="80"/>
              <w:rPr>
                <w:rFonts w:ascii="Arial" w:hAnsi="Arial" w:cs="Arial"/>
                <w:b/>
                <w:color w:val="20305F"/>
                <w:sz w:val="20"/>
                <w:szCs w:val="20"/>
              </w:rPr>
            </w:pPr>
          </w:p>
        </w:tc>
      </w:tr>
      <w:tr w:rsidR="005777BA" w:rsidRPr="005777BA" w:rsidTr="005777BA">
        <w:trPr>
          <w:trHeight w:val="1247"/>
        </w:trPr>
        <w:tc>
          <w:tcPr>
            <w:tcW w:w="554" w:type="dxa"/>
            <w:shd w:val="clear" w:color="auto" w:fill="auto"/>
            <w:textDirection w:val="btLr"/>
          </w:tcPr>
          <w:p w:rsidR="00F85186" w:rsidRPr="005777BA" w:rsidRDefault="00F85186" w:rsidP="004714DC">
            <w:pPr>
              <w:pStyle w:val="Listenabsatz"/>
              <w:tabs>
                <w:tab w:val="left" w:pos="287"/>
              </w:tabs>
              <w:spacing w:before="0" w:after="0"/>
              <w:ind w:left="0" w:right="113" w:firstLine="0"/>
              <w:contextualSpacing w:val="0"/>
              <w:jc w:val="center"/>
              <w:rPr>
                <w:rFonts w:cs="Arial"/>
                <w:b/>
                <w:color w:val="20305F"/>
                <w:sz w:val="16"/>
                <w:szCs w:val="16"/>
              </w:rPr>
            </w:pPr>
            <w:r w:rsidRPr="005777BA">
              <w:rPr>
                <w:rFonts w:cs="Arial"/>
                <w:b/>
                <w:color w:val="20305F"/>
                <w:sz w:val="16"/>
                <w:szCs w:val="16"/>
              </w:rPr>
              <w:t>Künstlerisch-</w:t>
            </w:r>
            <w:r w:rsidR="004714DC" w:rsidRPr="005777BA">
              <w:rPr>
                <w:rFonts w:cs="Arial"/>
                <w:b/>
                <w:color w:val="20305F"/>
                <w:sz w:val="16"/>
                <w:szCs w:val="16"/>
              </w:rPr>
              <w:br/>
            </w:r>
            <w:r w:rsidRPr="005777BA">
              <w:rPr>
                <w:rFonts w:cs="Arial"/>
                <w:b/>
                <w:color w:val="20305F"/>
                <w:sz w:val="16"/>
                <w:szCs w:val="16"/>
              </w:rPr>
              <w:t>musische Fächer</w:t>
            </w:r>
          </w:p>
        </w:tc>
        <w:tc>
          <w:tcPr>
            <w:tcW w:w="3759" w:type="dxa"/>
            <w:shd w:val="clear" w:color="auto" w:fill="auto"/>
          </w:tcPr>
          <w:p w:rsidR="00F85186" w:rsidRPr="005777BA" w:rsidRDefault="00F85186" w:rsidP="00F85186">
            <w:pPr>
              <w:tabs>
                <w:tab w:val="left" w:pos="287"/>
              </w:tabs>
              <w:spacing w:before="80" w:after="80"/>
              <w:rPr>
                <w:rFonts w:ascii="Arial" w:hAnsi="Arial" w:cs="Arial"/>
                <w:b/>
                <w:color w:val="20305F"/>
                <w:sz w:val="20"/>
                <w:szCs w:val="20"/>
              </w:rPr>
            </w:pPr>
          </w:p>
        </w:tc>
        <w:tc>
          <w:tcPr>
            <w:tcW w:w="3760" w:type="dxa"/>
            <w:shd w:val="clear" w:color="auto" w:fill="auto"/>
          </w:tcPr>
          <w:p w:rsidR="00F85186" w:rsidRPr="005777BA" w:rsidRDefault="00F85186" w:rsidP="00F85186">
            <w:pPr>
              <w:tabs>
                <w:tab w:val="left" w:pos="287"/>
              </w:tabs>
              <w:spacing w:before="80" w:after="80"/>
              <w:rPr>
                <w:rFonts w:ascii="Arial" w:hAnsi="Arial" w:cs="Arial"/>
                <w:color w:val="20305F"/>
                <w:sz w:val="20"/>
                <w:szCs w:val="20"/>
              </w:rPr>
            </w:pPr>
          </w:p>
        </w:tc>
        <w:tc>
          <w:tcPr>
            <w:tcW w:w="3760" w:type="dxa"/>
            <w:shd w:val="clear" w:color="auto" w:fill="auto"/>
          </w:tcPr>
          <w:p w:rsidR="009524D0" w:rsidRPr="005777BA" w:rsidRDefault="00F85186" w:rsidP="009524D0">
            <w:pPr>
              <w:tabs>
                <w:tab w:val="left" w:pos="287"/>
              </w:tabs>
              <w:spacing w:before="80" w:after="80"/>
              <w:rPr>
                <w:rFonts w:ascii="Arial" w:hAnsi="Arial" w:cs="Arial"/>
                <w:color w:val="20305F"/>
                <w:sz w:val="20"/>
                <w:szCs w:val="20"/>
              </w:rPr>
            </w:pPr>
            <w:r w:rsidRPr="005777BA">
              <w:rPr>
                <w:rFonts w:ascii="Arial" w:hAnsi="Arial" w:cs="Arial"/>
                <w:b/>
                <w:color w:val="20305F"/>
                <w:sz w:val="20"/>
                <w:szCs w:val="20"/>
              </w:rPr>
              <w:t>Kunst:</w:t>
            </w:r>
            <w:r w:rsidRPr="005777BA">
              <w:rPr>
                <w:rFonts w:ascii="Arial" w:hAnsi="Arial" w:cs="Arial"/>
                <w:color w:val="20305F"/>
                <w:sz w:val="20"/>
                <w:szCs w:val="20"/>
              </w:rPr>
              <w:t xml:space="preserve"> </w:t>
            </w:r>
          </w:p>
          <w:p w:rsidR="00F85186" w:rsidRPr="005777BA" w:rsidRDefault="00F85186" w:rsidP="00F85186">
            <w:pPr>
              <w:pStyle w:val="Listenabsatz"/>
              <w:numPr>
                <w:ilvl w:val="0"/>
                <w:numId w:val="1"/>
              </w:numPr>
              <w:tabs>
                <w:tab w:val="left" w:pos="287"/>
              </w:tabs>
              <w:spacing w:before="80" w:after="80"/>
              <w:ind w:left="113" w:hanging="113"/>
              <w:contextualSpacing w:val="0"/>
              <w:rPr>
                <w:rFonts w:ascii="Arial" w:hAnsi="Arial" w:cs="Arial"/>
                <w:color w:val="20305F"/>
                <w:sz w:val="20"/>
                <w:szCs w:val="20"/>
              </w:rPr>
            </w:pPr>
            <w:r w:rsidRPr="00590647">
              <w:rPr>
                <w:rFonts w:ascii="Arial" w:hAnsi="Arial" w:cs="Arial"/>
                <w:sz w:val="20"/>
                <w:szCs w:val="20"/>
              </w:rPr>
              <w:t>Manipulationstechniken und visuelle Botschaften erkennen und benennen</w:t>
            </w:r>
          </w:p>
        </w:tc>
        <w:tc>
          <w:tcPr>
            <w:tcW w:w="3760" w:type="dxa"/>
            <w:shd w:val="clear" w:color="auto" w:fill="auto"/>
          </w:tcPr>
          <w:p w:rsidR="00F85186" w:rsidRPr="005777BA" w:rsidRDefault="00F85186" w:rsidP="00F85186">
            <w:pPr>
              <w:tabs>
                <w:tab w:val="left" w:pos="287"/>
              </w:tabs>
              <w:spacing w:before="80" w:after="80"/>
              <w:rPr>
                <w:rFonts w:ascii="Arial" w:hAnsi="Arial" w:cs="Arial"/>
                <w:b/>
                <w:color w:val="20305F"/>
                <w:sz w:val="20"/>
                <w:szCs w:val="20"/>
              </w:rPr>
            </w:pPr>
          </w:p>
        </w:tc>
      </w:tr>
    </w:tbl>
    <w:p w:rsidR="00D60336" w:rsidRDefault="00D60336">
      <w:pPr>
        <w:rPr>
          <w:rFonts w:ascii="Arial" w:eastAsiaTheme="majorEastAsia" w:hAnsi="Arial" w:cs="Arial"/>
          <w:b/>
          <w:bCs/>
          <w:color w:val="FFFFFF" w:themeColor="background1"/>
          <w:sz w:val="28"/>
          <w:szCs w:val="28"/>
        </w:rPr>
      </w:pPr>
      <w:r>
        <w:rPr>
          <w:rFonts w:ascii="Arial" w:hAnsi="Arial" w:cs="Arial"/>
          <w:color w:val="FFFFFF" w:themeColor="background1"/>
        </w:rPr>
        <w:br w:type="page"/>
      </w:r>
    </w:p>
    <w:p w:rsidR="00B85095" w:rsidRPr="001E1CDD" w:rsidRDefault="00B85095" w:rsidP="00F74ADB">
      <w:pPr>
        <w:spacing w:before="0" w:after="0"/>
      </w:pPr>
      <w:r w:rsidRPr="008A153D">
        <w:rPr>
          <w:rFonts w:ascii="Arial" w:hAnsi="Arial" w:cs="Arial"/>
          <w:bCs/>
          <w:noProof/>
          <w:color w:val="20305F"/>
          <w:lang w:eastAsia="de-DE"/>
        </w:rPr>
        <w:lastRenderedPageBreak/>
        <w:drawing>
          <wp:anchor distT="0" distB="0" distL="114300" distR="114300" simplePos="0" relativeHeight="251756544" behindDoc="1" locked="0" layoutInCell="1" allowOverlap="1" wp14:anchorId="6DABC27F" wp14:editId="71516FD4">
            <wp:simplePos x="0" y="0"/>
            <wp:positionH relativeFrom="margin">
              <wp:posOffset>9248775</wp:posOffset>
            </wp:positionH>
            <wp:positionV relativeFrom="margin">
              <wp:posOffset>-372110</wp:posOffset>
            </wp:positionV>
            <wp:extent cx="577850" cy="462280"/>
            <wp:effectExtent l="0" t="0" r="0" b="0"/>
            <wp:wrapTight wrapText="bothSides">
              <wp:wrapPolygon edited="0">
                <wp:start x="0" y="0"/>
                <wp:lineTo x="0" y="20473"/>
                <wp:lineTo x="20651" y="20473"/>
                <wp:lineTo x="20651" y="0"/>
                <wp:lineTo x="0" y="0"/>
              </wp:wrapPolygon>
            </wp:wrapTight>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hützen und sicher Agieren.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7850" cy="46228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enraster11"/>
        <w:tblW w:w="15589" w:type="dxa"/>
        <w:tblInd w:w="0"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15589"/>
      </w:tblGrid>
      <w:tr w:rsidR="00B25220" w:rsidRPr="009067AB" w:rsidTr="00AA554A">
        <w:tc>
          <w:tcPr>
            <w:tcW w:w="15589" w:type="dxa"/>
            <w:tcBorders>
              <w:left w:val="single" w:sz="4" w:space="0" w:color="244061" w:themeColor="accent1" w:themeShade="80"/>
              <w:right w:val="single" w:sz="4" w:space="0" w:color="244061" w:themeColor="accent1" w:themeShade="80"/>
            </w:tcBorders>
            <w:shd w:val="clear" w:color="auto" w:fill="20305F"/>
            <w:hideMark/>
          </w:tcPr>
          <w:p w:rsidR="00B85095" w:rsidRPr="00B85095" w:rsidRDefault="00B25220" w:rsidP="002F4B68">
            <w:pPr>
              <w:tabs>
                <w:tab w:val="left" w:pos="287"/>
              </w:tabs>
              <w:rPr>
                <w:rFonts w:ascii="Arial" w:hAnsi="Arial" w:cs="Arial"/>
                <w:b/>
                <w:sz w:val="28"/>
                <w:szCs w:val="28"/>
              </w:rPr>
            </w:pPr>
            <w:r w:rsidRPr="009067AB">
              <w:rPr>
                <w:rFonts w:ascii="Arial" w:hAnsi="Arial" w:cs="Arial"/>
              </w:rPr>
              <w:br w:type="page"/>
            </w:r>
            <w:bookmarkStart w:id="19" w:name="_Toc18324098"/>
            <w:r w:rsidR="00B85095" w:rsidRPr="00B85095">
              <w:rPr>
                <w:rFonts w:ascii="Arial" w:hAnsi="Arial" w:cs="Arial"/>
                <w:b/>
                <w:sz w:val="28"/>
                <w:szCs w:val="28"/>
              </w:rPr>
              <w:t>4.2</w:t>
            </w:r>
            <w:r w:rsidR="00B85095" w:rsidRPr="00B85095">
              <w:rPr>
                <w:rFonts w:ascii="Arial" w:hAnsi="Arial" w:cs="Arial"/>
                <w:b/>
                <w:sz w:val="28"/>
                <w:szCs w:val="28"/>
              </w:rPr>
              <w:tab/>
              <w:t>Persönliche Daten und Privatsphäre schützen</w:t>
            </w:r>
            <w:bookmarkEnd w:id="19"/>
          </w:p>
          <w:p w:rsidR="00B25220" w:rsidRPr="00AA5A3E" w:rsidRDefault="00B85095" w:rsidP="00B85095">
            <w:pPr>
              <w:ind w:left="731" w:hanging="731"/>
              <w:rPr>
                <w:rFonts w:ascii="Arial" w:hAnsi="Arial" w:cs="Arial"/>
                <w:color w:val="FFFFFF" w:themeColor="background1"/>
                <w:sz w:val="20"/>
                <w:szCs w:val="20"/>
              </w:rPr>
            </w:pPr>
            <w:r>
              <w:rPr>
                <w:rFonts w:ascii="Arial" w:hAnsi="Arial" w:cs="Arial"/>
                <w:color w:val="FFFFFF" w:themeColor="background1"/>
                <w:sz w:val="20"/>
                <w:szCs w:val="20"/>
              </w:rPr>
              <w:t>4.2.1</w:t>
            </w:r>
            <w:r>
              <w:rPr>
                <w:rFonts w:ascii="Arial" w:hAnsi="Arial" w:cs="Arial"/>
                <w:color w:val="FFFFFF" w:themeColor="background1"/>
                <w:sz w:val="20"/>
                <w:szCs w:val="20"/>
              </w:rPr>
              <w:tab/>
            </w:r>
            <w:r w:rsidR="00B25220" w:rsidRPr="00AA5A3E">
              <w:rPr>
                <w:rFonts w:ascii="Arial" w:hAnsi="Arial" w:cs="Arial"/>
                <w:color w:val="FFFFFF" w:themeColor="background1"/>
                <w:sz w:val="20"/>
                <w:szCs w:val="20"/>
              </w:rPr>
              <w:t>Maßnahmen für Datensicherheit und Datenmissbrauch berücksichtigen</w:t>
            </w:r>
          </w:p>
          <w:p w:rsidR="00B25220" w:rsidRPr="00AA5A3E" w:rsidRDefault="00B85095" w:rsidP="00B85095">
            <w:pPr>
              <w:spacing w:before="80" w:after="80"/>
              <w:ind w:left="731" w:hanging="731"/>
              <w:rPr>
                <w:rFonts w:ascii="Arial" w:hAnsi="Arial" w:cs="Arial"/>
                <w:color w:val="FFFFFF" w:themeColor="background1"/>
                <w:sz w:val="20"/>
                <w:szCs w:val="20"/>
              </w:rPr>
            </w:pPr>
            <w:r>
              <w:rPr>
                <w:rFonts w:ascii="Arial" w:hAnsi="Arial" w:cs="Arial"/>
                <w:color w:val="FFFFFF" w:themeColor="background1"/>
                <w:sz w:val="20"/>
                <w:szCs w:val="20"/>
              </w:rPr>
              <w:t>4.2.2</w:t>
            </w:r>
            <w:r>
              <w:rPr>
                <w:rFonts w:ascii="Arial" w:hAnsi="Arial" w:cs="Arial"/>
                <w:color w:val="FFFFFF" w:themeColor="background1"/>
                <w:sz w:val="20"/>
                <w:szCs w:val="20"/>
              </w:rPr>
              <w:tab/>
            </w:r>
            <w:r w:rsidR="00B25220" w:rsidRPr="00AA5A3E">
              <w:rPr>
                <w:rFonts w:ascii="Arial" w:hAnsi="Arial" w:cs="Arial"/>
                <w:color w:val="FFFFFF" w:themeColor="background1"/>
                <w:sz w:val="20"/>
                <w:szCs w:val="20"/>
              </w:rPr>
              <w:t>Privatsphäre in digitalen Umgebungen durch geeignete Maßnahmen schützen</w:t>
            </w:r>
          </w:p>
          <w:p w:rsidR="00B25220" w:rsidRPr="00AA5A3E" w:rsidRDefault="00B85095" w:rsidP="00B85095">
            <w:pPr>
              <w:spacing w:before="80" w:after="80"/>
              <w:ind w:left="731" w:hanging="731"/>
              <w:rPr>
                <w:rFonts w:ascii="Arial" w:hAnsi="Arial" w:cs="Arial"/>
                <w:color w:val="FFFFFF" w:themeColor="background1"/>
                <w:sz w:val="20"/>
                <w:szCs w:val="20"/>
              </w:rPr>
            </w:pPr>
            <w:r>
              <w:rPr>
                <w:rFonts w:ascii="Arial" w:hAnsi="Arial" w:cs="Arial"/>
                <w:color w:val="FFFFFF" w:themeColor="background1"/>
                <w:sz w:val="20"/>
                <w:szCs w:val="20"/>
              </w:rPr>
              <w:t>4.2.3</w:t>
            </w:r>
            <w:r>
              <w:rPr>
                <w:rFonts w:ascii="Arial" w:hAnsi="Arial" w:cs="Arial"/>
                <w:color w:val="FFFFFF" w:themeColor="background1"/>
                <w:sz w:val="20"/>
                <w:szCs w:val="20"/>
              </w:rPr>
              <w:tab/>
            </w:r>
            <w:r w:rsidR="00B25220" w:rsidRPr="00AA5A3E">
              <w:rPr>
                <w:rFonts w:ascii="Arial" w:hAnsi="Arial" w:cs="Arial"/>
                <w:color w:val="FFFFFF" w:themeColor="background1"/>
                <w:sz w:val="20"/>
                <w:szCs w:val="20"/>
              </w:rPr>
              <w:t>Sicherheitseinstellungen ständig aktualisieren</w:t>
            </w:r>
          </w:p>
          <w:p w:rsidR="00B25220" w:rsidRPr="009067AB" w:rsidRDefault="00B85095" w:rsidP="00B85095">
            <w:pPr>
              <w:spacing w:before="80" w:after="80"/>
              <w:ind w:left="731" w:hanging="731"/>
              <w:rPr>
                <w:rFonts w:ascii="Arial" w:hAnsi="Arial" w:cs="Arial"/>
                <w:color w:val="76923C" w:themeColor="accent3" w:themeShade="BF"/>
                <w:sz w:val="24"/>
                <w:szCs w:val="24"/>
              </w:rPr>
            </w:pPr>
            <w:r>
              <w:rPr>
                <w:rFonts w:ascii="Arial" w:hAnsi="Arial" w:cs="Arial"/>
                <w:color w:val="FFFFFF" w:themeColor="background1"/>
                <w:sz w:val="20"/>
                <w:szCs w:val="20"/>
              </w:rPr>
              <w:t>4.2.4</w:t>
            </w:r>
            <w:r>
              <w:rPr>
                <w:rFonts w:ascii="Arial" w:hAnsi="Arial" w:cs="Arial"/>
                <w:color w:val="FFFFFF" w:themeColor="background1"/>
                <w:sz w:val="20"/>
                <w:szCs w:val="20"/>
              </w:rPr>
              <w:tab/>
            </w:r>
            <w:r w:rsidR="00B25220" w:rsidRPr="00AA5A3E">
              <w:rPr>
                <w:rFonts w:ascii="Arial" w:hAnsi="Arial" w:cs="Arial"/>
                <w:color w:val="FFFFFF" w:themeColor="background1"/>
                <w:sz w:val="20"/>
                <w:szCs w:val="20"/>
              </w:rPr>
              <w:t>Jugendschutz- und Verbraucherschutzmaßnahmen</w:t>
            </w:r>
            <w:r w:rsidR="00B25220" w:rsidRPr="00494956">
              <w:rPr>
                <w:rFonts w:ascii="Arial" w:hAnsi="Arial" w:cs="Arial"/>
                <w:color w:val="FFFFFF" w:themeColor="background1"/>
                <w:sz w:val="20"/>
                <w:szCs w:val="20"/>
              </w:rPr>
              <w:t xml:space="preserve"> berücksichtigen </w:t>
            </w:r>
          </w:p>
        </w:tc>
      </w:tr>
    </w:tbl>
    <w:p w:rsidR="00B85095" w:rsidRPr="00B85095" w:rsidRDefault="00B85095" w:rsidP="00B85095">
      <w:pPr>
        <w:spacing w:before="0" w:after="0"/>
        <w:rPr>
          <w:sz w:val="6"/>
          <w:szCs w:val="6"/>
        </w:rPr>
      </w:pPr>
    </w:p>
    <w:tbl>
      <w:tblPr>
        <w:tblStyle w:val="Tabellenraster"/>
        <w:tblpPr w:leftFromText="141" w:rightFromText="141" w:vertAnchor="text" w:tblpY="1"/>
        <w:tblOverlap w:val="never"/>
        <w:tblW w:w="15593" w:type="dxa"/>
        <w:tblLayout w:type="fixed"/>
        <w:tblLook w:val="04A0" w:firstRow="1" w:lastRow="0" w:firstColumn="1" w:lastColumn="0" w:noHBand="0" w:noVBand="1"/>
      </w:tblPr>
      <w:tblGrid>
        <w:gridCol w:w="554"/>
        <w:gridCol w:w="3759"/>
        <w:gridCol w:w="3760"/>
        <w:gridCol w:w="3760"/>
        <w:gridCol w:w="3760"/>
      </w:tblGrid>
      <w:tr w:rsidR="00B85095" w:rsidRPr="009067AB" w:rsidTr="00B85095">
        <w:trPr>
          <w:trHeight w:val="376"/>
        </w:trPr>
        <w:tc>
          <w:tcPr>
            <w:tcW w:w="554" w:type="dxa"/>
            <w:tcBorders>
              <w:left w:val="single" w:sz="4" w:space="0" w:color="244061" w:themeColor="accent1" w:themeShade="80"/>
              <w:right w:val="nil"/>
            </w:tcBorders>
            <w:shd w:val="clear" w:color="auto" w:fill="20305F"/>
          </w:tcPr>
          <w:p w:rsidR="00B85095" w:rsidRPr="009067AB" w:rsidRDefault="00B85095" w:rsidP="006841A4">
            <w:pPr>
              <w:spacing w:before="40" w:after="40"/>
              <w:jc w:val="center"/>
              <w:rPr>
                <w:rFonts w:ascii="Arial" w:hAnsi="Arial" w:cs="Arial"/>
                <w:b/>
                <w:color w:val="FFFFFF" w:themeColor="background1"/>
              </w:rPr>
            </w:pPr>
          </w:p>
        </w:tc>
        <w:tc>
          <w:tcPr>
            <w:tcW w:w="3759" w:type="dxa"/>
            <w:tcBorders>
              <w:left w:val="nil"/>
              <w:right w:val="nil"/>
            </w:tcBorders>
            <w:shd w:val="clear" w:color="auto" w:fill="20305F"/>
            <w:vAlign w:val="center"/>
          </w:tcPr>
          <w:p w:rsidR="00B85095" w:rsidRPr="00CA6339" w:rsidRDefault="00B85095" w:rsidP="006841A4">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tcBorders>
              <w:left w:val="nil"/>
              <w:right w:val="nil"/>
            </w:tcBorders>
            <w:shd w:val="clear" w:color="auto" w:fill="20305F"/>
            <w:vAlign w:val="center"/>
          </w:tcPr>
          <w:p w:rsidR="00B85095" w:rsidRPr="00CA6339" w:rsidRDefault="00B85095" w:rsidP="006841A4">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tcBorders>
              <w:left w:val="nil"/>
              <w:right w:val="nil"/>
            </w:tcBorders>
            <w:shd w:val="clear" w:color="auto" w:fill="20305F"/>
            <w:vAlign w:val="center"/>
          </w:tcPr>
          <w:p w:rsidR="00B85095" w:rsidRPr="00CA6339" w:rsidRDefault="00B85095" w:rsidP="006841A4">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tcBorders>
              <w:left w:val="nil"/>
              <w:right w:val="single" w:sz="4" w:space="0" w:color="244061" w:themeColor="accent1" w:themeShade="80"/>
            </w:tcBorders>
            <w:shd w:val="clear" w:color="auto" w:fill="20305F"/>
            <w:vAlign w:val="center"/>
          </w:tcPr>
          <w:p w:rsidR="00B85095" w:rsidRPr="00CA6339" w:rsidRDefault="00B85095" w:rsidP="006841A4">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bl>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5"/>
        <w:gridCol w:w="3759"/>
        <w:gridCol w:w="3819"/>
        <w:gridCol w:w="3730"/>
        <w:gridCol w:w="3730"/>
      </w:tblGrid>
      <w:tr w:rsidR="00A55D54" w:rsidRPr="009067AB" w:rsidTr="005777BA">
        <w:tc>
          <w:tcPr>
            <w:tcW w:w="555" w:type="dxa"/>
            <w:shd w:val="clear" w:color="auto" w:fill="auto"/>
            <w:textDirection w:val="btLr"/>
          </w:tcPr>
          <w:p w:rsidR="00A55D54" w:rsidRPr="00746CB3" w:rsidRDefault="00A55D54" w:rsidP="00A55D54">
            <w:pPr>
              <w:pStyle w:val="Listenabsatz"/>
              <w:tabs>
                <w:tab w:val="left" w:pos="287"/>
              </w:tabs>
              <w:ind w:left="0"/>
              <w:contextualSpacing w:val="0"/>
              <w:jc w:val="center"/>
              <w:rPr>
                <w:rFonts w:cs="Arial"/>
                <w:color w:val="20305F"/>
                <w:sz w:val="16"/>
                <w:szCs w:val="16"/>
              </w:rPr>
            </w:pPr>
            <w:r w:rsidRPr="00746CB3">
              <w:rPr>
                <w:rFonts w:cs="Arial"/>
                <w:b/>
                <w:color w:val="20305F"/>
                <w:sz w:val="16"/>
                <w:szCs w:val="16"/>
              </w:rPr>
              <w:t>Mathematik</w:t>
            </w:r>
          </w:p>
        </w:tc>
        <w:tc>
          <w:tcPr>
            <w:tcW w:w="3759" w:type="dxa"/>
            <w:shd w:val="clear" w:color="auto" w:fill="auto"/>
          </w:tcPr>
          <w:p w:rsidR="00A55D54" w:rsidRPr="00A252CB" w:rsidRDefault="00A55D54" w:rsidP="00A55D54">
            <w:pPr>
              <w:pStyle w:val="Listenabsatz"/>
              <w:numPr>
                <w:ilvl w:val="0"/>
                <w:numId w:val="1"/>
              </w:numPr>
              <w:tabs>
                <w:tab w:val="left" w:pos="287"/>
              </w:tabs>
              <w:spacing w:before="80" w:after="80"/>
              <w:ind w:left="113" w:hanging="113"/>
              <w:contextualSpacing w:val="0"/>
              <w:rPr>
                <w:rFonts w:ascii="Arial" w:hAnsi="Arial" w:cs="Arial"/>
                <w:b/>
                <w:sz w:val="20"/>
                <w:szCs w:val="20"/>
              </w:rPr>
            </w:pPr>
            <w:r w:rsidRPr="00C1043A">
              <w:rPr>
                <w:rFonts w:ascii="Arial" w:hAnsi="Arial" w:cs="Arial"/>
                <w:sz w:val="20"/>
                <w:szCs w:val="20"/>
              </w:rPr>
              <w:t>kombinatorische Aufgaben in Sachsituationen (z.</w:t>
            </w:r>
            <w:r w:rsidR="00B85CD2">
              <w:rPr>
                <w:rFonts w:ascii="Arial" w:hAnsi="Arial" w:cs="Arial"/>
                <w:sz w:val="20"/>
                <w:szCs w:val="20"/>
              </w:rPr>
              <w:t> </w:t>
            </w:r>
            <w:r w:rsidRPr="00C1043A">
              <w:rPr>
                <w:rFonts w:ascii="Arial" w:hAnsi="Arial" w:cs="Arial"/>
                <w:sz w:val="20"/>
                <w:szCs w:val="20"/>
              </w:rPr>
              <w:t>B. zur Verschlüsselung von Daten oder Zugangssicherung) erkennen und lösen</w:t>
            </w:r>
          </w:p>
        </w:tc>
        <w:tc>
          <w:tcPr>
            <w:tcW w:w="3819" w:type="dxa"/>
            <w:shd w:val="clear" w:color="auto" w:fill="auto"/>
          </w:tcPr>
          <w:p w:rsidR="00A55D54" w:rsidRPr="00A252CB" w:rsidRDefault="00A55D54" w:rsidP="00A55D54">
            <w:pPr>
              <w:tabs>
                <w:tab w:val="left" w:pos="287"/>
              </w:tabs>
              <w:spacing w:before="80" w:after="80"/>
              <w:rPr>
                <w:rFonts w:ascii="Arial" w:hAnsi="Arial" w:cs="Arial"/>
                <w:b/>
                <w:sz w:val="20"/>
                <w:szCs w:val="20"/>
              </w:rPr>
            </w:pPr>
          </w:p>
        </w:tc>
        <w:tc>
          <w:tcPr>
            <w:tcW w:w="3730" w:type="dxa"/>
            <w:shd w:val="clear" w:color="auto" w:fill="auto"/>
          </w:tcPr>
          <w:p w:rsidR="00A55D54" w:rsidRPr="00A252CB" w:rsidRDefault="00A55D54" w:rsidP="00A55D54">
            <w:pPr>
              <w:tabs>
                <w:tab w:val="left" w:pos="287"/>
              </w:tabs>
              <w:spacing w:before="80" w:after="80"/>
              <w:rPr>
                <w:rFonts w:ascii="Arial" w:hAnsi="Arial" w:cs="Arial"/>
                <w:sz w:val="20"/>
                <w:szCs w:val="20"/>
              </w:rPr>
            </w:pPr>
          </w:p>
        </w:tc>
        <w:tc>
          <w:tcPr>
            <w:tcW w:w="3730" w:type="dxa"/>
            <w:shd w:val="clear" w:color="auto" w:fill="auto"/>
          </w:tcPr>
          <w:p w:rsidR="00A55D54" w:rsidRPr="00A252CB" w:rsidRDefault="00A55D54" w:rsidP="00A55D54">
            <w:pPr>
              <w:tabs>
                <w:tab w:val="left" w:pos="287"/>
              </w:tabs>
              <w:spacing w:before="80" w:after="80"/>
              <w:rPr>
                <w:rFonts w:ascii="Arial" w:hAnsi="Arial" w:cs="Arial"/>
                <w:sz w:val="20"/>
                <w:szCs w:val="20"/>
              </w:rPr>
            </w:pPr>
          </w:p>
        </w:tc>
      </w:tr>
      <w:tr w:rsidR="007A46BD" w:rsidRPr="009067AB" w:rsidTr="005777BA">
        <w:tc>
          <w:tcPr>
            <w:tcW w:w="555" w:type="dxa"/>
            <w:shd w:val="clear" w:color="auto" w:fill="auto"/>
            <w:textDirection w:val="btLr"/>
          </w:tcPr>
          <w:p w:rsidR="007A46BD" w:rsidRPr="00746CB3" w:rsidRDefault="007A46BD" w:rsidP="007A46BD">
            <w:pPr>
              <w:pStyle w:val="Listenabsatz"/>
              <w:tabs>
                <w:tab w:val="left" w:pos="287"/>
              </w:tabs>
              <w:ind w:left="0"/>
              <w:contextualSpacing w:val="0"/>
              <w:jc w:val="center"/>
              <w:rPr>
                <w:rFonts w:cs="Arial"/>
                <w:color w:val="20305F"/>
                <w:sz w:val="16"/>
                <w:szCs w:val="16"/>
              </w:rPr>
            </w:pPr>
            <w:r w:rsidRPr="00746CB3">
              <w:rPr>
                <w:rFonts w:cs="Arial"/>
                <w:b/>
                <w:color w:val="20305F"/>
                <w:sz w:val="16"/>
                <w:szCs w:val="16"/>
              </w:rPr>
              <w:t>Fremdsprachen</w:t>
            </w:r>
          </w:p>
        </w:tc>
        <w:tc>
          <w:tcPr>
            <w:tcW w:w="3759" w:type="dxa"/>
            <w:shd w:val="clear" w:color="auto" w:fill="auto"/>
          </w:tcPr>
          <w:p w:rsidR="007A46BD" w:rsidRPr="00A252CB" w:rsidRDefault="007A46BD" w:rsidP="007A46BD">
            <w:pPr>
              <w:tabs>
                <w:tab w:val="left" w:pos="287"/>
              </w:tabs>
              <w:spacing w:before="80" w:after="80"/>
              <w:rPr>
                <w:rFonts w:ascii="Arial" w:hAnsi="Arial" w:cs="Arial"/>
                <w:b/>
                <w:sz w:val="20"/>
                <w:szCs w:val="20"/>
              </w:rPr>
            </w:pPr>
          </w:p>
        </w:tc>
        <w:tc>
          <w:tcPr>
            <w:tcW w:w="3819" w:type="dxa"/>
            <w:shd w:val="clear" w:color="auto" w:fill="auto"/>
          </w:tcPr>
          <w:p w:rsidR="00A46FC2" w:rsidRPr="00746CB3" w:rsidRDefault="00A46FC2" w:rsidP="00A46FC2">
            <w:pPr>
              <w:tabs>
                <w:tab w:val="left" w:pos="287"/>
              </w:tabs>
              <w:spacing w:before="80" w:after="80"/>
              <w:rPr>
                <w:rFonts w:ascii="Arial" w:hAnsi="Arial" w:cs="Arial"/>
                <w:b/>
                <w:color w:val="20305F"/>
                <w:sz w:val="20"/>
                <w:szCs w:val="20"/>
              </w:rPr>
            </w:pPr>
            <w:r w:rsidRPr="00746CB3">
              <w:rPr>
                <w:rFonts w:ascii="Arial" w:hAnsi="Arial" w:cs="Arial"/>
                <w:b/>
                <w:color w:val="20305F"/>
                <w:sz w:val="20"/>
                <w:szCs w:val="20"/>
              </w:rPr>
              <w:t>Englisch:</w:t>
            </w:r>
            <w:r w:rsidRPr="00746CB3">
              <w:rPr>
                <w:rFonts w:ascii="Arial" w:hAnsi="Arial" w:cs="Arial"/>
                <w:color w:val="20305F"/>
                <w:sz w:val="20"/>
                <w:szCs w:val="20"/>
              </w:rPr>
              <w:t xml:space="preserve"> </w:t>
            </w:r>
          </w:p>
          <w:p w:rsidR="007A46BD" w:rsidRPr="00A252CB" w:rsidRDefault="00A46FC2" w:rsidP="00A46FC2">
            <w:pPr>
              <w:pStyle w:val="Listenabsatz"/>
              <w:numPr>
                <w:ilvl w:val="0"/>
                <w:numId w:val="1"/>
              </w:numPr>
              <w:tabs>
                <w:tab w:val="left" w:pos="287"/>
              </w:tabs>
              <w:spacing w:before="80" w:after="80"/>
              <w:ind w:left="113" w:hanging="113"/>
              <w:contextualSpacing w:val="0"/>
              <w:rPr>
                <w:rFonts w:ascii="Arial" w:hAnsi="Arial" w:cs="Arial"/>
                <w:b/>
                <w:sz w:val="20"/>
                <w:szCs w:val="20"/>
              </w:rPr>
            </w:pPr>
            <w:r>
              <w:rPr>
                <w:rFonts w:ascii="Arial" w:hAnsi="Arial" w:cs="Arial"/>
                <w:sz w:val="20"/>
                <w:szCs w:val="20"/>
              </w:rPr>
              <w:t>mit persönlichen Daten (u.</w:t>
            </w:r>
            <w:r w:rsidR="00B85CD2">
              <w:rPr>
                <w:rFonts w:ascii="Arial" w:hAnsi="Arial" w:cs="Arial"/>
                <w:sz w:val="20"/>
                <w:szCs w:val="20"/>
              </w:rPr>
              <w:t> </w:t>
            </w:r>
            <w:r>
              <w:rPr>
                <w:rFonts w:ascii="Arial" w:hAnsi="Arial" w:cs="Arial"/>
                <w:sz w:val="20"/>
                <w:szCs w:val="20"/>
              </w:rPr>
              <w:t xml:space="preserve">a. Adressen und </w:t>
            </w:r>
            <w:r w:rsidRPr="00A46FC2">
              <w:rPr>
                <w:rFonts w:ascii="Arial" w:hAnsi="Arial" w:cs="Arial"/>
                <w:sz w:val="20"/>
              </w:rPr>
              <w:t>Fotos</w:t>
            </w:r>
            <w:r>
              <w:rPr>
                <w:rFonts w:ascii="Arial" w:hAnsi="Arial" w:cs="Arial"/>
                <w:sz w:val="20"/>
                <w:szCs w:val="20"/>
              </w:rPr>
              <w:t>) in digitalen Umgebungen zunehmend verantwortungsbewusst umgehen</w:t>
            </w:r>
          </w:p>
        </w:tc>
        <w:tc>
          <w:tcPr>
            <w:tcW w:w="3730" w:type="dxa"/>
            <w:shd w:val="clear" w:color="auto" w:fill="auto"/>
          </w:tcPr>
          <w:p w:rsidR="00A46FC2" w:rsidRPr="00746CB3" w:rsidRDefault="00A46FC2" w:rsidP="00A46FC2">
            <w:pPr>
              <w:tabs>
                <w:tab w:val="left" w:pos="287"/>
              </w:tabs>
              <w:spacing w:before="80" w:after="80"/>
              <w:rPr>
                <w:rFonts w:ascii="Arial" w:hAnsi="Arial" w:cs="Arial"/>
                <w:b/>
                <w:color w:val="20305F"/>
                <w:sz w:val="20"/>
                <w:szCs w:val="20"/>
              </w:rPr>
            </w:pPr>
            <w:r w:rsidRPr="00746CB3">
              <w:rPr>
                <w:rFonts w:ascii="Arial" w:hAnsi="Arial" w:cs="Arial"/>
                <w:b/>
                <w:color w:val="20305F"/>
                <w:sz w:val="20"/>
                <w:szCs w:val="20"/>
              </w:rPr>
              <w:t>Englisch:</w:t>
            </w:r>
            <w:r w:rsidRPr="00746CB3">
              <w:rPr>
                <w:rFonts w:ascii="Arial" w:hAnsi="Arial" w:cs="Arial"/>
                <w:color w:val="20305F"/>
                <w:sz w:val="20"/>
                <w:szCs w:val="20"/>
              </w:rPr>
              <w:t xml:space="preserve"> </w:t>
            </w:r>
          </w:p>
          <w:p w:rsidR="00A46FC2" w:rsidRDefault="00A46FC2" w:rsidP="00A46FC2">
            <w:pPr>
              <w:pStyle w:val="Listenabsatz"/>
              <w:numPr>
                <w:ilvl w:val="0"/>
                <w:numId w:val="1"/>
              </w:numPr>
              <w:tabs>
                <w:tab w:val="left" w:pos="287"/>
              </w:tabs>
              <w:spacing w:before="80" w:after="80"/>
              <w:ind w:left="113" w:hanging="113"/>
              <w:contextualSpacing w:val="0"/>
              <w:rPr>
                <w:rFonts w:ascii="Arial" w:hAnsi="Arial" w:cs="Arial"/>
                <w:b/>
                <w:sz w:val="20"/>
                <w:szCs w:val="20"/>
              </w:rPr>
            </w:pPr>
            <w:r>
              <w:rPr>
                <w:rFonts w:ascii="Arial" w:hAnsi="Arial" w:cs="Arial"/>
                <w:sz w:val="20"/>
                <w:szCs w:val="20"/>
              </w:rPr>
              <w:t>mit persönlichen Daten (u.</w:t>
            </w:r>
            <w:r w:rsidR="00B85CD2">
              <w:rPr>
                <w:rFonts w:ascii="Arial" w:hAnsi="Arial" w:cs="Arial"/>
                <w:sz w:val="20"/>
                <w:szCs w:val="20"/>
              </w:rPr>
              <w:t> </w:t>
            </w:r>
            <w:r>
              <w:rPr>
                <w:rFonts w:ascii="Arial" w:hAnsi="Arial" w:cs="Arial"/>
                <w:sz w:val="20"/>
                <w:szCs w:val="20"/>
              </w:rPr>
              <w:t xml:space="preserve">a. Adressen </w:t>
            </w:r>
            <w:r w:rsidRPr="00A46FC2">
              <w:rPr>
                <w:rFonts w:ascii="Arial" w:hAnsi="Arial" w:cs="Arial"/>
                <w:sz w:val="20"/>
              </w:rPr>
              <w:t>und</w:t>
            </w:r>
            <w:r>
              <w:rPr>
                <w:rFonts w:ascii="Arial" w:hAnsi="Arial" w:cs="Arial"/>
                <w:sz w:val="20"/>
                <w:szCs w:val="20"/>
              </w:rPr>
              <w:t xml:space="preserve"> Fotos) in digitalen Umgebungen zunehmend verantwortungsbewusst umgehen</w:t>
            </w:r>
            <w:r w:rsidRPr="006D6482">
              <w:rPr>
                <w:rFonts w:ascii="Arial" w:hAnsi="Arial" w:cs="Arial"/>
                <w:b/>
                <w:sz w:val="20"/>
                <w:szCs w:val="20"/>
              </w:rPr>
              <w:t xml:space="preserve"> </w:t>
            </w:r>
          </w:p>
          <w:p w:rsidR="00A46FC2" w:rsidRPr="00746CB3" w:rsidRDefault="00A46FC2" w:rsidP="00A46FC2">
            <w:pPr>
              <w:tabs>
                <w:tab w:val="left" w:pos="287"/>
              </w:tabs>
              <w:spacing w:before="80" w:after="80"/>
              <w:rPr>
                <w:rFonts w:ascii="Arial" w:hAnsi="Arial" w:cs="Arial"/>
                <w:color w:val="20305F"/>
                <w:sz w:val="20"/>
                <w:szCs w:val="20"/>
              </w:rPr>
            </w:pPr>
            <w:r w:rsidRPr="00746CB3">
              <w:rPr>
                <w:rFonts w:ascii="Arial" w:hAnsi="Arial" w:cs="Arial"/>
                <w:b/>
                <w:color w:val="20305F"/>
                <w:sz w:val="20"/>
                <w:szCs w:val="20"/>
              </w:rPr>
              <w:t>Französisch/Russisch:</w:t>
            </w:r>
            <w:r w:rsidRPr="00746CB3">
              <w:rPr>
                <w:rFonts w:ascii="Arial" w:hAnsi="Arial" w:cs="Arial"/>
                <w:color w:val="20305F"/>
                <w:sz w:val="20"/>
                <w:szCs w:val="20"/>
              </w:rPr>
              <w:t xml:space="preserve"> </w:t>
            </w:r>
          </w:p>
          <w:p w:rsidR="007A46BD" w:rsidRPr="00A252CB" w:rsidRDefault="00A46FC2" w:rsidP="00A46FC2">
            <w:pPr>
              <w:pStyle w:val="Listenabsatz"/>
              <w:numPr>
                <w:ilvl w:val="0"/>
                <w:numId w:val="1"/>
              </w:numPr>
              <w:tabs>
                <w:tab w:val="left" w:pos="287"/>
              </w:tabs>
              <w:spacing w:before="80" w:after="80"/>
              <w:ind w:left="113" w:hanging="113"/>
              <w:contextualSpacing w:val="0"/>
              <w:rPr>
                <w:rFonts w:ascii="Arial" w:hAnsi="Arial" w:cs="Arial"/>
                <w:sz w:val="20"/>
                <w:szCs w:val="20"/>
              </w:rPr>
            </w:pPr>
            <w:r>
              <w:rPr>
                <w:rFonts w:ascii="Arial" w:hAnsi="Arial" w:cs="Arial"/>
                <w:sz w:val="20"/>
                <w:szCs w:val="20"/>
              </w:rPr>
              <w:t xml:space="preserve">Jugendschutz und </w:t>
            </w:r>
            <w:r w:rsidRPr="00A46FC2">
              <w:rPr>
                <w:rFonts w:ascii="Arial" w:hAnsi="Arial" w:cs="Arial"/>
                <w:sz w:val="20"/>
              </w:rPr>
              <w:t>Verbraucherschutzmaßnahmen</w:t>
            </w:r>
            <w:r>
              <w:rPr>
                <w:rFonts w:ascii="Arial" w:hAnsi="Arial" w:cs="Arial"/>
                <w:sz w:val="20"/>
                <w:szCs w:val="20"/>
              </w:rPr>
              <w:t xml:space="preserve"> berücksichtigen</w:t>
            </w:r>
          </w:p>
        </w:tc>
        <w:tc>
          <w:tcPr>
            <w:tcW w:w="3730" w:type="dxa"/>
            <w:shd w:val="clear" w:color="auto" w:fill="auto"/>
          </w:tcPr>
          <w:p w:rsidR="00A46FC2" w:rsidRPr="00746CB3" w:rsidRDefault="00A46FC2" w:rsidP="00A46FC2">
            <w:pPr>
              <w:tabs>
                <w:tab w:val="left" w:pos="287"/>
              </w:tabs>
              <w:spacing w:before="80" w:after="80"/>
              <w:rPr>
                <w:rFonts w:ascii="Arial" w:hAnsi="Arial" w:cs="Arial"/>
                <w:color w:val="20305F"/>
                <w:sz w:val="20"/>
                <w:szCs w:val="20"/>
              </w:rPr>
            </w:pPr>
            <w:r w:rsidRPr="00746CB3">
              <w:rPr>
                <w:rFonts w:ascii="Arial" w:hAnsi="Arial" w:cs="Arial"/>
                <w:b/>
                <w:color w:val="20305F"/>
                <w:sz w:val="20"/>
                <w:szCs w:val="20"/>
              </w:rPr>
              <w:t>Französisch/Russisch:</w:t>
            </w:r>
            <w:r w:rsidRPr="00746CB3">
              <w:rPr>
                <w:rFonts w:ascii="Arial" w:hAnsi="Arial" w:cs="Arial"/>
                <w:color w:val="20305F"/>
                <w:sz w:val="20"/>
                <w:szCs w:val="20"/>
              </w:rPr>
              <w:t xml:space="preserve"> </w:t>
            </w:r>
          </w:p>
          <w:p w:rsidR="007A46BD" w:rsidRPr="00A252CB" w:rsidRDefault="00A46FC2" w:rsidP="007A46BD">
            <w:pPr>
              <w:pStyle w:val="Listenabsatz"/>
              <w:numPr>
                <w:ilvl w:val="0"/>
                <w:numId w:val="1"/>
              </w:numPr>
              <w:tabs>
                <w:tab w:val="left" w:pos="287"/>
              </w:tabs>
              <w:spacing w:before="80" w:after="80"/>
              <w:ind w:left="113" w:hanging="113"/>
              <w:contextualSpacing w:val="0"/>
              <w:rPr>
                <w:rFonts w:ascii="Arial" w:hAnsi="Arial" w:cs="Arial"/>
                <w:sz w:val="20"/>
                <w:szCs w:val="20"/>
              </w:rPr>
            </w:pPr>
            <w:r w:rsidRPr="00FA289F">
              <w:rPr>
                <w:rFonts w:ascii="Arial" w:hAnsi="Arial" w:cs="Arial"/>
                <w:sz w:val="20"/>
              </w:rPr>
              <w:t>Datenschutzbestimmungen</w:t>
            </w:r>
            <w:r>
              <w:rPr>
                <w:rFonts w:ascii="Arial" w:hAnsi="Arial" w:cs="Arial"/>
                <w:sz w:val="20"/>
                <w:szCs w:val="20"/>
              </w:rPr>
              <w:t xml:space="preserve"> beachten</w:t>
            </w:r>
          </w:p>
        </w:tc>
      </w:tr>
      <w:tr w:rsidR="00181D40" w:rsidRPr="00264956" w:rsidTr="005777BA">
        <w:tc>
          <w:tcPr>
            <w:tcW w:w="555" w:type="dxa"/>
            <w:shd w:val="clear" w:color="auto" w:fill="auto"/>
            <w:textDirection w:val="btLr"/>
          </w:tcPr>
          <w:p w:rsidR="00181D40" w:rsidRPr="00746CB3" w:rsidRDefault="00181D40" w:rsidP="00181D40">
            <w:pPr>
              <w:pStyle w:val="Listenabsatz"/>
              <w:tabs>
                <w:tab w:val="left" w:pos="287"/>
              </w:tabs>
              <w:ind w:left="113" w:right="113"/>
              <w:contextualSpacing w:val="0"/>
              <w:jc w:val="center"/>
              <w:rPr>
                <w:rFonts w:cs="Arial"/>
                <w:b/>
                <w:color w:val="20305F"/>
                <w:sz w:val="16"/>
                <w:szCs w:val="16"/>
              </w:rPr>
            </w:pPr>
            <w:r w:rsidRPr="00746CB3">
              <w:rPr>
                <w:rFonts w:cs="Arial"/>
                <w:b/>
                <w:color w:val="20305F"/>
                <w:sz w:val="16"/>
                <w:szCs w:val="16"/>
              </w:rPr>
              <w:t>Naturwissenschaften</w:t>
            </w:r>
          </w:p>
        </w:tc>
        <w:tc>
          <w:tcPr>
            <w:tcW w:w="3759" w:type="dxa"/>
            <w:shd w:val="clear" w:color="auto" w:fill="auto"/>
          </w:tcPr>
          <w:p w:rsidR="009524D0" w:rsidRPr="00746CB3" w:rsidRDefault="00181D40" w:rsidP="009524D0">
            <w:pPr>
              <w:tabs>
                <w:tab w:val="left" w:pos="287"/>
              </w:tabs>
              <w:spacing w:before="80" w:after="80"/>
              <w:rPr>
                <w:rFonts w:ascii="Arial" w:hAnsi="Arial" w:cs="Arial"/>
                <w:color w:val="20305F"/>
                <w:sz w:val="20"/>
                <w:szCs w:val="20"/>
              </w:rPr>
            </w:pPr>
            <w:r w:rsidRPr="00746CB3">
              <w:rPr>
                <w:rFonts w:ascii="Arial" w:hAnsi="Arial" w:cs="Arial"/>
                <w:b/>
                <w:color w:val="20305F"/>
                <w:sz w:val="20"/>
                <w:szCs w:val="20"/>
              </w:rPr>
              <w:t>Sachunterricht:</w:t>
            </w:r>
            <w:r w:rsidRPr="00746CB3">
              <w:rPr>
                <w:color w:val="20305F"/>
              </w:rPr>
              <w:t xml:space="preserve"> </w:t>
            </w:r>
          </w:p>
          <w:p w:rsidR="00181D40" w:rsidRPr="00A252CB" w:rsidRDefault="00181D40" w:rsidP="00181D40">
            <w:pPr>
              <w:numPr>
                <w:ilvl w:val="0"/>
                <w:numId w:val="1"/>
              </w:numPr>
              <w:tabs>
                <w:tab w:val="left" w:pos="287"/>
              </w:tabs>
              <w:spacing w:before="80" w:after="80"/>
              <w:ind w:left="113" w:hanging="113"/>
              <w:rPr>
                <w:rFonts w:ascii="Arial" w:hAnsi="Arial" w:cs="Arial"/>
                <w:sz w:val="20"/>
                <w:szCs w:val="20"/>
              </w:rPr>
            </w:pPr>
            <w:r w:rsidRPr="00110D0D">
              <w:rPr>
                <w:rFonts w:ascii="Arial" w:hAnsi="Arial" w:cs="Arial"/>
                <w:sz w:val="20"/>
                <w:szCs w:val="20"/>
              </w:rPr>
              <w:t>eigene Daten (u.</w:t>
            </w:r>
            <w:r w:rsidR="00B85CD2">
              <w:rPr>
                <w:rFonts w:ascii="Arial" w:hAnsi="Arial" w:cs="Arial"/>
                <w:sz w:val="20"/>
                <w:szCs w:val="20"/>
              </w:rPr>
              <w:t> </w:t>
            </w:r>
            <w:r w:rsidRPr="00110D0D">
              <w:rPr>
                <w:rFonts w:ascii="Arial" w:hAnsi="Arial" w:cs="Arial"/>
                <w:sz w:val="20"/>
                <w:szCs w:val="20"/>
              </w:rPr>
              <w:t>a</w:t>
            </w:r>
            <w:r w:rsidRPr="00A252CB">
              <w:rPr>
                <w:rFonts w:ascii="Arial" w:hAnsi="Arial" w:cs="Arial"/>
                <w:sz w:val="20"/>
                <w:szCs w:val="20"/>
              </w:rPr>
              <w:t>. Adressen, Fotos) i</w:t>
            </w:r>
            <w:r>
              <w:rPr>
                <w:rFonts w:ascii="Arial" w:hAnsi="Arial" w:cs="Arial"/>
                <w:sz w:val="20"/>
                <w:szCs w:val="20"/>
              </w:rPr>
              <w:t xml:space="preserve">n digitalen Umgebungen schützen </w:t>
            </w:r>
          </w:p>
          <w:p w:rsidR="00181D40" w:rsidRPr="00A252CB" w:rsidRDefault="00181D40" w:rsidP="00497F22">
            <w:pPr>
              <w:pStyle w:val="Listenabsatz"/>
              <w:numPr>
                <w:ilvl w:val="1"/>
                <w:numId w:val="42"/>
              </w:numPr>
              <w:tabs>
                <w:tab w:val="left" w:pos="287"/>
              </w:tabs>
              <w:ind w:left="469"/>
              <w:contextualSpacing w:val="0"/>
              <w:rPr>
                <w:rFonts w:ascii="Arial" w:hAnsi="Arial" w:cs="Arial"/>
                <w:sz w:val="20"/>
                <w:szCs w:val="20"/>
              </w:rPr>
            </w:pPr>
            <w:r w:rsidRPr="00A252CB">
              <w:rPr>
                <w:rFonts w:ascii="Arial" w:hAnsi="Arial" w:cs="Arial"/>
                <w:sz w:val="20"/>
                <w:szCs w:val="20"/>
              </w:rPr>
              <w:t>Gruppenbildung und Ausgrenzung, Mobbing</w:t>
            </w:r>
            <w:r>
              <w:rPr>
                <w:rFonts w:ascii="Arial" w:hAnsi="Arial" w:cs="Arial"/>
                <w:sz w:val="20"/>
                <w:szCs w:val="20"/>
              </w:rPr>
              <w:t xml:space="preserve"> auch</w:t>
            </w:r>
            <w:r w:rsidRPr="00A252CB">
              <w:rPr>
                <w:rFonts w:ascii="Arial" w:hAnsi="Arial" w:cs="Arial"/>
                <w:sz w:val="20"/>
                <w:szCs w:val="20"/>
              </w:rPr>
              <w:t xml:space="preserve"> in sozialen Medien</w:t>
            </w:r>
          </w:p>
        </w:tc>
        <w:tc>
          <w:tcPr>
            <w:tcW w:w="3819" w:type="dxa"/>
            <w:shd w:val="clear" w:color="auto" w:fill="auto"/>
          </w:tcPr>
          <w:p w:rsidR="00181D40" w:rsidRPr="00A252CB" w:rsidRDefault="00181D40" w:rsidP="00181D40">
            <w:pPr>
              <w:tabs>
                <w:tab w:val="left" w:pos="287"/>
              </w:tabs>
              <w:spacing w:before="80" w:after="80"/>
              <w:rPr>
                <w:rFonts w:ascii="Arial" w:hAnsi="Arial" w:cs="Arial"/>
                <w:b/>
                <w:sz w:val="20"/>
                <w:szCs w:val="20"/>
              </w:rPr>
            </w:pPr>
          </w:p>
        </w:tc>
        <w:tc>
          <w:tcPr>
            <w:tcW w:w="3730" w:type="dxa"/>
            <w:shd w:val="clear" w:color="auto" w:fill="auto"/>
          </w:tcPr>
          <w:p w:rsidR="00181D40" w:rsidRPr="00A252CB" w:rsidRDefault="00181D40" w:rsidP="00181D40">
            <w:pPr>
              <w:tabs>
                <w:tab w:val="left" w:pos="287"/>
              </w:tabs>
              <w:spacing w:before="80" w:after="80"/>
              <w:rPr>
                <w:rFonts w:ascii="Arial" w:hAnsi="Arial" w:cs="Arial"/>
                <w:b/>
                <w:sz w:val="20"/>
                <w:szCs w:val="20"/>
              </w:rPr>
            </w:pPr>
          </w:p>
        </w:tc>
        <w:tc>
          <w:tcPr>
            <w:tcW w:w="3730" w:type="dxa"/>
            <w:shd w:val="clear" w:color="auto" w:fill="auto"/>
          </w:tcPr>
          <w:p w:rsidR="00181D40" w:rsidRPr="00A252CB" w:rsidRDefault="00181D40" w:rsidP="00181D40">
            <w:pPr>
              <w:tabs>
                <w:tab w:val="left" w:pos="287"/>
              </w:tabs>
              <w:spacing w:before="80" w:after="80"/>
              <w:rPr>
                <w:rFonts w:ascii="Arial" w:hAnsi="Arial" w:cs="Arial"/>
                <w:b/>
                <w:sz w:val="20"/>
                <w:szCs w:val="20"/>
              </w:rPr>
            </w:pPr>
          </w:p>
        </w:tc>
      </w:tr>
    </w:tbl>
    <w:p w:rsidR="00B85095" w:rsidRDefault="00B85095"/>
    <w:p w:rsidR="00B85095" w:rsidRDefault="00B85095"/>
    <w:p w:rsidR="00B85095" w:rsidRDefault="00B85095">
      <w:r>
        <w:br w:type="page"/>
      </w:r>
    </w:p>
    <w:p w:rsidR="00B85095" w:rsidRDefault="00B85095">
      <w:r w:rsidRPr="008A153D">
        <w:rPr>
          <w:rFonts w:ascii="Arial" w:hAnsi="Arial" w:cs="Arial"/>
          <w:bCs/>
          <w:noProof/>
          <w:color w:val="20305F"/>
          <w:lang w:eastAsia="de-DE"/>
        </w:rPr>
        <w:lastRenderedPageBreak/>
        <w:drawing>
          <wp:anchor distT="0" distB="0" distL="114300" distR="114300" simplePos="0" relativeHeight="251758592" behindDoc="1" locked="0" layoutInCell="1" allowOverlap="1" wp14:anchorId="58CD8353" wp14:editId="5F33F2BF">
            <wp:simplePos x="0" y="0"/>
            <wp:positionH relativeFrom="margin">
              <wp:posOffset>9277350</wp:posOffset>
            </wp:positionH>
            <wp:positionV relativeFrom="margin">
              <wp:posOffset>-305435</wp:posOffset>
            </wp:positionV>
            <wp:extent cx="577850" cy="462280"/>
            <wp:effectExtent l="0" t="0" r="0" b="0"/>
            <wp:wrapTight wrapText="bothSides">
              <wp:wrapPolygon edited="0">
                <wp:start x="0" y="0"/>
                <wp:lineTo x="0" y="20473"/>
                <wp:lineTo x="20651" y="20473"/>
                <wp:lineTo x="20651" y="0"/>
                <wp:lineTo x="0" y="0"/>
              </wp:wrapPolygon>
            </wp:wrapTight>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hützen und sicher Agieren.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7850" cy="46228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enraster"/>
        <w:tblpPr w:leftFromText="141" w:rightFromText="141" w:vertAnchor="text" w:tblpY="1"/>
        <w:tblOverlap w:val="never"/>
        <w:tblW w:w="15593" w:type="dxa"/>
        <w:tblLayout w:type="fixed"/>
        <w:tblLook w:val="04A0" w:firstRow="1" w:lastRow="0" w:firstColumn="1" w:lastColumn="0" w:noHBand="0" w:noVBand="1"/>
      </w:tblPr>
      <w:tblGrid>
        <w:gridCol w:w="554"/>
        <w:gridCol w:w="3759"/>
        <w:gridCol w:w="3760"/>
        <w:gridCol w:w="3760"/>
        <w:gridCol w:w="3760"/>
      </w:tblGrid>
      <w:tr w:rsidR="00B85095" w:rsidRPr="009067AB" w:rsidTr="001D3E59">
        <w:trPr>
          <w:trHeight w:val="376"/>
        </w:trPr>
        <w:tc>
          <w:tcPr>
            <w:tcW w:w="554" w:type="dxa"/>
            <w:tcBorders>
              <w:top w:val="single" w:sz="4" w:space="0" w:color="20305F"/>
              <w:left w:val="single" w:sz="4" w:space="0" w:color="20305F"/>
              <w:bottom w:val="single" w:sz="4" w:space="0" w:color="20305F"/>
              <w:right w:val="single" w:sz="4" w:space="0" w:color="20305F"/>
            </w:tcBorders>
            <w:shd w:val="clear" w:color="auto" w:fill="20305F"/>
          </w:tcPr>
          <w:p w:rsidR="00B85095" w:rsidRPr="009067AB" w:rsidRDefault="00B85095" w:rsidP="00B85095">
            <w:pPr>
              <w:spacing w:before="40" w:after="40"/>
              <w:jc w:val="center"/>
              <w:rPr>
                <w:rFonts w:ascii="Arial" w:hAnsi="Arial" w:cs="Arial"/>
                <w:b/>
                <w:color w:val="FFFFFF" w:themeColor="background1"/>
              </w:rPr>
            </w:pPr>
          </w:p>
        </w:tc>
        <w:tc>
          <w:tcPr>
            <w:tcW w:w="3759" w:type="dxa"/>
            <w:tcBorders>
              <w:top w:val="single" w:sz="4" w:space="0" w:color="20305F"/>
              <w:left w:val="single" w:sz="4" w:space="0" w:color="20305F"/>
              <w:bottom w:val="single" w:sz="4" w:space="0" w:color="20305F"/>
              <w:right w:val="single" w:sz="4" w:space="0" w:color="20305F"/>
            </w:tcBorders>
            <w:shd w:val="clear" w:color="auto" w:fill="20305F"/>
            <w:vAlign w:val="center"/>
          </w:tcPr>
          <w:p w:rsidR="00B85095" w:rsidRPr="00CA6339" w:rsidRDefault="00B85095" w:rsidP="00B85095">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tcBorders>
              <w:top w:val="single" w:sz="4" w:space="0" w:color="20305F"/>
              <w:left w:val="single" w:sz="4" w:space="0" w:color="20305F"/>
              <w:bottom w:val="single" w:sz="4" w:space="0" w:color="20305F"/>
              <w:right w:val="single" w:sz="4" w:space="0" w:color="20305F"/>
            </w:tcBorders>
            <w:shd w:val="clear" w:color="auto" w:fill="20305F"/>
            <w:vAlign w:val="center"/>
          </w:tcPr>
          <w:p w:rsidR="00B85095" w:rsidRPr="00CA6339" w:rsidRDefault="00B85095" w:rsidP="00B85095">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tcBorders>
              <w:top w:val="single" w:sz="4" w:space="0" w:color="20305F"/>
              <w:left w:val="single" w:sz="4" w:space="0" w:color="20305F"/>
              <w:bottom w:val="single" w:sz="4" w:space="0" w:color="20305F"/>
              <w:right w:val="single" w:sz="4" w:space="0" w:color="20305F"/>
            </w:tcBorders>
            <w:shd w:val="clear" w:color="auto" w:fill="20305F"/>
            <w:vAlign w:val="center"/>
          </w:tcPr>
          <w:p w:rsidR="00B85095" w:rsidRPr="00CA6339" w:rsidRDefault="00B85095" w:rsidP="00B85095">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tcBorders>
              <w:top w:val="single" w:sz="4" w:space="0" w:color="20305F"/>
              <w:left w:val="single" w:sz="4" w:space="0" w:color="20305F"/>
              <w:bottom w:val="single" w:sz="4" w:space="0" w:color="20305F"/>
              <w:right w:val="single" w:sz="4" w:space="0" w:color="20305F"/>
            </w:tcBorders>
            <w:shd w:val="clear" w:color="auto" w:fill="20305F"/>
            <w:vAlign w:val="center"/>
          </w:tcPr>
          <w:p w:rsidR="00B85095" w:rsidRPr="00CA6339" w:rsidRDefault="00B85095" w:rsidP="00B85095">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bl>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5"/>
        <w:gridCol w:w="3759"/>
        <w:gridCol w:w="3819"/>
        <w:gridCol w:w="3730"/>
        <w:gridCol w:w="3730"/>
      </w:tblGrid>
      <w:tr w:rsidR="001365FD" w:rsidRPr="009067AB" w:rsidTr="001D3E59">
        <w:tc>
          <w:tcPr>
            <w:tcW w:w="555" w:type="dxa"/>
            <w:tcBorders>
              <w:top w:val="single" w:sz="4" w:space="0" w:color="20305F"/>
            </w:tcBorders>
            <w:shd w:val="clear" w:color="auto" w:fill="auto"/>
            <w:textDirection w:val="btLr"/>
          </w:tcPr>
          <w:p w:rsidR="001365FD" w:rsidRPr="00746CB3" w:rsidRDefault="001365FD" w:rsidP="001365FD">
            <w:pPr>
              <w:tabs>
                <w:tab w:val="left" w:pos="287"/>
              </w:tabs>
              <w:jc w:val="center"/>
              <w:rPr>
                <w:rFonts w:cs="Arial"/>
                <w:color w:val="20305F"/>
                <w:sz w:val="16"/>
                <w:szCs w:val="16"/>
              </w:rPr>
            </w:pPr>
            <w:r w:rsidRPr="00746CB3">
              <w:rPr>
                <w:rFonts w:cs="Arial"/>
                <w:b/>
                <w:color w:val="20305F"/>
                <w:sz w:val="16"/>
                <w:szCs w:val="16"/>
              </w:rPr>
              <w:t>Gesellschaftswissenschaften</w:t>
            </w:r>
          </w:p>
        </w:tc>
        <w:tc>
          <w:tcPr>
            <w:tcW w:w="3759" w:type="dxa"/>
            <w:tcBorders>
              <w:top w:val="single" w:sz="4" w:space="0" w:color="20305F"/>
            </w:tcBorders>
            <w:shd w:val="clear" w:color="auto" w:fill="auto"/>
          </w:tcPr>
          <w:p w:rsidR="009524D0" w:rsidRPr="00746CB3" w:rsidRDefault="002577EC" w:rsidP="00F74ADB">
            <w:pPr>
              <w:rPr>
                <w:rFonts w:ascii="Arial" w:hAnsi="Arial" w:cs="Arial"/>
                <w:color w:val="20305F"/>
                <w:sz w:val="20"/>
                <w:szCs w:val="20"/>
              </w:rPr>
            </w:pPr>
            <w:r w:rsidRPr="00746CB3">
              <w:rPr>
                <w:rFonts w:ascii="Arial" w:hAnsi="Arial" w:cs="Arial"/>
                <w:b/>
                <w:color w:val="20305F"/>
                <w:sz w:val="20"/>
                <w:szCs w:val="20"/>
              </w:rPr>
              <w:t>Ethikunterricht</w:t>
            </w:r>
            <w:r w:rsidR="001365FD" w:rsidRPr="00746CB3">
              <w:rPr>
                <w:rFonts w:ascii="Arial" w:hAnsi="Arial" w:cs="Arial"/>
                <w:b/>
                <w:color w:val="20305F"/>
                <w:sz w:val="20"/>
                <w:szCs w:val="20"/>
              </w:rPr>
              <w:t>:</w:t>
            </w:r>
            <w:r w:rsidR="001365FD" w:rsidRPr="00746CB3">
              <w:rPr>
                <w:rFonts w:ascii="Arial" w:hAnsi="Arial" w:cs="Arial"/>
                <w:color w:val="20305F"/>
                <w:sz w:val="20"/>
                <w:szCs w:val="20"/>
              </w:rPr>
              <w:t xml:space="preserve"> </w:t>
            </w:r>
          </w:p>
          <w:p w:rsidR="001365FD" w:rsidRPr="00A252CB" w:rsidRDefault="001365FD" w:rsidP="001365FD">
            <w:pPr>
              <w:pStyle w:val="Listenabsatz"/>
              <w:numPr>
                <w:ilvl w:val="0"/>
                <w:numId w:val="1"/>
              </w:numPr>
              <w:spacing w:before="80" w:after="80"/>
              <w:ind w:left="176" w:hanging="176"/>
              <w:rPr>
                <w:rFonts w:ascii="Arial" w:hAnsi="Arial" w:cs="Arial"/>
                <w:sz w:val="20"/>
                <w:szCs w:val="20"/>
              </w:rPr>
            </w:pPr>
            <w:r w:rsidRPr="00A252CB">
              <w:rPr>
                <w:rFonts w:ascii="Arial" w:hAnsi="Arial" w:cs="Arial"/>
                <w:sz w:val="20"/>
                <w:szCs w:val="20"/>
              </w:rPr>
              <w:t>bei Belästigungen, der Konfrontation mit jugendgefährdenden Inhalten und Datenmissbrauch Hilfe</w:t>
            </w:r>
            <w:r>
              <w:rPr>
                <w:rFonts w:ascii="Arial" w:hAnsi="Arial" w:cs="Arial"/>
                <w:sz w:val="20"/>
                <w:szCs w:val="20"/>
              </w:rPr>
              <w:t xml:space="preserve"> suchen ((Cyber-)Mobbing)</w:t>
            </w:r>
          </w:p>
        </w:tc>
        <w:tc>
          <w:tcPr>
            <w:tcW w:w="3819" w:type="dxa"/>
            <w:tcBorders>
              <w:top w:val="single" w:sz="4" w:space="0" w:color="20305F"/>
            </w:tcBorders>
            <w:shd w:val="clear" w:color="auto" w:fill="auto"/>
          </w:tcPr>
          <w:p w:rsidR="009524D0" w:rsidRPr="00746CB3" w:rsidRDefault="002577EC" w:rsidP="00F74ADB">
            <w:pPr>
              <w:tabs>
                <w:tab w:val="left" w:pos="287"/>
              </w:tabs>
              <w:rPr>
                <w:color w:val="20305F"/>
              </w:rPr>
            </w:pPr>
            <w:r w:rsidRPr="00746CB3">
              <w:rPr>
                <w:rFonts w:ascii="Arial" w:hAnsi="Arial" w:cs="Arial"/>
                <w:b/>
                <w:color w:val="20305F"/>
                <w:sz w:val="20"/>
                <w:szCs w:val="20"/>
              </w:rPr>
              <w:t>Ethikunterricht</w:t>
            </w:r>
            <w:r w:rsidR="001365FD" w:rsidRPr="00746CB3">
              <w:rPr>
                <w:rFonts w:ascii="Arial" w:hAnsi="Arial" w:cs="Arial"/>
                <w:b/>
                <w:color w:val="20305F"/>
                <w:sz w:val="20"/>
                <w:szCs w:val="20"/>
              </w:rPr>
              <w:t>:</w:t>
            </w:r>
            <w:r w:rsidR="001365FD" w:rsidRPr="00746CB3">
              <w:rPr>
                <w:rFonts w:ascii="Arial" w:hAnsi="Arial" w:cs="Arial"/>
                <w:color w:val="20305F"/>
                <w:sz w:val="20"/>
                <w:szCs w:val="20"/>
              </w:rPr>
              <w:t xml:space="preserve"> </w:t>
            </w:r>
          </w:p>
          <w:p w:rsidR="003B7AC1" w:rsidRPr="003B7AC1" w:rsidRDefault="001365FD" w:rsidP="001365FD">
            <w:pPr>
              <w:pStyle w:val="Listenabsatz"/>
              <w:numPr>
                <w:ilvl w:val="0"/>
                <w:numId w:val="1"/>
              </w:numPr>
              <w:tabs>
                <w:tab w:val="left" w:pos="287"/>
              </w:tabs>
              <w:spacing w:before="80" w:after="80"/>
              <w:ind w:left="113" w:hanging="113"/>
              <w:contextualSpacing w:val="0"/>
            </w:pPr>
            <w:r w:rsidRPr="000517DB">
              <w:rPr>
                <w:rFonts w:ascii="Arial" w:hAnsi="Arial" w:cs="Arial"/>
                <w:sz w:val="20"/>
                <w:szCs w:val="20"/>
              </w:rPr>
              <w:t xml:space="preserve">Risikopotentiale </w:t>
            </w:r>
            <w:r>
              <w:rPr>
                <w:rFonts w:ascii="Arial" w:hAnsi="Arial" w:cs="Arial"/>
                <w:sz w:val="20"/>
                <w:szCs w:val="20"/>
              </w:rPr>
              <w:t xml:space="preserve">der persönlichen Kommunikation </w:t>
            </w:r>
            <w:r w:rsidRPr="000517DB">
              <w:rPr>
                <w:rFonts w:ascii="Arial" w:hAnsi="Arial" w:cs="Arial"/>
                <w:sz w:val="20"/>
                <w:szCs w:val="20"/>
              </w:rPr>
              <w:t xml:space="preserve">in sozialen Netzwerken </w:t>
            </w:r>
            <w:r w:rsidRPr="001258FE">
              <w:rPr>
                <w:rFonts w:ascii="Arial" w:hAnsi="Arial" w:cs="Arial"/>
                <w:sz w:val="20"/>
                <w:szCs w:val="20"/>
              </w:rPr>
              <w:t>identifizieren</w:t>
            </w:r>
            <w:r w:rsidRPr="000517DB">
              <w:rPr>
                <w:rFonts w:ascii="Arial" w:hAnsi="Arial" w:cs="Arial"/>
                <w:sz w:val="20"/>
                <w:szCs w:val="20"/>
              </w:rPr>
              <w:t xml:space="preserve"> und mögliche </w:t>
            </w:r>
            <w:r w:rsidRPr="001258FE">
              <w:rPr>
                <w:rFonts w:ascii="Arial" w:hAnsi="Arial" w:cs="Arial"/>
                <w:sz w:val="20"/>
              </w:rPr>
              <w:t>Vermeidungsstrategien</w:t>
            </w:r>
            <w:r w:rsidRPr="000517DB">
              <w:rPr>
                <w:rFonts w:ascii="Arial" w:hAnsi="Arial" w:cs="Arial"/>
                <w:sz w:val="20"/>
                <w:szCs w:val="20"/>
              </w:rPr>
              <w:t xml:space="preserve"> untersuchen </w:t>
            </w:r>
            <w:r>
              <w:rPr>
                <w:rFonts w:ascii="Arial" w:hAnsi="Arial" w:cs="Arial"/>
                <w:sz w:val="20"/>
                <w:szCs w:val="20"/>
              </w:rPr>
              <w:t xml:space="preserve">und einschätzen </w:t>
            </w:r>
          </w:p>
          <w:p w:rsidR="001365FD" w:rsidRPr="000517DB" w:rsidRDefault="00BC4595" w:rsidP="003B7AC1">
            <w:pPr>
              <w:pStyle w:val="Listenabsatz"/>
              <w:numPr>
                <w:ilvl w:val="1"/>
                <w:numId w:val="42"/>
              </w:numPr>
              <w:tabs>
                <w:tab w:val="left" w:pos="287"/>
              </w:tabs>
              <w:ind w:left="469"/>
              <w:contextualSpacing w:val="0"/>
            </w:pPr>
            <w:r>
              <w:rPr>
                <w:rFonts w:ascii="Arial" w:hAnsi="Arial" w:cs="Arial"/>
                <w:sz w:val="20"/>
                <w:szCs w:val="20"/>
              </w:rPr>
              <w:t>e</w:t>
            </w:r>
            <w:r w:rsidR="001365FD" w:rsidRPr="000517DB">
              <w:rPr>
                <w:rFonts w:ascii="Arial" w:hAnsi="Arial" w:cs="Arial"/>
                <w:sz w:val="20"/>
                <w:szCs w:val="20"/>
              </w:rPr>
              <w:t>thische Prinzipien der Kommunikation (z. B. Sachlichkeit, Meinung</w:t>
            </w:r>
            <w:r w:rsidR="003B7AC1">
              <w:rPr>
                <w:rFonts w:ascii="Arial" w:hAnsi="Arial" w:cs="Arial"/>
                <w:sz w:val="20"/>
                <w:szCs w:val="20"/>
              </w:rPr>
              <w:t>sfreiheit, Perspektivenvielfalt</w:t>
            </w:r>
          </w:p>
        </w:tc>
        <w:tc>
          <w:tcPr>
            <w:tcW w:w="3730" w:type="dxa"/>
            <w:tcBorders>
              <w:top w:val="single" w:sz="4" w:space="0" w:color="20305F"/>
            </w:tcBorders>
            <w:shd w:val="clear" w:color="auto" w:fill="auto"/>
          </w:tcPr>
          <w:p w:rsidR="009524D0" w:rsidRPr="00746CB3" w:rsidRDefault="002577EC" w:rsidP="00F74ADB">
            <w:pPr>
              <w:tabs>
                <w:tab w:val="left" w:pos="287"/>
              </w:tabs>
              <w:rPr>
                <w:rFonts w:ascii="Arial" w:hAnsi="Arial" w:cs="Arial"/>
                <w:color w:val="20305F"/>
                <w:sz w:val="20"/>
                <w:szCs w:val="20"/>
              </w:rPr>
            </w:pPr>
            <w:r w:rsidRPr="00746CB3">
              <w:rPr>
                <w:rFonts w:ascii="Arial" w:hAnsi="Arial" w:cs="Arial"/>
                <w:b/>
                <w:color w:val="20305F"/>
                <w:sz w:val="20"/>
                <w:szCs w:val="20"/>
              </w:rPr>
              <w:t>Ethikunterricht</w:t>
            </w:r>
            <w:r w:rsidR="001365FD" w:rsidRPr="00746CB3">
              <w:rPr>
                <w:rFonts w:ascii="Arial" w:hAnsi="Arial" w:cs="Arial"/>
                <w:b/>
                <w:color w:val="20305F"/>
                <w:sz w:val="20"/>
                <w:szCs w:val="20"/>
              </w:rPr>
              <w:t>:</w:t>
            </w:r>
            <w:r w:rsidR="001365FD" w:rsidRPr="00746CB3">
              <w:rPr>
                <w:rFonts w:ascii="Arial" w:hAnsi="Arial" w:cs="Arial"/>
                <w:color w:val="20305F"/>
                <w:sz w:val="20"/>
              </w:rPr>
              <w:t xml:space="preserve"> </w:t>
            </w:r>
          </w:p>
          <w:p w:rsidR="003B7AC1" w:rsidRPr="003B7AC1" w:rsidRDefault="001365FD" w:rsidP="001365FD">
            <w:pPr>
              <w:pStyle w:val="Listenabsatz"/>
              <w:numPr>
                <w:ilvl w:val="0"/>
                <w:numId w:val="1"/>
              </w:numPr>
              <w:tabs>
                <w:tab w:val="left" w:pos="287"/>
              </w:tabs>
              <w:spacing w:before="80" w:after="80"/>
              <w:ind w:left="113" w:hanging="113"/>
              <w:contextualSpacing w:val="0"/>
              <w:rPr>
                <w:rFonts w:ascii="Arial" w:hAnsi="Arial" w:cs="Arial"/>
                <w:sz w:val="20"/>
                <w:szCs w:val="20"/>
              </w:rPr>
            </w:pPr>
            <w:r w:rsidRPr="001258FE">
              <w:rPr>
                <w:rFonts w:ascii="Arial" w:hAnsi="Arial" w:cs="Arial"/>
                <w:sz w:val="20"/>
              </w:rPr>
              <w:t xml:space="preserve">die </w:t>
            </w:r>
            <w:r w:rsidRPr="001258FE">
              <w:rPr>
                <w:rFonts w:ascii="Arial" w:hAnsi="Arial" w:cs="Arial"/>
                <w:sz w:val="20"/>
                <w:szCs w:val="20"/>
              </w:rPr>
              <w:t>Möglichkeiten</w:t>
            </w:r>
            <w:r w:rsidRPr="001258FE">
              <w:rPr>
                <w:rFonts w:ascii="Arial" w:hAnsi="Arial" w:cs="Arial"/>
                <w:sz w:val="20"/>
              </w:rPr>
              <w:t xml:space="preserve"> und Gefahren der Mediennutzung aufzeigen und Beispiele für den Missbrauch kritisch reflektieren </w:t>
            </w:r>
          </w:p>
          <w:p w:rsidR="001365FD" w:rsidRPr="001258FE" w:rsidRDefault="001365FD" w:rsidP="003B7AC1">
            <w:pPr>
              <w:pStyle w:val="Listenabsatz"/>
              <w:numPr>
                <w:ilvl w:val="1"/>
                <w:numId w:val="42"/>
              </w:numPr>
              <w:tabs>
                <w:tab w:val="left" w:pos="287"/>
              </w:tabs>
              <w:ind w:left="469"/>
              <w:contextualSpacing w:val="0"/>
              <w:rPr>
                <w:rFonts w:ascii="Arial" w:hAnsi="Arial" w:cs="Arial"/>
                <w:sz w:val="20"/>
                <w:szCs w:val="20"/>
              </w:rPr>
            </w:pPr>
            <w:r w:rsidRPr="001258FE">
              <w:rPr>
                <w:rFonts w:ascii="Arial" w:hAnsi="Arial" w:cs="Arial"/>
                <w:sz w:val="20"/>
              </w:rPr>
              <w:t xml:space="preserve">Persönlichkeitsrechte und </w:t>
            </w:r>
            <w:r w:rsidRPr="001258FE">
              <w:rPr>
                <w:rFonts w:ascii="Arial" w:hAnsi="Arial" w:cs="Arial"/>
                <w:sz w:val="20"/>
                <w:szCs w:val="20"/>
              </w:rPr>
              <w:t>Datenschutz</w:t>
            </w:r>
            <w:r w:rsidRPr="001258FE">
              <w:rPr>
                <w:rFonts w:ascii="Arial" w:hAnsi="Arial" w:cs="Arial"/>
                <w:sz w:val="20"/>
              </w:rPr>
              <w:t xml:space="preserve"> (z. B. in sozialen Netzwerken) Jugends</w:t>
            </w:r>
            <w:r w:rsidR="003B7AC1">
              <w:rPr>
                <w:rFonts w:ascii="Arial" w:hAnsi="Arial" w:cs="Arial"/>
                <w:sz w:val="20"/>
              </w:rPr>
              <w:t>chutzgesetz (Abschnitte 3 und 4)</w:t>
            </w:r>
          </w:p>
        </w:tc>
        <w:tc>
          <w:tcPr>
            <w:tcW w:w="3730" w:type="dxa"/>
            <w:tcBorders>
              <w:top w:val="single" w:sz="4" w:space="0" w:color="20305F"/>
            </w:tcBorders>
            <w:shd w:val="clear" w:color="auto" w:fill="auto"/>
          </w:tcPr>
          <w:p w:rsidR="001365FD" w:rsidRPr="001258FE" w:rsidRDefault="001365FD" w:rsidP="001365FD">
            <w:pPr>
              <w:tabs>
                <w:tab w:val="left" w:pos="287"/>
              </w:tabs>
              <w:spacing w:before="80" w:after="80"/>
              <w:rPr>
                <w:rFonts w:ascii="Arial" w:hAnsi="Arial" w:cs="Arial"/>
                <w:sz w:val="20"/>
                <w:szCs w:val="20"/>
              </w:rPr>
            </w:pPr>
          </w:p>
        </w:tc>
      </w:tr>
      <w:tr w:rsidR="00D86153" w:rsidRPr="009067AB" w:rsidTr="005777BA">
        <w:tc>
          <w:tcPr>
            <w:tcW w:w="555" w:type="dxa"/>
            <w:shd w:val="clear" w:color="auto" w:fill="auto"/>
            <w:textDirection w:val="btLr"/>
          </w:tcPr>
          <w:p w:rsidR="00D86153" w:rsidRPr="00746CB3" w:rsidRDefault="00D86153" w:rsidP="00D31AC1">
            <w:pPr>
              <w:tabs>
                <w:tab w:val="left" w:pos="287"/>
              </w:tabs>
              <w:jc w:val="center"/>
              <w:rPr>
                <w:rFonts w:cs="Arial"/>
                <w:b/>
                <w:color w:val="20305F"/>
                <w:sz w:val="16"/>
                <w:szCs w:val="16"/>
              </w:rPr>
            </w:pPr>
            <w:r w:rsidRPr="00746CB3">
              <w:rPr>
                <w:rFonts w:cs="Arial"/>
                <w:b/>
                <w:color w:val="20305F"/>
                <w:sz w:val="16"/>
                <w:szCs w:val="16"/>
              </w:rPr>
              <w:t>Technik, Wirtschaft,</w:t>
            </w:r>
            <w:r w:rsidR="004714DC" w:rsidRPr="00746CB3">
              <w:rPr>
                <w:rFonts w:cs="Arial"/>
                <w:b/>
                <w:color w:val="20305F"/>
                <w:sz w:val="16"/>
                <w:szCs w:val="16"/>
              </w:rPr>
              <w:t xml:space="preserve"> </w:t>
            </w:r>
            <w:r w:rsidRPr="00746CB3">
              <w:rPr>
                <w:rFonts w:cs="Arial"/>
                <w:b/>
                <w:color w:val="20305F"/>
                <w:sz w:val="16"/>
                <w:szCs w:val="16"/>
              </w:rPr>
              <w:t>Hauswirtschaft</w:t>
            </w:r>
          </w:p>
        </w:tc>
        <w:tc>
          <w:tcPr>
            <w:tcW w:w="3759" w:type="dxa"/>
            <w:shd w:val="clear" w:color="auto" w:fill="auto"/>
          </w:tcPr>
          <w:p w:rsidR="00D86153" w:rsidRPr="00A252CB" w:rsidRDefault="00D86153" w:rsidP="00D86153">
            <w:pPr>
              <w:tabs>
                <w:tab w:val="left" w:pos="287"/>
              </w:tabs>
              <w:spacing w:before="80" w:after="80"/>
              <w:rPr>
                <w:rFonts w:ascii="Arial" w:hAnsi="Arial" w:cs="Arial"/>
                <w:sz w:val="20"/>
                <w:szCs w:val="20"/>
              </w:rPr>
            </w:pPr>
          </w:p>
        </w:tc>
        <w:tc>
          <w:tcPr>
            <w:tcW w:w="3819" w:type="dxa"/>
            <w:shd w:val="clear" w:color="auto" w:fill="auto"/>
          </w:tcPr>
          <w:p w:rsidR="009524D0" w:rsidRPr="00746CB3" w:rsidRDefault="00D86153" w:rsidP="00F74ADB">
            <w:pPr>
              <w:rPr>
                <w:rFonts w:ascii="Arial" w:hAnsi="Arial" w:cs="Arial"/>
                <w:color w:val="20305F"/>
                <w:sz w:val="20"/>
                <w:szCs w:val="20"/>
              </w:rPr>
            </w:pPr>
            <w:r w:rsidRPr="00746CB3">
              <w:rPr>
                <w:rFonts w:ascii="Arial" w:hAnsi="Arial" w:cs="Arial"/>
                <w:b/>
                <w:color w:val="20305F"/>
                <w:sz w:val="20"/>
                <w:szCs w:val="20"/>
              </w:rPr>
              <w:t>Technik:</w:t>
            </w:r>
            <w:r w:rsidRPr="00746CB3">
              <w:rPr>
                <w:rFonts w:ascii="Arial" w:hAnsi="Arial" w:cs="Arial"/>
                <w:color w:val="20305F"/>
                <w:sz w:val="20"/>
                <w:szCs w:val="20"/>
              </w:rPr>
              <w:t xml:space="preserve"> </w:t>
            </w:r>
          </w:p>
          <w:p w:rsidR="00D86153" w:rsidRPr="003B7AC1" w:rsidRDefault="00D86153" w:rsidP="003B7AC1">
            <w:pPr>
              <w:pStyle w:val="Listenabsatz"/>
              <w:numPr>
                <w:ilvl w:val="0"/>
                <w:numId w:val="1"/>
              </w:numPr>
              <w:tabs>
                <w:tab w:val="left" w:pos="287"/>
              </w:tabs>
              <w:spacing w:before="80" w:after="80"/>
              <w:ind w:left="113" w:hanging="113"/>
              <w:contextualSpacing w:val="0"/>
              <w:rPr>
                <w:rFonts w:ascii="Arial" w:hAnsi="Arial" w:cs="Arial"/>
                <w:sz w:val="20"/>
                <w:szCs w:val="20"/>
              </w:rPr>
            </w:pPr>
            <w:r>
              <w:rPr>
                <w:rFonts w:ascii="Arial" w:hAnsi="Arial" w:cs="Arial"/>
                <w:sz w:val="20"/>
                <w:szCs w:val="20"/>
              </w:rPr>
              <w:t xml:space="preserve">die Sicherheitseinstellungen von </w:t>
            </w:r>
            <w:r w:rsidRPr="003B7AC1">
              <w:rPr>
                <w:rFonts w:ascii="Arial" w:hAnsi="Arial" w:cs="Arial"/>
                <w:sz w:val="20"/>
                <w:szCs w:val="20"/>
              </w:rPr>
              <w:t xml:space="preserve">Endgeräten ständig aktualisieren </w:t>
            </w:r>
          </w:p>
          <w:p w:rsidR="003B7AC1" w:rsidRPr="003B7AC1" w:rsidRDefault="003B7AC1" w:rsidP="003B7AC1">
            <w:pPr>
              <w:pStyle w:val="Listenabsatz"/>
              <w:numPr>
                <w:ilvl w:val="0"/>
                <w:numId w:val="1"/>
              </w:numPr>
              <w:tabs>
                <w:tab w:val="left" w:pos="287"/>
              </w:tabs>
              <w:spacing w:before="80" w:after="80"/>
              <w:ind w:left="113" w:hanging="113"/>
              <w:contextualSpacing w:val="0"/>
              <w:rPr>
                <w:rFonts w:ascii="Arial" w:hAnsi="Arial" w:cs="Arial"/>
                <w:sz w:val="20"/>
                <w:szCs w:val="20"/>
              </w:rPr>
            </w:pPr>
            <w:r w:rsidRPr="003B7AC1">
              <w:rPr>
                <w:rFonts w:ascii="Arial" w:hAnsi="Arial" w:cs="Arial"/>
                <w:sz w:val="20"/>
                <w:szCs w:val="20"/>
              </w:rPr>
              <w:t>die Notwendigkeit eines sicheren Passwortes erkennen</w:t>
            </w:r>
          </w:p>
          <w:p w:rsidR="003B7AC1" w:rsidRPr="003B7AC1" w:rsidRDefault="003B7AC1" w:rsidP="003B7AC1">
            <w:pPr>
              <w:pStyle w:val="Listenabsatz"/>
              <w:numPr>
                <w:ilvl w:val="0"/>
                <w:numId w:val="1"/>
              </w:numPr>
              <w:tabs>
                <w:tab w:val="left" w:pos="287"/>
              </w:tabs>
              <w:spacing w:before="80" w:after="80"/>
              <w:ind w:left="113" w:hanging="113"/>
              <w:contextualSpacing w:val="0"/>
              <w:rPr>
                <w:rFonts w:ascii="Arial" w:hAnsi="Arial" w:cs="Arial"/>
                <w:sz w:val="20"/>
                <w:szCs w:val="20"/>
              </w:rPr>
            </w:pPr>
            <w:r w:rsidRPr="003B7AC1">
              <w:rPr>
                <w:rFonts w:ascii="Arial" w:hAnsi="Arial" w:cs="Arial"/>
                <w:sz w:val="20"/>
                <w:szCs w:val="20"/>
              </w:rPr>
              <w:t>Regeln für eine sichere Passworterstellung anwenden</w:t>
            </w:r>
          </w:p>
          <w:p w:rsidR="003B7AC1" w:rsidRPr="003B7AC1" w:rsidRDefault="003B7AC1" w:rsidP="003B7AC1">
            <w:pPr>
              <w:pStyle w:val="Listenabsatz"/>
              <w:numPr>
                <w:ilvl w:val="0"/>
                <w:numId w:val="1"/>
              </w:numPr>
              <w:tabs>
                <w:tab w:val="left" w:pos="287"/>
              </w:tabs>
              <w:spacing w:before="80" w:after="80"/>
              <w:ind w:left="113" w:hanging="113"/>
              <w:contextualSpacing w:val="0"/>
              <w:rPr>
                <w:rFonts w:ascii="Arial" w:hAnsi="Arial" w:cs="Arial"/>
                <w:sz w:val="20"/>
                <w:szCs w:val="20"/>
              </w:rPr>
            </w:pPr>
            <w:r w:rsidRPr="003B7AC1">
              <w:rPr>
                <w:rFonts w:ascii="Arial" w:hAnsi="Arial" w:cs="Arial"/>
                <w:sz w:val="20"/>
                <w:szCs w:val="20"/>
              </w:rPr>
              <w:t>E-Mail-Konto verwalten und die Gefahr von unbekannten E-Mail-Eingängen und -anhängen bzw. Spam-und Phishing-Mails erkennen und reagieren</w:t>
            </w:r>
          </w:p>
        </w:tc>
        <w:tc>
          <w:tcPr>
            <w:tcW w:w="3730" w:type="dxa"/>
            <w:shd w:val="clear" w:color="auto" w:fill="auto"/>
          </w:tcPr>
          <w:p w:rsidR="00D86153" w:rsidRPr="002F0BB4" w:rsidRDefault="00D86153" w:rsidP="00D86153">
            <w:pPr>
              <w:tabs>
                <w:tab w:val="left" w:pos="287"/>
              </w:tabs>
              <w:spacing w:before="80" w:after="80"/>
              <w:rPr>
                <w:rFonts w:ascii="Arial" w:hAnsi="Arial" w:cs="Arial"/>
                <w:b/>
                <w:sz w:val="20"/>
                <w:szCs w:val="20"/>
              </w:rPr>
            </w:pPr>
          </w:p>
        </w:tc>
        <w:tc>
          <w:tcPr>
            <w:tcW w:w="3730" w:type="dxa"/>
            <w:shd w:val="clear" w:color="auto" w:fill="auto"/>
          </w:tcPr>
          <w:p w:rsidR="009524D0" w:rsidRPr="00746CB3" w:rsidRDefault="00D86153" w:rsidP="00F74ADB">
            <w:pPr>
              <w:tabs>
                <w:tab w:val="left" w:pos="287"/>
              </w:tabs>
              <w:rPr>
                <w:rFonts w:ascii="Arial" w:hAnsi="Arial" w:cs="Arial"/>
                <w:b/>
                <w:color w:val="20305F"/>
                <w:sz w:val="20"/>
                <w:szCs w:val="20"/>
              </w:rPr>
            </w:pPr>
            <w:r w:rsidRPr="00746CB3">
              <w:rPr>
                <w:rFonts w:ascii="Arial" w:hAnsi="Arial" w:cs="Arial"/>
                <w:b/>
                <w:color w:val="20305F"/>
                <w:sz w:val="20"/>
                <w:szCs w:val="20"/>
              </w:rPr>
              <w:t xml:space="preserve">Wirtschaft: </w:t>
            </w:r>
          </w:p>
          <w:p w:rsidR="00D86153" w:rsidRPr="002F0BB4" w:rsidRDefault="00D86153" w:rsidP="009524D0">
            <w:pPr>
              <w:pStyle w:val="Listenabsatz"/>
              <w:numPr>
                <w:ilvl w:val="0"/>
                <w:numId w:val="1"/>
              </w:numPr>
              <w:spacing w:before="80" w:after="80"/>
              <w:ind w:left="176" w:hanging="176"/>
              <w:rPr>
                <w:rFonts w:ascii="Arial" w:hAnsi="Arial" w:cs="Arial"/>
                <w:b/>
                <w:sz w:val="20"/>
                <w:szCs w:val="20"/>
              </w:rPr>
            </w:pPr>
            <w:r w:rsidRPr="00FD621E">
              <w:rPr>
                <w:rFonts w:ascii="Arial" w:hAnsi="Arial" w:cs="Arial"/>
                <w:sz w:val="20"/>
              </w:rPr>
              <w:t>klassische und interaktive Formulare für Ware-Geld-Geschäfte bzw. Dienstleistung-Geld-Geschäfte sachgerecht verwenden</w:t>
            </w:r>
          </w:p>
        </w:tc>
      </w:tr>
      <w:tr w:rsidR="00F85186" w:rsidRPr="009067AB" w:rsidTr="005777BA">
        <w:tc>
          <w:tcPr>
            <w:tcW w:w="555" w:type="dxa"/>
            <w:shd w:val="clear" w:color="auto" w:fill="auto"/>
            <w:textDirection w:val="btLr"/>
          </w:tcPr>
          <w:p w:rsidR="00F85186" w:rsidRPr="0023227D" w:rsidRDefault="00F85186" w:rsidP="00D31AC1">
            <w:pPr>
              <w:pStyle w:val="Listenabsatz"/>
              <w:tabs>
                <w:tab w:val="left" w:pos="287"/>
              </w:tabs>
              <w:spacing w:before="0" w:after="0"/>
              <w:ind w:left="0" w:right="113" w:firstLine="0"/>
              <w:contextualSpacing w:val="0"/>
              <w:jc w:val="center"/>
              <w:rPr>
                <w:rFonts w:cs="Arial"/>
                <w:b/>
                <w:sz w:val="16"/>
                <w:szCs w:val="16"/>
              </w:rPr>
            </w:pPr>
            <w:r w:rsidRPr="00746CB3">
              <w:rPr>
                <w:rFonts w:cs="Arial"/>
                <w:b/>
                <w:color w:val="20305F"/>
                <w:sz w:val="16"/>
                <w:szCs w:val="16"/>
              </w:rPr>
              <w:t>Künstl</w:t>
            </w:r>
            <w:r w:rsidR="00D31AC1">
              <w:rPr>
                <w:rFonts w:cs="Arial"/>
                <w:b/>
                <w:color w:val="20305F"/>
                <w:sz w:val="16"/>
                <w:szCs w:val="16"/>
              </w:rPr>
              <w:t>.-</w:t>
            </w:r>
            <w:r w:rsidRPr="00746CB3">
              <w:rPr>
                <w:rFonts w:cs="Arial"/>
                <w:b/>
                <w:color w:val="20305F"/>
                <w:sz w:val="16"/>
                <w:szCs w:val="16"/>
              </w:rPr>
              <w:t>musische Fäc</w:t>
            </w:r>
            <w:r>
              <w:rPr>
                <w:rFonts w:cs="Arial"/>
                <w:b/>
                <w:sz w:val="16"/>
                <w:szCs w:val="16"/>
              </w:rPr>
              <w:t>her</w:t>
            </w:r>
          </w:p>
        </w:tc>
        <w:tc>
          <w:tcPr>
            <w:tcW w:w="3759" w:type="dxa"/>
            <w:shd w:val="clear" w:color="auto" w:fill="auto"/>
          </w:tcPr>
          <w:p w:rsidR="009524D0" w:rsidRPr="00746CB3" w:rsidRDefault="00F85186" w:rsidP="00F74ADB">
            <w:pPr>
              <w:tabs>
                <w:tab w:val="left" w:pos="287"/>
              </w:tabs>
              <w:rPr>
                <w:rFonts w:ascii="Arial" w:hAnsi="Arial" w:cs="Arial"/>
                <w:color w:val="20305F"/>
                <w:sz w:val="20"/>
                <w:szCs w:val="20"/>
              </w:rPr>
            </w:pPr>
            <w:r w:rsidRPr="00746CB3">
              <w:rPr>
                <w:rFonts w:ascii="Arial" w:hAnsi="Arial" w:cs="Arial"/>
                <w:b/>
                <w:color w:val="20305F"/>
                <w:sz w:val="20"/>
                <w:szCs w:val="20"/>
              </w:rPr>
              <w:t xml:space="preserve">Gestalten: </w:t>
            </w:r>
          </w:p>
          <w:p w:rsidR="00F85186" w:rsidRPr="008D5693" w:rsidRDefault="00F85186" w:rsidP="00F85186">
            <w:pPr>
              <w:numPr>
                <w:ilvl w:val="0"/>
                <w:numId w:val="1"/>
              </w:numPr>
              <w:tabs>
                <w:tab w:val="left" w:pos="287"/>
              </w:tabs>
              <w:spacing w:before="80" w:after="80"/>
              <w:ind w:left="113" w:hanging="113"/>
              <w:rPr>
                <w:rFonts w:ascii="Arial" w:hAnsi="Arial" w:cs="Arial"/>
                <w:sz w:val="20"/>
                <w:szCs w:val="20"/>
              </w:rPr>
            </w:pPr>
            <w:r w:rsidRPr="004D6890">
              <w:rPr>
                <w:rFonts w:ascii="Arial" w:hAnsi="Arial" w:cs="Arial"/>
                <w:i/>
                <w:sz w:val="20"/>
                <w:szCs w:val="20"/>
              </w:rPr>
              <w:t>Inhalts- und Kontextangemessenheit eigener und fremder Bilder bei digitalen Veröffentlichungen beachten</w:t>
            </w:r>
          </w:p>
        </w:tc>
        <w:tc>
          <w:tcPr>
            <w:tcW w:w="3819" w:type="dxa"/>
            <w:shd w:val="clear" w:color="auto" w:fill="auto"/>
          </w:tcPr>
          <w:p w:rsidR="00F85186" w:rsidRPr="00A252CB" w:rsidRDefault="00F85186" w:rsidP="00F85186">
            <w:pPr>
              <w:tabs>
                <w:tab w:val="left" w:pos="287"/>
              </w:tabs>
              <w:spacing w:before="80" w:after="80"/>
              <w:rPr>
                <w:rFonts w:ascii="Arial" w:hAnsi="Arial" w:cs="Arial"/>
                <w:b/>
                <w:sz w:val="20"/>
                <w:szCs w:val="20"/>
              </w:rPr>
            </w:pPr>
          </w:p>
        </w:tc>
        <w:tc>
          <w:tcPr>
            <w:tcW w:w="3730" w:type="dxa"/>
            <w:shd w:val="clear" w:color="auto" w:fill="auto"/>
          </w:tcPr>
          <w:p w:rsidR="009524D0" w:rsidRPr="00746CB3" w:rsidRDefault="00F85186" w:rsidP="00F74ADB">
            <w:pPr>
              <w:tabs>
                <w:tab w:val="left" w:pos="287"/>
              </w:tabs>
              <w:rPr>
                <w:rFonts w:ascii="Arial" w:hAnsi="Arial" w:cs="Arial"/>
                <w:color w:val="20305F"/>
                <w:sz w:val="20"/>
                <w:szCs w:val="20"/>
              </w:rPr>
            </w:pPr>
            <w:r w:rsidRPr="00746CB3">
              <w:rPr>
                <w:rFonts w:ascii="Arial" w:hAnsi="Arial" w:cs="Arial"/>
                <w:b/>
                <w:color w:val="20305F"/>
                <w:sz w:val="20"/>
                <w:szCs w:val="20"/>
              </w:rPr>
              <w:t>Musik:</w:t>
            </w:r>
            <w:r w:rsidRPr="00746CB3">
              <w:rPr>
                <w:rFonts w:ascii="Arial" w:hAnsi="Arial" w:cs="Arial"/>
                <w:color w:val="20305F"/>
                <w:sz w:val="20"/>
                <w:szCs w:val="20"/>
              </w:rPr>
              <w:t xml:space="preserve"> </w:t>
            </w:r>
          </w:p>
          <w:p w:rsidR="00497F22" w:rsidRDefault="00F85186" w:rsidP="00497F22">
            <w:pPr>
              <w:numPr>
                <w:ilvl w:val="0"/>
                <w:numId w:val="1"/>
              </w:numPr>
              <w:tabs>
                <w:tab w:val="left" w:pos="287"/>
              </w:tabs>
              <w:spacing w:before="80" w:after="80"/>
              <w:ind w:left="113" w:hanging="113"/>
              <w:rPr>
                <w:rFonts w:ascii="Arial" w:hAnsi="Arial" w:cs="Arial"/>
                <w:sz w:val="20"/>
                <w:szCs w:val="20"/>
              </w:rPr>
            </w:pPr>
            <w:r w:rsidRPr="006D6482">
              <w:rPr>
                <w:rFonts w:ascii="Arial" w:hAnsi="Arial" w:cs="Arial"/>
                <w:sz w:val="20"/>
              </w:rPr>
              <w:t>persönliche</w:t>
            </w:r>
            <w:r w:rsidRPr="006D6482">
              <w:rPr>
                <w:rFonts w:ascii="Arial" w:hAnsi="Arial" w:cs="Arial"/>
                <w:sz w:val="20"/>
                <w:szCs w:val="20"/>
              </w:rPr>
              <w:t xml:space="preserve"> Daten und Privatsphäre schützen</w:t>
            </w:r>
          </w:p>
          <w:p w:rsidR="00F85186" w:rsidRPr="006D6482" w:rsidRDefault="00F85186" w:rsidP="00497F22">
            <w:pPr>
              <w:pStyle w:val="Listenabsatz"/>
              <w:numPr>
                <w:ilvl w:val="1"/>
                <w:numId w:val="42"/>
              </w:numPr>
              <w:tabs>
                <w:tab w:val="left" w:pos="287"/>
              </w:tabs>
              <w:ind w:left="469"/>
              <w:contextualSpacing w:val="0"/>
              <w:rPr>
                <w:rFonts w:ascii="Arial" w:hAnsi="Arial" w:cs="Arial"/>
                <w:sz w:val="20"/>
                <w:szCs w:val="20"/>
              </w:rPr>
            </w:pPr>
            <w:r w:rsidRPr="006D6482">
              <w:rPr>
                <w:rFonts w:ascii="Arial" w:hAnsi="Arial" w:cs="Arial"/>
                <w:sz w:val="20"/>
                <w:szCs w:val="20"/>
              </w:rPr>
              <w:t>Datensicherheit</w:t>
            </w:r>
          </w:p>
        </w:tc>
        <w:tc>
          <w:tcPr>
            <w:tcW w:w="3730" w:type="dxa"/>
            <w:shd w:val="clear" w:color="auto" w:fill="auto"/>
          </w:tcPr>
          <w:p w:rsidR="00F85186" w:rsidRPr="003F5BC2" w:rsidRDefault="00F85186" w:rsidP="00F85186">
            <w:pPr>
              <w:tabs>
                <w:tab w:val="left" w:pos="287"/>
              </w:tabs>
              <w:spacing w:before="80" w:after="80"/>
              <w:rPr>
                <w:rFonts w:ascii="Arial" w:hAnsi="Arial" w:cs="Arial"/>
                <w:sz w:val="20"/>
                <w:szCs w:val="20"/>
              </w:rPr>
            </w:pPr>
          </w:p>
        </w:tc>
      </w:tr>
      <w:tr w:rsidR="004B5AB0" w:rsidRPr="009067AB" w:rsidTr="005777BA">
        <w:tc>
          <w:tcPr>
            <w:tcW w:w="555" w:type="dxa"/>
            <w:shd w:val="clear" w:color="auto" w:fill="auto"/>
            <w:textDirection w:val="btLr"/>
          </w:tcPr>
          <w:p w:rsidR="004B5AB0" w:rsidRPr="00746CB3" w:rsidRDefault="004B5AB0" w:rsidP="009524D0">
            <w:pPr>
              <w:pStyle w:val="Listenabsatz"/>
              <w:tabs>
                <w:tab w:val="left" w:pos="287"/>
              </w:tabs>
              <w:ind w:left="0"/>
              <w:contextualSpacing w:val="0"/>
              <w:jc w:val="center"/>
              <w:rPr>
                <w:rFonts w:cs="Arial"/>
                <w:color w:val="20305F"/>
                <w:sz w:val="16"/>
                <w:szCs w:val="16"/>
              </w:rPr>
            </w:pPr>
            <w:r w:rsidRPr="00746CB3">
              <w:rPr>
                <w:rFonts w:cs="Arial"/>
                <w:b/>
                <w:color w:val="20305F"/>
                <w:sz w:val="16"/>
                <w:szCs w:val="16"/>
              </w:rPr>
              <w:t>Sport</w:t>
            </w:r>
          </w:p>
        </w:tc>
        <w:tc>
          <w:tcPr>
            <w:tcW w:w="3759" w:type="dxa"/>
            <w:shd w:val="clear" w:color="auto" w:fill="auto"/>
          </w:tcPr>
          <w:p w:rsidR="004B5AB0" w:rsidRPr="00A252CB" w:rsidRDefault="004B5AB0" w:rsidP="004B5AB0">
            <w:pPr>
              <w:tabs>
                <w:tab w:val="left" w:pos="287"/>
              </w:tabs>
              <w:spacing w:before="80" w:after="80"/>
              <w:rPr>
                <w:rFonts w:ascii="Arial" w:hAnsi="Arial" w:cs="Arial"/>
                <w:b/>
                <w:sz w:val="20"/>
                <w:szCs w:val="20"/>
              </w:rPr>
            </w:pPr>
          </w:p>
        </w:tc>
        <w:tc>
          <w:tcPr>
            <w:tcW w:w="3819" w:type="dxa"/>
            <w:shd w:val="clear" w:color="auto" w:fill="auto"/>
          </w:tcPr>
          <w:p w:rsidR="004B5AB0" w:rsidRPr="00D61C64" w:rsidRDefault="004B5AB0" w:rsidP="004B5AB0">
            <w:pPr>
              <w:spacing w:before="80" w:after="80"/>
              <w:rPr>
                <w:rFonts w:ascii="Arial" w:hAnsi="Arial" w:cs="Arial"/>
                <w:b/>
                <w:sz w:val="20"/>
                <w:szCs w:val="20"/>
              </w:rPr>
            </w:pPr>
          </w:p>
        </w:tc>
        <w:tc>
          <w:tcPr>
            <w:tcW w:w="7460" w:type="dxa"/>
            <w:gridSpan w:val="2"/>
            <w:shd w:val="clear" w:color="auto" w:fill="auto"/>
          </w:tcPr>
          <w:p w:rsidR="004B5AB0" w:rsidRDefault="004B5AB0" w:rsidP="004B5AB0">
            <w:pPr>
              <w:numPr>
                <w:ilvl w:val="0"/>
                <w:numId w:val="1"/>
              </w:numPr>
              <w:tabs>
                <w:tab w:val="left" w:pos="287"/>
              </w:tabs>
              <w:spacing w:before="80" w:after="80"/>
              <w:ind w:left="113" w:hanging="113"/>
              <w:rPr>
                <w:rFonts w:ascii="Arial" w:hAnsi="Arial" w:cs="Arial"/>
                <w:sz w:val="20"/>
                <w:szCs w:val="20"/>
              </w:rPr>
            </w:pPr>
            <w:r w:rsidRPr="00D61C64">
              <w:rPr>
                <w:rFonts w:ascii="Arial" w:hAnsi="Arial" w:cs="Arial"/>
                <w:sz w:val="20"/>
              </w:rPr>
              <w:t>sportliche</w:t>
            </w:r>
            <w:r w:rsidRPr="00D61C64">
              <w:rPr>
                <w:rFonts w:ascii="Arial" w:hAnsi="Arial" w:cs="Arial"/>
                <w:sz w:val="20"/>
                <w:szCs w:val="20"/>
              </w:rPr>
              <w:t xml:space="preserve"> Darbietungen</w:t>
            </w:r>
            <w:r>
              <w:rPr>
                <w:rFonts w:ascii="Arial" w:hAnsi="Arial" w:cs="Arial"/>
                <w:sz w:val="20"/>
                <w:szCs w:val="20"/>
              </w:rPr>
              <w:t xml:space="preserve"> in verschiedenen Formaten digital bearbeiten, auswählen, zusammenführen, zur Verfügung stellen und dabei persönliche Daten und Privatsphäre in digitalen Umgebungen schützen</w:t>
            </w:r>
          </w:p>
          <w:p w:rsidR="004B5AB0" w:rsidRDefault="004B5AB0" w:rsidP="00497F22">
            <w:pPr>
              <w:pStyle w:val="Listenabsatz"/>
              <w:numPr>
                <w:ilvl w:val="1"/>
                <w:numId w:val="42"/>
              </w:numPr>
              <w:tabs>
                <w:tab w:val="left" w:pos="287"/>
              </w:tabs>
              <w:ind w:left="469"/>
              <w:contextualSpacing w:val="0"/>
              <w:rPr>
                <w:rFonts w:ascii="Arial" w:hAnsi="Arial" w:cs="Arial"/>
                <w:sz w:val="20"/>
                <w:szCs w:val="20"/>
              </w:rPr>
            </w:pPr>
            <w:r w:rsidRPr="00B1560E">
              <w:rPr>
                <w:rFonts w:ascii="Arial" w:hAnsi="Arial" w:cs="Arial"/>
                <w:sz w:val="20"/>
                <w:szCs w:val="20"/>
              </w:rPr>
              <w:t>Gefahren in digitalen Umgebungen, Regeln des sicheren Umgangs</w:t>
            </w:r>
          </w:p>
          <w:p w:rsidR="004B5AB0" w:rsidRDefault="004B5AB0" w:rsidP="00497F22">
            <w:pPr>
              <w:pStyle w:val="Listenabsatz"/>
              <w:numPr>
                <w:ilvl w:val="1"/>
                <w:numId w:val="42"/>
              </w:numPr>
              <w:tabs>
                <w:tab w:val="left" w:pos="287"/>
              </w:tabs>
              <w:ind w:left="469"/>
              <w:contextualSpacing w:val="0"/>
              <w:rPr>
                <w:rFonts w:ascii="Arial" w:hAnsi="Arial" w:cs="Arial"/>
                <w:sz w:val="20"/>
                <w:szCs w:val="20"/>
              </w:rPr>
            </w:pPr>
            <w:r w:rsidRPr="00B1560E">
              <w:rPr>
                <w:rFonts w:ascii="Arial" w:hAnsi="Arial" w:cs="Arial"/>
                <w:sz w:val="20"/>
                <w:szCs w:val="20"/>
              </w:rPr>
              <w:t>Potentiale und Risiken des Umgangs mit</w:t>
            </w:r>
            <w:r>
              <w:rPr>
                <w:rFonts w:ascii="Arial" w:hAnsi="Arial" w:cs="Arial"/>
                <w:sz w:val="20"/>
                <w:szCs w:val="20"/>
              </w:rPr>
              <w:t xml:space="preserve"> digitalen Medien, soziale Folgen unkontrollierten Umgangs mit digitalen Medien (virtuelle Welt vs. Realität)</w:t>
            </w:r>
          </w:p>
          <w:p w:rsidR="004B5AB0" w:rsidRDefault="004B5AB0" w:rsidP="00497F22">
            <w:pPr>
              <w:pStyle w:val="Listenabsatz"/>
              <w:numPr>
                <w:ilvl w:val="1"/>
                <w:numId w:val="42"/>
              </w:numPr>
              <w:tabs>
                <w:tab w:val="left" w:pos="287"/>
              </w:tabs>
              <w:ind w:left="469"/>
              <w:contextualSpacing w:val="0"/>
              <w:rPr>
                <w:rFonts w:ascii="Arial" w:hAnsi="Arial" w:cs="Arial"/>
                <w:sz w:val="20"/>
                <w:szCs w:val="20"/>
              </w:rPr>
            </w:pPr>
            <w:r>
              <w:rPr>
                <w:rFonts w:ascii="Arial" w:hAnsi="Arial" w:cs="Arial"/>
                <w:sz w:val="20"/>
                <w:szCs w:val="20"/>
              </w:rPr>
              <w:t>Recht an personenbezogenen Daten, Datenschutz</w:t>
            </w:r>
          </w:p>
          <w:p w:rsidR="004B5AB0" w:rsidRPr="00B1560E" w:rsidRDefault="004B5AB0" w:rsidP="00497F22">
            <w:pPr>
              <w:pStyle w:val="Listenabsatz"/>
              <w:numPr>
                <w:ilvl w:val="1"/>
                <w:numId w:val="42"/>
              </w:numPr>
              <w:tabs>
                <w:tab w:val="left" w:pos="287"/>
              </w:tabs>
              <w:ind w:left="469"/>
              <w:contextualSpacing w:val="0"/>
              <w:rPr>
                <w:rFonts w:ascii="Arial" w:hAnsi="Arial" w:cs="Arial"/>
                <w:sz w:val="20"/>
                <w:szCs w:val="20"/>
              </w:rPr>
            </w:pPr>
            <w:r>
              <w:rPr>
                <w:rFonts w:ascii="Arial" w:hAnsi="Arial" w:cs="Arial"/>
                <w:sz w:val="20"/>
                <w:szCs w:val="20"/>
              </w:rPr>
              <w:t>Rechte von Personen</w:t>
            </w:r>
          </w:p>
        </w:tc>
      </w:tr>
    </w:tbl>
    <w:p w:rsidR="00B60EE0" w:rsidRPr="001E1CDD" w:rsidRDefault="00F74ADB" w:rsidP="00F74ADB">
      <w:pPr>
        <w:ind w:left="0" w:firstLine="0"/>
      </w:pPr>
      <w:r w:rsidRPr="008A153D">
        <w:rPr>
          <w:rFonts w:ascii="Arial" w:hAnsi="Arial" w:cs="Arial"/>
          <w:bCs/>
          <w:noProof/>
          <w:color w:val="20305F"/>
          <w:lang w:eastAsia="de-DE"/>
        </w:rPr>
        <w:lastRenderedPageBreak/>
        <w:drawing>
          <wp:anchor distT="0" distB="0" distL="114300" distR="114300" simplePos="0" relativeHeight="251760640" behindDoc="1" locked="0" layoutInCell="1" allowOverlap="1" wp14:anchorId="03B918F7" wp14:editId="6EFF677C">
            <wp:simplePos x="0" y="0"/>
            <wp:positionH relativeFrom="margin">
              <wp:posOffset>9239250</wp:posOffset>
            </wp:positionH>
            <wp:positionV relativeFrom="margin">
              <wp:posOffset>-329565</wp:posOffset>
            </wp:positionV>
            <wp:extent cx="577850" cy="462280"/>
            <wp:effectExtent l="0" t="0" r="0" b="0"/>
            <wp:wrapTight wrapText="bothSides">
              <wp:wrapPolygon edited="0">
                <wp:start x="0" y="0"/>
                <wp:lineTo x="0" y="20473"/>
                <wp:lineTo x="20651" y="20473"/>
                <wp:lineTo x="20651" y="0"/>
                <wp:lineTo x="0" y="0"/>
              </wp:wrapPolygon>
            </wp:wrapTight>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hützen und sicher Agieren.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7850" cy="46228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enraster11"/>
        <w:tblW w:w="15593" w:type="dxa"/>
        <w:tblInd w:w="0"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15593"/>
      </w:tblGrid>
      <w:tr w:rsidR="00266929" w:rsidRPr="009067AB" w:rsidTr="00AA554A">
        <w:tc>
          <w:tcPr>
            <w:tcW w:w="15593" w:type="dxa"/>
            <w:tcBorders>
              <w:left w:val="single" w:sz="4" w:space="0" w:color="244061" w:themeColor="accent1" w:themeShade="80"/>
              <w:right w:val="single" w:sz="4" w:space="0" w:color="244061" w:themeColor="accent1" w:themeShade="80"/>
            </w:tcBorders>
            <w:shd w:val="clear" w:color="auto" w:fill="20305F"/>
          </w:tcPr>
          <w:p w:rsidR="00F74ADB" w:rsidRPr="00F74ADB" w:rsidRDefault="00266929" w:rsidP="002F4B68">
            <w:pPr>
              <w:tabs>
                <w:tab w:val="left" w:pos="287"/>
              </w:tabs>
              <w:rPr>
                <w:rFonts w:ascii="Arial" w:hAnsi="Arial" w:cs="Arial"/>
                <w:b/>
                <w:sz w:val="28"/>
                <w:szCs w:val="28"/>
              </w:rPr>
            </w:pPr>
            <w:r w:rsidRPr="00266929">
              <w:rPr>
                <w:rFonts w:ascii="Arial" w:hAnsi="Arial" w:cs="Arial"/>
              </w:rPr>
              <w:br w:type="page"/>
            </w:r>
            <w:bookmarkStart w:id="20" w:name="_Toc18324099"/>
            <w:r w:rsidR="00F74ADB" w:rsidRPr="00F74ADB">
              <w:rPr>
                <w:rFonts w:ascii="Arial" w:hAnsi="Arial" w:cs="Arial"/>
                <w:b/>
                <w:sz w:val="28"/>
                <w:szCs w:val="28"/>
              </w:rPr>
              <w:t>4.3</w:t>
            </w:r>
            <w:r w:rsidR="00F74ADB" w:rsidRPr="00F74ADB">
              <w:rPr>
                <w:rFonts w:ascii="Arial" w:hAnsi="Arial" w:cs="Arial"/>
                <w:b/>
                <w:sz w:val="28"/>
                <w:szCs w:val="28"/>
              </w:rPr>
              <w:tab/>
              <w:t>Gesundheit schützen</w:t>
            </w:r>
            <w:bookmarkEnd w:id="20"/>
          </w:p>
          <w:p w:rsidR="00266929" w:rsidRPr="00266929" w:rsidRDefault="00266929" w:rsidP="00F74ADB">
            <w:pPr>
              <w:ind w:left="731" w:hanging="731"/>
              <w:rPr>
                <w:rFonts w:ascii="Arial" w:hAnsi="Arial" w:cs="Arial"/>
                <w:sz w:val="20"/>
                <w:szCs w:val="20"/>
              </w:rPr>
            </w:pPr>
            <w:r w:rsidRPr="00266929">
              <w:rPr>
                <w:rFonts w:ascii="Arial" w:hAnsi="Arial" w:cs="Arial"/>
                <w:sz w:val="20"/>
                <w:szCs w:val="20"/>
              </w:rPr>
              <w:t>4.3.1</w:t>
            </w:r>
            <w:r w:rsidR="00F74ADB">
              <w:rPr>
                <w:rFonts w:ascii="Arial" w:hAnsi="Arial" w:cs="Arial"/>
                <w:sz w:val="20"/>
                <w:szCs w:val="20"/>
              </w:rPr>
              <w:tab/>
            </w:r>
            <w:r w:rsidRPr="00266929">
              <w:rPr>
                <w:rFonts w:ascii="Arial" w:hAnsi="Arial" w:cs="Arial"/>
                <w:sz w:val="20"/>
                <w:szCs w:val="20"/>
              </w:rPr>
              <w:t>Suchtgefahren vermeiden, sich selbst und andere vor möglichen Gefahren schützen</w:t>
            </w:r>
          </w:p>
          <w:p w:rsidR="00266929" w:rsidRPr="00266929" w:rsidRDefault="00266929" w:rsidP="00F74ADB">
            <w:pPr>
              <w:spacing w:before="80" w:after="80"/>
              <w:ind w:left="731" w:hanging="731"/>
              <w:rPr>
                <w:rFonts w:ascii="Arial" w:hAnsi="Arial" w:cs="Arial"/>
                <w:sz w:val="20"/>
                <w:szCs w:val="20"/>
              </w:rPr>
            </w:pPr>
            <w:r w:rsidRPr="00266929">
              <w:rPr>
                <w:rFonts w:ascii="Arial" w:hAnsi="Arial" w:cs="Arial"/>
                <w:sz w:val="20"/>
                <w:szCs w:val="20"/>
              </w:rPr>
              <w:t>4.3.2</w:t>
            </w:r>
            <w:r w:rsidR="00F74ADB">
              <w:rPr>
                <w:rFonts w:ascii="Arial" w:hAnsi="Arial" w:cs="Arial"/>
                <w:sz w:val="20"/>
                <w:szCs w:val="20"/>
              </w:rPr>
              <w:tab/>
            </w:r>
            <w:r w:rsidRPr="00266929">
              <w:rPr>
                <w:rFonts w:ascii="Arial" w:hAnsi="Arial" w:cs="Arial"/>
                <w:sz w:val="20"/>
                <w:szCs w:val="20"/>
              </w:rPr>
              <w:t>digitale Technologien gesundheitsbewusst nutzen</w:t>
            </w:r>
          </w:p>
          <w:p w:rsidR="00266929" w:rsidRPr="00266929" w:rsidRDefault="00266929" w:rsidP="00F74ADB">
            <w:pPr>
              <w:spacing w:before="80" w:after="80"/>
              <w:ind w:left="731" w:hanging="731"/>
              <w:rPr>
                <w:rFonts w:ascii="Arial" w:hAnsi="Arial" w:cs="Arial"/>
                <w:sz w:val="20"/>
                <w:szCs w:val="20"/>
              </w:rPr>
            </w:pPr>
            <w:r w:rsidRPr="00266929">
              <w:rPr>
                <w:rFonts w:ascii="Arial" w:hAnsi="Arial" w:cs="Arial"/>
                <w:sz w:val="20"/>
                <w:szCs w:val="20"/>
              </w:rPr>
              <w:t>4.3.3</w:t>
            </w:r>
            <w:r w:rsidR="00F74ADB">
              <w:rPr>
                <w:rFonts w:ascii="Arial" w:hAnsi="Arial" w:cs="Arial"/>
                <w:sz w:val="20"/>
                <w:szCs w:val="20"/>
              </w:rPr>
              <w:tab/>
            </w:r>
            <w:r w:rsidRPr="00266929">
              <w:rPr>
                <w:rFonts w:ascii="Arial" w:hAnsi="Arial" w:cs="Arial"/>
                <w:sz w:val="20"/>
                <w:szCs w:val="20"/>
              </w:rPr>
              <w:t>digitale Technologien für soziales Wohlergehen und Eingliederung nutzen</w:t>
            </w:r>
          </w:p>
        </w:tc>
      </w:tr>
    </w:tbl>
    <w:p w:rsidR="00F74ADB" w:rsidRPr="00F74ADB" w:rsidRDefault="00F74ADB" w:rsidP="00F74ADB">
      <w:pPr>
        <w:spacing w:before="0" w:after="0"/>
        <w:rPr>
          <w:sz w:val="6"/>
          <w:szCs w:val="6"/>
        </w:rPr>
      </w:pPr>
    </w:p>
    <w:tbl>
      <w:tblPr>
        <w:tblStyle w:val="Tabellenraster"/>
        <w:tblpPr w:leftFromText="141" w:rightFromText="141" w:vertAnchor="text" w:tblpY="1"/>
        <w:tblOverlap w:val="never"/>
        <w:tblW w:w="15593" w:type="dxa"/>
        <w:tblLayout w:type="fixed"/>
        <w:tblLook w:val="04A0" w:firstRow="1" w:lastRow="0" w:firstColumn="1" w:lastColumn="0" w:noHBand="0" w:noVBand="1"/>
      </w:tblPr>
      <w:tblGrid>
        <w:gridCol w:w="554"/>
        <w:gridCol w:w="3759"/>
        <w:gridCol w:w="3760"/>
        <w:gridCol w:w="3760"/>
        <w:gridCol w:w="3760"/>
      </w:tblGrid>
      <w:tr w:rsidR="00F74ADB" w:rsidRPr="009067AB" w:rsidTr="001D3E59">
        <w:trPr>
          <w:trHeight w:val="376"/>
        </w:trPr>
        <w:tc>
          <w:tcPr>
            <w:tcW w:w="554" w:type="dxa"/>
            <w:tcBorders>
              <w:top w:val="single" w:sz="4" w:space="0" w:color="20305F"/>
              <w:left w:val="single" w:sz="4" w:space="0" w:color="20305F"/>
              <w:bottom w:val="single" w:sz="4" w:space="0" w:color="20305F"/>
              <w:right w:val="single" w:sz="4" w:space="0" w:color="20305F"/>
            </w:tcBorders>
            <w:shd w:val="clear" w:color="auto" w:fill="20305F"/>
          </w:tcPr>
          <w:p w:rsidR="00F74ADB" w:rsidRPr="009067AB" w:rsidRDefault="00F74ADB" w:rsidP="006841A4">
            <w:pPr>
              <w:spacing w:before="40" w:after="40"/>
              <w:jc w:val="center"/>
              <w:rPr>
                <w:rFonts w:ascii="Arial" w:hAnsi="Arial" w:cs="Arial"/>
                <w:b/>
                <w:color w:val="FFFFFF" w:themeColor="background1"/>
              </w:rPr>
            </w:pPr>
          </w:p>
        </w:tc>
        <w:tc>
          <w:tcPr>
            <w:tcW w:w="3759" w:type="dxa"/>
            <w:tcBorders>
              <w:top w:val="single" w:sz="4" w:space="0" w:color="20305F"/>
              <w:left w:val="single" w:sz="4" w:space="0" w:color="20305F"/>
              <w:bottom w:val="single" w:sz="4" w:space="0" w:color="20305F"/>
              <w:right w:val="single" w:sz="4" w:space="0" w:color="20305F"/>
            </w:tcBorders>
            <w:shd w:val="clear" w:color="auto" w:fill="20305F"/>
            <w:vAlign w:val="center"/>
          </w:tcPr>
          <w:p w:rsidR="00F74ADB" w:rsidRPr="00CA6339" w:rsidRDefault="00F74ADB" w:rsidP="006841A4">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tcBorders>
              <w:top w:val="single" w:sz="4" w:space="0" w:color="20305F"/>
              <w:left w:val="single" w:sz="4" w:space="0" w:color="20305F"/>
              <w:bottom w:val="single" w:sz="4" w:space="0" w:color="20305F"/>
              <w:right w:val="single" w:sz="4" w:space="0" w:color="20305F"/>
            </w:tcBorders>
            <w:shd w:val="clear" w:color="auto" w:fill="20305F"/>
            <w:vAlign w:val="center"/>
          </w:tcPr>
          <w:p w:rsidR="00F74ADB" w:rsidRPr="00CA6339" w:rsidRDefault="00F74ADB" w:rsidP="006841A4">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tcBorders>
              <w:top w:val="single" w:sz="4" w:space="0" w:color="20305F"/>
              <w:left w:val="single" w:sz="4" w:space="0" w:color="20305F"/>
              <w:bottom w:val="single" w:sz="4" w:space="0" w:color="20305F"/>
              <w:right w:val="single" w:sz="4" w:space="0" w:color="20305F"/>
            </w:tcBorders>
            <w:shd w:val="clear" w:color="auto" w:fill="20305F"/>
            <w:vAlign w:val="center"/>
          </w:tcPr>
          <w:p w:rsidR="00F74ADB" w:rsidRPr="00CA6339" w:rsidRDefault="00F74ADB" w:rsidP="006841A4">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tcBorders>
              <w:top w:val="single" w:sz="4" w:space="0" w:color="20305F"/>
              <w:left w:val="single" w:sz="4" w:space="0" w:color="20305F"/>
              <w:bottom w:val="single" w:sz="4" w:space="0" w:color="20305F"/>
              <w:right w:val="single" w:sz="4" w:space="0" w:color="20305F"/>
            </w:tcBorders>
            <w:shd w:val="clear" w:color="auto" w:fill="20305F"/>
            <w:vAlign w:val="center"/>
          </w:tcPr>
          <w:p w:rsidR="00F74ADB" w:rsidRPr="00CA6339" w:rsidRDefault="00F74ADB" w:rsidP="006841A4">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bl>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181D40" w:rsidRPr="00220536" w:rsidTr="001D3E59">
        <w:tc>
          <w:tcPr>
            <w:tcW w:w="554" w:type="dxa"/>
            <w:tcBorders>
              <w:top w:val="single" w:sz="4" w:space="0" w:color="20305F"/>
            </w:tcBorders>
            <w:shd w:val="clear" w:color="auto" w:fill="auto"/>
            <w:textDirection w:val="btLr"/>
          </w:tcPr>
          <w:p w:rsidR="00181D40" w:rsidRPr="00746CB3" w:rsidRDefault="00181D40" w:rsidP="00181D40">
            <w:pPr>
              <w:pStyle w:val="Listenabsatz"/>
              <w:tabs>
                <w:tab w:val="left" w:pos="287"/>
              </w:tabs>
              <w:ind w:left="113" w:right="113"/>
              <w:contextualSpacing w:val="0"/>
              <w:jc w:val="center"/>
              <w:rPr>
                <w:rFonts w:cs="Arial"/>
                <w:b/>
                <w:color w:val="20305F"/>
                <w:sz w:val="16"/>
                <w:szCs w:val="16"/>
              </w:rPr>
            </w:pPr>
            <w:r w:rsidRPr="00746CB3">
              <w:rPr>
                <w:rFonts w:cs="Arial"/>
                <w:b/>
                <w:color w:val="20305F"/>
                <w:sz w:val="16"/>
                <w:szCs w:val="16"/>
              </w:rPr>
              <w:t>Naturwissenschaften</w:t>
            </w:r>
          </w:p>
        </w:tc>
        <w:tc>
          <w:tcPr>
            <w:tcW w:w="3759" w:type="dxa"/>
            <w:tcBorders>
              <w:top w:val="single" w:sz="4" w:space="0" w:color="20305F"/>
            </w:tcBorders>
            <w:shd w:val="clear" w:color="auto" w:fill="auto"/>
          </w:tcPr>
          <w:p w:rsidR="00DC63E7" w:rsidRPr="00746CB3" w:rsidRDefault="00181D40" w:rsidP="00DC63E7">
            <w:pPr>
              <w:tabs>
                <w:tab w:val="left" w:pos="287"/>
              </w:tabs>
              <w:spacing w:before="80" w:after="80"/>
              <w:rPr>
                <w:rFonts w:ascii="Arial" w:hAnsi="Arial" w:cs="Arial"/>
                <w:b/>
                <w:color w:val="20305F"/>
                <w:sz w:val="20"/>
                <w:szCs w:val="20"/>
              </w:rPr>
            </w:pPr>
            <w:r w:rsidRPr="00746CB3">
              <w:rPr>
                <w:rFonts w:ascii="Arial" w:hAnsi="Arial" w:cs="Arial"/>
                <w:b/>
                <w:color w:val="20305F"/>
                <w:sz w:val="20"/>
                <w:szCs w:val="20"/>
              </w:rPr>
              <w:t xml:space="preserve">Sachunterricht: </w:t>
            </w:r>
          </w:p>
          <w:p w:rsidR="00181D40" w:rsidRPr="00A252CB" w:rsidRDefault="00181D40" w:rsidP="00181D40">
            <w:pPr>
              <w:numPr>
                <w:ilvl w:val="0"/>
                <w:numId w:val="1"/>
              </w:numPr>
              <w:tabs>
                <w:tab w:val="left" w:pos="287"/>
              </w:tabs>
              <w:spacing w:before="80" w:after="80"/>
              <w:ind w:left="113" w:hanging="113"/>
              <w:rPr>
                <w:rFonts w:ascii="Arial" w:hAnsi="Arial" w:cs="Arial"/>
                <w:b/>
                <w:sz w:val="20"/>
                <w:szCs w:val="20"/>
              </w:rPr>
            </w:pPr>
            <w:r w:rsidRPr="00A252CB">
              <w:rPr>
                <w:rFonts w:ascii="Arial" w:hAnsi="Arial" w:cs="Arial"/>
                <w:sz w:val="20"/>
                <w:szCs w:val="20"/>
              </w:rPr>
              <w:t xml:space="preserve">Suchtgefahren </w:t>
            </w:r>
            <w:r>
              <w:rPr>
                <w:rFonts w:ascii="Arial" w:hAnsi="Arial" w:cs="Arial"/>
                <w:sz w:val="20"/>
                <w:szCs w:val="20"/>
              </w:rPr>
              <w:t xml:space="preserve">(z. B. die eigene Mediennutzung in der Freizeit) selbstkritisch hinterfragen, Alternativen aufzeigen, sich selbst und andere vor möglichen Gefahren schützen </w:t>
            </w:r>
          </w:p>
          <w:p w:rsidR="00181D40" w:rsidRPr="00A252CB" w:rsidRDefault="00181D40" w:rsidP="00497F22">
            <w:pPr>
              <w:pStyle w:val="Listenabsatz"/>
              <w:numPr>
                <w:ilvl w:val="1"/>
                <w:numId w:val="42"/>
              </w:numPr>
              <w:tabs>
                <w:tab w:val="left" w:pos="287"/>
              </w:tabs>
              <w:ind w:left="469"/>
              <w:contextualSpacing w:val="0"/>
              <w:rPr>
                <w:rFonts w:ascii="Arial" w:hAnsi="Arial" w:cs="Arial"/>
                <w:b/>
                <w:sz w:val="20"/>
                <w:szCs w:val="20"/>
              </w:rPr>
            </w:pPr>
            <w:r>
              <w:rPr>
                <w:rFonts w:ascii="Arial" w:hAnsi="Arial" w:cs="Arial"/>
                <w:sz w:val="20"/>
                <w:szCs w:val="20"/>
              </w:rPr>
              <w:t xml:space="preserve">Gefahren übermäßiger Mediennutzung </w:t>
            </w:r>
          </w:p>
        </w:tc>
        <w:tc>
          <w:tcPr>
            <w:tcW w:w="3760" w:type="dxa"/>
            <w:tcBorders>
              <w:top w:val="single" w:sz="4" w:space="0" w:color="20305F"/>
            </w:tcBorders>
            <w:shd w:val="clear" w:color="auto" w:fill="auto"/>
          </w:tcPr>
          <w:p w:rsidR="00181D40" w:rsidRPr="00A252CB" w:rsidRDefault="00181D40" w:rsidP="00181D40">
            <w:pPr>
              <w:tabs>
                <w:tab w:val="left" w:pos="287"/>
              </w:tabs>
              <w:spacing w:before="80" w:after="80"/>
              <w:rPr>
                <w:rFonts w:ascii="Arial" w:hAnsi="Arial" w:cs="Arial"/>
                <w:b/>
                <w:sz w:val="20"/>
                <w:szCs w:val="20"/>
              </w:rPr>
            </w:pPr>
          </w:p>
        </w:tc>
        <w:tc>
          <w:tcPr>
            <w:tcW w:w="3760" w:type="dxa"/>
            <w:tcBorders>
              <w:top w:val="single" w:sz="4" w:space="0" w:color="20305F"/>
            </w:tcBorders>
            <w:shd w:val="clear" w:color="auto" w:fill="auto"/>
          </w:tcPr>
          <w:p w:rsidR="00DC63E7" w:rsidRPr="00746CB3" w:rsidRDefault="00181D40" w:rsidP="00DC63E7">
            <w:pPr>
              <w:tabs>
                <w:tab w:val="left" w:pos="287"/>
              </w:tabs>
              <w:spacing w:before="80" w:after="80"/>
              <w:rPr>
                <w:rFonts w:ascii="Arial" w:hAnsi="Arial" w:cs="Arial"/>
                <w:color w:val="20305F"/>
                <w:sz w:val="20"/>
                <w:szCs w:val="20"/>
              </w:rPr>
            </w:pPr>
            <w:r w:rsidRPr="00746CB3">
              <w:rPr>
                <w:rFonts w:ascii="Arial" w:hAnsi="Arial" w:cs="Arial"/>
                <w:b/>
                <w:color w:val="20305F"/>
                <w:sz w:val="20"/>
                <w:szCs w:val="20"/>
              </w:rPr>
              <w:t>Biologie:</w:t>
            </w:r>
            <w:r w:rsidRPr="00746CB3">
              <w:rPr>
                <w:rFonts w:ascii="Arial" w:hAnsi="Arial" w:cs="Arial"/>
                <w:color w:val="20305F"/>
                <w:sz w:val="20"/>
                <w:szCs w:val="20"/>
              </w:rPr>
              <w:t xml:space="preserve"> </w:t>
            </w:r>
          </w:p>
          <w:p w:rsidR="00181D40" w:rsidRPr="00D9717E" w:rsidRDefault="00181D40" w:rsidP="00181D40">
            <w:pPr>
              <w:pStyle w:val="Listenabsatz"/>
              <w:numPr>
                <w:ilvl w:val="0"/>
                <w:numId w:val="1"/>
              </w:numPr>
              <w:tabs>
                <w:tab w:val="left" w:pos="287"/>
              </w:tabs>
              <w:spacing w:before="80" w:after="80"/>
              <w:ind w:left="113" w:hanging="113"/>
              <w:contextualSpacing w:val="0"/>
              <w:rPr>
                <w:rFonts w:ascii="Arial" w:hAnsi="Arial" w:cs="Arial"/>
                <w:sz w:val="20"/>
                <w:szCs w:val="20"/>
              </w:rPr>
            </w:pPr>
            <w:r w:rsidRPr="00D9717E">
              <w:rPr>
                <w:rFonts w:ascii="Arial" w:hAnsi="Arial" w:cs="Arial"/>
                <w:sz w:val="20"/>
                <w:szCs w:val="20"/>
              </w:rPr>
              <w:t>Zusammenhang zwischen gesunder Lebensführung und Ge</w:t>
            </w:r>
            <w:r w:rsidRPr="00D9717E">
              <w:rPr>
                <w:rFonts w:ascii="Arial" w:hAnsi="Arial" w:cs="Arial"/>
                <w:sz w:val="20"/>
                <w:szCs w:val="20"/>
              </w:rPr>
              <w:softHyphen/>
              <w:t>sund</w:t>
            </w:r>
            <w:r w:rsidRPr="00D9717E">
              <w:rPr>
                <w:rFonts w:ascii="Arial" w:hAnsi="Arial" w:cs="Arial"/>
                <w:sz w:val="20"/>
                <w:szCs w:val="20"/>
              </w:rPr>
              <w:softHyphen/>
              <w:t xml:space="preserve">erhaltung der Organe/der Organsysteme beschreiben, diskutieren und bewerten (z. B. Werbung versus gesunde Lebensweise) </w:t>
            </w:r>
          </w:p>
          <w:p w:rsidR="00181D40" w:rsidRPr="00D9717E" w:rsidRDefault="00181D40" w:rsidP="00181D40">
            <w:pPr>
              <w:tabs>
                <w:tab w:val="left" w:pos="287"/>
              </w:tabs>
              <w:spacing w:before="80" w:after="80"/>
              <w:rPr>
                <w:rFonts w:ascii="Arial" w:hAnsi="Arial" w:cs="Arial"/>
                <w:sz w:val="20"/>
                <w:szCs w:val="20"/>
              </w:rPr>
            </w:pPr>
          </w:p>
        </w:tc>
        <w:tc>
          <w:tcPr>
            <w:tcW w:w="3760" w:type="dxa"/>
            <w:tcBorders>
              <w:top w:val="single" w:sz="4" w:space="0" w:color="20305F"/>
            </w:tcBorders>
            <w:shd w:val="clear" w:color="auto" w:fill="auto"/>
          </w:tcPr>
          <w:p w:rsidR="00DC63E7" w:rsidRPr="00746CB3" w:rsidRDefault="00DC63E7" w:rsidP="00DC63E7">
            <w:pPr>
              <w:tabs>
                <w:tab w:val="left" w:pos="287"/>
              </w:tabs>
              <w:spacing w:before="80" w:after="80"/>
              <w:rPr>
                <w:rFonts w:ascii="Arial" w:hAnsi="Arial" w:cs="Arial"/>
                <w:color w:val="20305F"/>
              </w:rPr>
            </w:pPr>
            <w:r w:rsidRPr="00746CB3">
              <w:rPr>
                <w:rFonts w:ascii="Arial" w:hAnsi="Arial" w:cs="Arial"/>
                <w:b/>
                <w:color w:val="20305F"/>
                <w:sz w:val="20"/>
                <w:szCs w:val="20"/>
              </w:rPr>
              <w:t>Biologie:</w:t>
            </w:r>
            <w:r w:rsidRPr="00746CB3">
              <w:rPr>
                <w:rFonts w:ascii="Arial" w:hAnsi="Arial" w:cs="Arial"/>
                <w:color w:val="20305F"/>
                <w:sz w:val="20"/>
                <w:szCs w:val="20"/>
              </w:rPr>
              <w:t xml:space="preserve"> </w:t>
            </w:r>
          </w:p>
          <w:p w:rsidR="00DC63E7" w:rsidRPr="00FC01AC" w:rsidRDefault="00DC63E7" w:rsidP="00181D40">
            <w:pPr>
              <w:pStyle w:val="Listenabsatz"/>
              <w:numPr>
                <w:ilvl w:val="0"/>
                <w:numId w:val="1"/>
              </w:numPr>
              <w:tabs>
                <w:tab w:val="left" w:pos="287"/>
              </w:tabs>
              <w:spacing w:before="80" w:after="80"/>
              <w:ind w:left="113" w:hanging="113"/>
              <w:contextualSpacing w:val="0"/>
              <w:rPr>
                <w:rFonts w:ascii="Arial" w:hAnsi="Arial" w:cs="Arial"/>
              </w:rPr>
            </w:pPr>
            <w:r w:rsidRPr="00BD503C">
              <w:rPr>
                <w:rFonts w:ascii="Arial" w:hAnsi="Arial" w:cs="Arial"/>
                <w:sz w:val="20"/>
                <w:szCs w:val="20"/>
              </w:rPr>
              <w:t>Zusammenhang zwischen Drogen-, Medienkonsum (z. B. Computer, Computerspiele und Smartphones) und Sucht herstellen sowie Folgeerscheinungen auf die eigene Lebenswelt übertragen und bewerten</w:t>
            </w:r>
          </w:p>
          <w:p w:rsidR="00FC01AC" w:rsidRPr="00DC63E7" w:rsidRDefault="00FC01AC" w:rsidP="00FC01AC">
            <w:pPr>
              <w:pStyle w:val="Listenabsatz"/>
              <w:numPr>
                <w:ilvl w:val="0"/>
                <w:numId w:val="1"/>
              </w:numPr>
              <w:tabs>
                <w:tab w:val="left" w:pos="287"/>
              </w:tabs>
              <w:spacing w:before="80" w:after="80"/>
              <w:ind w:left="113" w:hanging="113"/>
              <w:contextualSpacing w:val="0"/>
              <w:rPr>
                <w:rFonts w:ascii="Arial" w:hAnsi="Arial" w:cs="Arial"/>
              </w:rPr>
            </w:pPr>
            <w:r w:rsidRPr="00A252CB">
              <w:rPr>
                <w:rFonts w:ascii="Arial" w:hAnsi="Arial" w:cs="Arial"/>
                <w:sz w:val="20"/>
              </w:rPr>
              <w:t>Aussagen von Werbung unter dem Aspekt einer gesunden Lebensweise diskutieren und bewerten</w:t>
            </w:r>
          </w:p>
          <w:p w:rsidR="00DC63E7" w:rsidRPr="00746CB3" w:rsidRDefault="00181D40" w:rsidP="00DC63E7">
            <w:pPr>
              <w:tabs>
                <w:tab w:val="left" w:pos="287"/>
              </w:tabs>
              <w:spacing w:before="80" w:after="80"/>
              <w:rPr>
                <w:rFonts w:ascii="Arial" w:hAnsi="Arial" w:cs="Arial"/>
                <w:color w:val="20305F"/>
              </w:rPr>
            </w:pPr>
            <w:r w:rsidRPr="00746CB3">
              <w:rPr>
                <w:rFonts w:ascii="Arial" w:hAnsi="Arial" w:cs="Arial"/>
                <w:b/>
                <w:color w:val="20305F"/>
                <w:sz w:val="20"/>
                <w:szCs w:val="20"/>
              </w:rPr>
              <w:t>Physik:</w:t>
            </w:r>
            <w:r w:rsidRPr="00746CB3">
              <w:rPr>
                <w:rFonts w:ascii="Arial" w:hAnsi="Arial" w:cs="Arial"/>
                <w:color w:val="20305F"/>
                <w:sz w:val="20"/>
                <w:szCs w:val="20"/>
              </w:rPr>
              <w:t xml:space="preserve"> </w:t>
            </w:r>
          </w:p>
          <w:p w:rsidR="00181D40" w:rsidRPr="00DC63E7" w:rsidRDefault="00181D40" w:rsidP="00DC63E7">
            <w:pPr>
              <w:pStyle w:val="Listenabsatz"/>
              <w:numPr>
                <w:ilvl w:val="0"/>
                <w:numId w:val="1"/>
              </w:numPr>
              <w:tabs>
                <w:tab w:val="left" w:pos="287"/>
              </w:tabs>
              <w:spacing w:before="80" w:after="80"/>
              <w:ind w:left="113" w:hanging="113"/>
              <w:contextualSpacing w:val="0"/>
              <w:rPr>
                <w:rFonts w:ascii="Arial" w:hAnsi="Arial" w:cs="Arial"/>
              </w:rPr>
            </w:pPr>
            <w:r w:rsidRPr="00521181">
              <w:rPr>
                <w:rFonts w:ascii="Arial" w:hAnsi="Arial" w:cs="Arial"/>
                <w:sz w:val="20"/>
                <w:szCs w:val="20"/>
              </w:rPr>
              <w:t>Risiken und Sicherheitsmaßnahmen bei der Nutzung von Strahlung in Experimenten, im Alltag und bei modernen,</w:t>
            </w:r>
            <w:r>
              <w:rPr>
                <w:rFonts w:ascii="Arial" w:hAnsi="Arial" w:cs="Arial"/>
                <w:sz w:val="20"/>
                <w:szCs w:val="20"/>
              </w:rPr>
              <w:t xml:space="preserve"> </w:t>
            </w:r>
            <w:r w:rsidRPr="00521181">
              <w:rPr>
                <w:rFonts w:ascii="Arial" w:hAnsi="Arial" w:cs="Arial"/>
                <w:sz w:val="20"/>
                <w:szCs w:val="20"/>
              </w:rPr>
              <w:t>auch digitalen</w:t>
            </w:r>
            <w:r>
              <w:rPr>
                <w:rFonts w:ascii="Arial" w:hAnsi="Arial" w:cs="Arial"/>
                <w:sz w:val="20"/>
                <w:szCs w:val="20"/>
              </w:rPr>
              <w:t xml:space="preserve"> </w:t>
            </w:r>
            <w:r w:rsidRPr="00521181">
              <w:rPr>
                <w:rFonts w:ascii="Arial" w:hAnsi="Arial" w:cs="Arial"/>
                <w:sz w:val="20"/>
                <w:szCs w:val="20"/>
              </w:rPr>
              <w:t>Technologien bewerten</w:t>
            </w:r>
          </w:p>
        </w:tc>
      </w:tr>
      <w:tr w:rsidR="001365FD" w:rsidRPr="00F86A69" w:rsidTr="005777BA">
        <w:trPr>
          <w:trHeight w:val="1703"/>
        </w:trPr>
        <w:tc>
          <w:tcPr>
            <w:tcW w:w="554" w:type="dxa"/>
            <w:shd w:val="clear" w:color="auto" w:fill="auto"/>
            <w:textDirection w:val="btLr"/>
          </w:tcPr>
          <w:p w:rsidR="001365FD" w:rsidRPr="00746CB3" w:rsidRDefault="001365FD" w:rsidP="0011416D">
            <w:pPr>
              <w:tabs>
                <w:tab w:val="left" w:pos="287"/>
              </w:tabs>
              <w:spacing w:before="0" w:after="0"/>
              <w:ind w:right="113"/>
              <w:jc w:val="center"/>
              <w:rPr>
                <w:rFonts w:cs="Arial"/>
                <w:color w:val="20305F"/>
                <w:sz w:val="16"/>
                <w:szCs w:val="16"/>
              </w:rPr>
            </w:pPr>
            <w:r w:rsidRPr="00746CB3">
              <w:rPr>
                <w:rFonts w:cs="Arial"/>
                <w:b/>
                <w:color w:val="20305F"/>
                <w:sz w:val="16"/>
                <w:szCs w:val="16"/>
              </w:rPr>
              <w:t>Gesellschafts</w:t>
            </w:r>
            <w:r w:rsidR="004714DC" w:rsidRPr="00746CB3">
              <w:rPr>
                <w:rFonts w:cs="Arial"/>
                <w:b/>
                <w:color w:val="20305F"/>
                <w:sz w:val="16"/>
                <w:szCs w:val="16"/>
              </w:rPr>
              <w:t>-</w:t>
            </w:r>
            <w:r w:rsidR="004714DC" w:rsidRPr="00746CB3">
              <w:rPr>
                <w:rFonts w:cs="Arial"/>
                <w:b/>
                <w:color w:val="20305F"/>
                <w:sz w:val="16"/>
                <w:szCs w:val="16"/>
              </w:rPr>
              <w:br/>
            </w:r>
            <w:r w:rsidRPr="00746CB3">
              <w:rPr>
                <w:rFonts w:cs="Arial"/>
                <w:b/>
                <w:color w:val="20305F"/>
                <w:sz w:val="16"/>
                <w:szCs w:val="16"/>
              </w:rPr>
              <w:t>wissenschaften</w:t>
            </w:r>
          </w:p>
        </w:tc>
        <w:tc>
          <w:tcPr>
            <w:tcW w:w="3759" w:type="dxa"/>
            <w:shd w:val="clear" w:color="auto" w:fill="auto"/>
          </w:tcPr>
          <w:p w:rsidR="001365FD" w:rsidRPr="00A252CB" w:rsidRDefault="001365FD" w:rsidP="00D31AC1">
            <w:pPr>
              <w:pStyle w:val="Listenabsatz"/>
              <w:tabs>
                <w:tab w:val="left" w:pos="287"/>
              </w:tabs>
              <w:spacing w:before="80" w:after="80"/>
              <w:ind w:left="113" w:firstLine="0"/>
              <w:contextualSpacing w:val="0"/>
              <w:rPr>
                <w:rFonts w:ascii="Arial" w:hAnsi="Arial" w:cs="Arial"/>
                <w:sz w:val="20"/>
                <w:szCs w:val="20"/>
              </w:rPr>
            </w:pPr>
          </w:p>
        </w:tc>
        <w:tc>
          <w:tcPr>
            <w:tcW w:w="3760" w:type="dxa"/>
            <w:shd w:val="clear" w:color="auto" w:fill="auto"/>
          </w:tcPr>
          <w:p w:rsidR="001365FD" w:rsidRPr="00A252CB" w:rsidRDefault="001365FD" w:rsidP="001365FD">
            <w:pPr>
              <w:tabs>
                <w:tab w:val="left" w:pos="287"/>
              </w:tabs>
              <w:spacing w:before="80" w:after="80"/>
              <w:rPr>
                <w:rFonts w:ascii="Arial" w:hAnsi="Arial" w:cs="Arial"/>
                <w:sz w:val="20"/>
                <w:szCs w:val="20"/>
              </w:rPr>
            </w:pPr>
          </w:p>
        </w:tc>
        <w:tc>
          <w:tcPr>
            <w:tcW w:w="3760" w:type="dxa"/>
            <w:shd w:val="clear" w:color="auto" w:fill="auto"/>
          </w:tcPr>
          <w:p w:rsidR="00DC63E7" w:rsidRPr="00746CB3" w:rsidRDefault="002577EC" w:rsidP="00DC63E7">
            <w:pPr>
              <w:tabs>
                <w:tab w:val="left" w:pos="287"/>
              </w:tabs>
              <w:spacing w:before="80" w:after="80"/>
              <w:rPr>
                <w:rFonts w:ascii="Arial" w:hAnsi="Arial" w:cs="Arial"/>
                <w:color w:val="20305F"/>
                <w:sz w:val="20"/>
                <w:szCs w:val="20"/>
              </w:rPr>
            </w:pPr>
            <w:r w:rsidRPr="00746CB3">
              <w:rPr>
                <w:rFonts w:ascii="Arial" w:hAnsi="Arial" w:cs="Arial"/>
                <w:b/>
                <w:color w:val="20305F"/>
                <w:sz w:val="20"/>
                <w:szCs w:val="20"/>
              </w:rPr>
              <w:t>Ethikunterricht</w:t>
            </w:r>
            <w:r w:rsidR="001365FD" w:rsidRPr="00746CB3">
              <w:rPr>
                <w:rFonts w:ascii="Arial" w:hAnsi="Arial" w:cs="Arial"/>
                <w:b/>
                <w:color w:val="20305F"/>
                <w:sz w:val="20"/>
                <w:szCs w:val="20"/>
              </w:rPr>
              <w:t>:</w:t>
            </w:r>
            <w:r w:rsidR="001365FD" w:rsidRPr="00746CB3">
              <w:rPr>
                <w:rFonts w:ascii="Arial" w:hAnsi="Arial" w:cs="Arial"/>
                <w:color w:val="20305F"/>
                <w:sz w:val="20"/>
                <w:szCs w:val="20"/>
              </w:rPr>
              <w:t xml:space="preserve"> </w:t>
            </w:r>
          </w:p>
          <w:p w:rsidR="001365FD" w:rsidRPr="00A252CB" w:rsidRDefault="001365FD" w:rsidP="001365FD">
            <w:pPr>
              <w:pStyle w:val="Listenabsatz"/>
              <w:numPr>
                <w:ilvl w:val="0"/>
                <w:numId w:val="1"/>
              </w:numPr>
              <w:tabs>
                <w:tab w:val="left" w:pos="287"/>
              </w:tabs>
              <w:spacing w:before="80" w:after="80"/>
              <w:ind w:left="113" w:hanging="113"/>
              <w:contextualSpacing w:val="0"/>
              <w:rPr>
                <w:rFonts w:ascii="Arial" w:hAnsi="Arial" w:cs="Arial"/>
                <w:sz w:val="20"/>
                <w:szCs w:val="20"/>
              </w:rPr>
            </w:pPr>
            <w:r w:rsidRPr="00A252CB">
              <w:rPr>
                <w:rFonts w:ascii="Arial" w:hAnsi="Arial" w:cs="Arial"/>
                <w:sz w:val="20"/>
                <w:szCs w:val="20"/>
              </w:rPr>
              <w:t xml:space="preserve">die Möglichkeiten und Gefahren der Mediennutzung aufzeigen und Beispiele für den Missbrauch kritisch reflektieren (physische und psychische Auswirkungen übermäßigen Medienkonsums) </w:t>
            </w:r>
          </w:p>
        </w:tc>
        <w:tc>
          <w:tcPr>
            <w:tcW w:w="3760" w:type="dxa"/>
            <w:shd w:val="clear" w:color="auto" w:fill="auto"/>
          </w:tcPr>
          <w:p w:rsidR="001365FD" w:rsidRPr="00A252CB" w:rsidRDefault="001365FD" w:rsidP="001365FD">
            <w:pPr>
              <w:pStyle w:val="Listenabsatz"/>
              <w:tabs>
                <w:tab w:val="left" w:pos="287"/>
              </w:tabs>
              <w:spacing w:before="80" w:after="80"/>
              <w:ind w:left="113"/>
              <w:contextualSpacing w:val="0"/>
              <w:rPr>
                <w:rFonts w:ascii="Arial" w:hAnsi="Arial" w:cs="Arial"/>
                <w:sz w:val="20"/>
                <w:szCs w:val="20"/>
              </w:rPr>
            </w:pPr>
          </w:p>
        </w:tc>
      </w:tr>
    </w:tbl>
    <w:p w:rsidR="00F74ADB" w:rsidRDefault="00F74ADB"/>
    <w:p w:rsidR="00F74ADB" w:rsidRDefault="00F74ADB">
      <w:r>
        <w:br w:type="page"/>
      </w:r>
    </w:p>
    <w:p w:rsidR="00F74ADB" w:rsidRDefault="00F74ADB">
      <w:r w:rsidRPr="008A153D">
        <w:rPr>
          <w:rFonts w:ascii="Arial" w:hAnsi="Arial" w:cs="Arial"/>
          <w:bCs/>
          <w:noProof/>
          <w:color w:val="20305F"/>
          <w:lang w:eastAsia="de-DE"/>
        </w:rPr>
        <w:lastRenderedPageBreak/>
        <w:drawing>
          <wp:anchor distT="0" distB="0" distL="114300" distR="114300" simplePos="0" relativeHeight="251762688" behindDoc="1" locked="0" layoutInCell="1" allowOverlap="1" wp14:anchorId="64868195" wp14:editId="17262C9D">
            <wp:simplePos x="0" y="0"/>
            <wp:positionH relativeFrom="margin">
              <wp:posOffset>9258300</wp:posOffset>
            </wp:positionH>
            <wp:positionV relativeFrom="margin">
              <wp:posOffset>-348615</wp:posOffset>
            </wp:positionV>
            <wp:extent cx="577850" cy="462280"/>
            <wp:effectExtent l="0" t="0" r="0" b="0"/>
            <wp:wrapTight wrapText="bothSides">
              <wp:wrapPolygon edited="0">
                <wp:start x="0" y="0"/>
                <wp:lineTo x="0" y="20473"/>
                <wp:lineTo x="20651" y="20473"/>
                <wp:lineTo x="20651" y="0"/>
                <wp:lineTo x="0" y="0"/>
              </wp:wrapPolygon>
            </wp:wrapTight>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hützen und sicher Agieren.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7850" cy="46228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enraster"/>
        <w:tblpPr w:leftFromText="141" w:rightFromText="141" w:vertAnchor="text" w:tblpY="1"/>
        <w:tblOverlap w:val="never"/>
        <w:tblW w:w="15593" w:type="dxa"/>
        <w:tblLayout w:type="fixed"/>
        <w:tblLook w:val="04A0" w:firstRow="1" w:lastRow="0" w:firstColumn="1" w:lastColumn="0" w:noHBand="0" w:noVBand="1"/>
      </w:tblPr>
      <w:tblGrid>
        <w:gridCol w:w="554"/>
        <w:gridCol w:w="3759"/>
        <w:gridCol w:w="3760"/>
        <w:gridCol w:w="3760"/>
        <w:gridCol w:w="3760"/>
      </w:tblGrid>
      <w:tr w:rsidR="00F74ADB" w:rsidRPr="009067AB" w:rsidTr="001D3E59">
        <w:trPr>
          <w:trHeight w:val="376"/>
        </w:trPr>
        <w:tc>
          <w:tcPr>
            <w:tcW w:w="554" w:type="dxa"/>
            <w:tcBorders>
              <w:top w:val="single" w:sz="4" w:space="0" w:color="20305F"/>
              <w:left w:val="single" w:sz="4" w:space="0" w:color="20305F"/>
              <w:bottom w:val="single" w:sz="4" w:space="0" w:color="20305F"/>
              <w:right w:val="single" w:sz="4" w:space="0" w:color="20305F"/>
            </w:tcBorders>
            <w:shd w:val="clear" w:color="auto" w:fill="20305F"/>
          </w:tcPr>
          <w:p w:rsidR="00F74ADB" w:rsidRPr="009067AB" w:rsidRDefault="00F74ADB" w:rsidP="00F74ADB">
            <w:pPr>
              <w:spacing w:before="40" w:after="40"/>
              <w:jc w:val="center"/>
              <w:rPr>
                <w:rFonts w:ascii="Arial" w:hAnsi="Arial" w:cs="Arial"/>
                <w:b/>
                <w:color w:val="FFFFFF" w:themeColor="background1"/>
              </w:rPr>
            </w:pPr>
          </w:p>
        </w:tc>
        <w:tc>
          <w:tcPr>
            <w:tcW w:w="3759" w:type="dxa"/>
            <w:tcBorders>
              <w:top w:val="single" w:sz="4" w:space="0" w:color="20305F"/>
              <w:left w:val="single" w:sz="4" w:space="0" w:color="20305F"/>
              <w:bottom w:val="single" w:sz="4" w:space="0" w:color="20305F"/>
              <w:right w:val="single" w:sz="4" w:space="0" w:color="20305F"/>
            </w:tcBorders>
            <w:shd w:val="clear" w:color="auto" w:fill="20305F"/>
            <w:vAlign w:val="center"/>
          </w:tcPr>
          <w:p w:rsidR="00F74ADB" w:rsidRPr="00CA6339" w:rsidRDefault="00F74ADB" w:rsidP="00F74ADB">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tcBorders>
              <w:top w:val="single" w:sz="4" w:space="0" w:color="20305F"/>
              <w:left w:val="single" w:sz="4" w:space="0" w:color="20305F"/>
              <w:bottom w:val="single" w:sz="4" w:space="0" w:color="20305F"/>
              <w:right w:val="single" w:sz="4" w:space="0" w:color="20305F"/>
            </w:tcBorders>
            <w:shd w:val="clear" w:color="auto" w:fill="20305F"/>
            <w:vAlign w:val="center"/>
          </w:tcPr>
          <w:p w:rsidR="00F74ADB" w:rsidRPr="00CA6339" w:rsidRDefault="00F74ADB" w:rsidP="00F74ADB">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tcBorders>
              <w:top w:val="single" w:sz="4" w:space="0" w:color="20305F"/>
              <w:left w:val="single" w:sz="4" w:space="0" w:color="20305F"/>
              <w:bottom w:val="single" w:sz="4" w:space="0" w:color="20305F"/>
              <w:right w:val="single" w:sz="4" w:space="0" w:color="20305F"/>
            </w:tcBorders>
            <w:shd w:val="clear" w:color="auto" w:fill="20305F"/>
            <w:vAlign w:val="center"/>
          </w:tcPr>
          <w:p w:rsidR="00F74ADB" w:rsidRPr="00CA6339" w:rsidRDefault="00F74ADB" w:rsidP="00F74ADB">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tcBorders>
              <w:top w:val="single" w:sz="4" w:space="0" w:color="20305F"/>
              <w:left w:val="single" w:sz="4" w:space="0" w:color="20305F"/>
              <w:bottom w:val="single" w:sz="4" w:space="0" w:color="20305F"/>
              <w:right w:val="single" w:sz="4" w:space="0" w:color="20305F"/>
            </w:tcBorders>
            <w:shd w:val="clear" w:color="auto" w:fill="20305F"/>
            <w:vAlign w:val="center"/>
          </w:tcPr>
          <w:p w:rsidR="00F74ADB" w:rsidRPr="00CA6339" w:rsidRDefault="00F74ADB" w:rsidP="00F74ADB">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bl>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D86153" w:rsidRPr="00F86A69" w:rsidTr="001D3E59">
        <w:tc>
          <w:tcPr>
            <w:tcW w:w="554" w:type="dxa"/>
            <w:tcBorders>
              <w:top w:val="single" w:sz="4" w:space="0" w:color="20305F"/>
            </w:tcBorders>
            <w:shd w:val="clear" w:color="auto" w:fill="auto"/>
            <w:textDirection w:val="btLr"/>
          </w:tcPr>
          <w:p w:rsidR="00D86153" w:rsidRPr="00746CB3" w:rsidRDefault="00D86153" w:rsidP="0011416D">
            <w:pPr>
              <w:tabs>
                <w:tab w:val="left" w:pos="287"/>
              </w:tabs>
              <w:spacing w:before="0" w:after="0"/>
              <w:ind w:right="113"/>
              <w:jc w:val="center"/>
              <w:rPr>
                <w:rFonts w:cs="Arial"/>
                <w:b/>
                <w:color w:val="20305F"/>
                <w:sz w:val="16"/>
                <w:szCs w:val="16"/>
              </w:rPr>
            </w:pPr>
            <w:r w:rsidRPr="00746CB3">
              <w:rPr>
                <w:rFonts w:cs="Arial"/>
                <w:b/>
                <w:color w:val="20305F"/>
                <w:sz w:val="16"/>
                <w:szCs w:val="16"/>
              </w:rPr>
              <w:t>Technik, Wirtschaft,</w:t>
            </w:r>
            <w:r w:rsidR="004714DC" w:rsidRPr="00746CB3">
              <w:rPr>
                <w:rFonts w:cs="Arial"/>
                <w:b/>
                <w:color w:val="20305F"/>
                <w:sz w:val="16"/>
                <w:szCs w:val="16"/>
              </w:rPr>
              <w:t xml:space="preserve"> </w:t>
            </w:r>
            <w:r w:rsidR="00266929" w:rsidRPr="00746CB3">
              <w:rPr>
                <w:rFonts w:cs="Arial"/>
                <w:b/>
                <w:color w:val="20305F"/>
                <w:sz w:val="16"/>
                <w:szCs w:val="16"/>
              </w:rPr>
              <w:br/>
              <w:t>Hauwirtschaft</w:t>
            </w:r>
          </w:p>
        </w:tc>
        <w:tc>
          <w:tcPr>
            <w:tcW w:w="3759" w:type="dxa"/>
            <w:tcBorders>
              <w:top w:val="single" w:sz="4" w:space="0" w:color="20305F"/>
            </w:tcBorders>
            <w:shd w:val="clear" w:color="auto" w:fill="auto"/>
          </w:tcPr>
          <w:p w:rsidR="00D86153" w:rsidRPr="00A252CB" w:rsidRDefault="00D86153" w:rsidP="00D86153">
            <w:pPr>
              <w:tabs>
                <w:tab w:val="left" w:pos="287"/>
              </w:tabs>
              <w:spacing w:before="80" w:after="80"/>
              <w:rPr>
                <w:rFonts w:ascii="Arial" w:hAnsi="Arial" w:cs="Arial"/>
                <w:sz w:val="20"/>
                <w:szCs w:val="20"/>
              </w:rPr>
            </w:pPr>
          </w:p>
        </w:tc>
        <w:tc>
          <w:tcPr>
            <w:tcW w:w="3760" w:type="dxa"/>
            <w:tcBorders>
              <w:top w:val="single" w:sz="4" w:space="0" w:color="20305F"/>
            </w:tcBorders>
            <w:shd w:val="clear" w:color="auto" w:fill="auto"/>
          </w:tcPr>
          <w:p w:rsidR="00D86153" w:rsidRPr="00A252CB" w:rsidRDefault="00D86153" w:rsidP="00D86153">
            <w:pPr>
              <w:tabs>
                <w:tab w:val="left" w:pos="287"/>
              </w:tabs>
              <w:spacing w:before="80" w:after="80"/>
              <w:rPr>
                <w:rFonts w:ascii="Arial" w:hAnsi="Arial" w:cs="Arial"/>
                <w:sz w:val="20"/>
                <w:szCs w:val="20"/>
              </w:rPr>
            </w:pPr>
          </w:p>
        </w:tc>
        <w:tc>
          <w:tcPr>
            <w:tcW w:w="3760" w:type="dxa"/>
            <w:tcBorders>
              <w:top w:val="single" w:sz="4" w:space="0" w:color="20305F"/>
            </w:tcBorders>
            <w:shd w:val="clear" w:color="auto" w:fill="auto"/>
          </w:tcPr>
          <w:p w:rsidR="00DC63E7" w:rsidRPr="00746CB3" w:rsidRDefault="00D86153" w:rsidP="00266929">
            <w:pPr>
              <w:keepNext/>
              <w:keepLines/>
              <w:tabs>
                <w:tab w:val="left" w:pos="287"/>
              </w:tabs>
              <w:spacing w:before="80" w:after="80"/>
              <w:rPr>
                <w:rFonts w:ascii="Arial" w:hAnsi="Arial" w:cs="Arial"/>
                <w:color w:val="20305F"/>
                <w:sz w:val="20"/>
                <w:szCs w:val="20"/>
              </w:rPr>
            </w:pPr>
            <w:r w:rsidRPr="00746CB3">
              <w:rPr>
                <w:rFonts w:ascii="Arial" w:hAnsi="Arial" w:cs="Arial"/>
                <w:b/>
                <w:color w:val="20305F"/>
                <w:sz w:val="20"/>
                <w:szCs w:val="20"/>
              </w:rPr>
              <w:t>Hauswirtschaft:</w:t>
            </w:r>
            <w:r w:rsidRPr="00746CB3">
              <w:rPr>
                <w:rFonts w:ascii="Arial" w:hAnsi="Arial" w:cs="Arial"/>
                <w:color w:val="20305F"/>
                <w:sz w:val="20"/>
                <w:szCs w:val="20"/>
              </w:rPr>
              <w:t xml:space="preserve"> </w:t>
            </w:r>
          </w:p>
          <w:p w:rsidR="00D86153" w:rsidRPr="00A252CB" w:rsidRDefault="00D86153" w:rsidP="00266929">
            <w:pPr>
              <w:pStyle w:val="Listenabsatz"/>
              <w:keepNext/>
              <w:keepLines/>
              <w:numPr>
                <w:ilvl w:val="0"/>
                <w:numId w:val="1"/>
              </w:numPr>
              <w:tabs>
                <w:tab w:val="left" w:pos="287"/>
              </w:tabs>
              <w:spacing w:before="80" w:after="80"/>
              <w:ind w:left="113" w:hanging="113"/>
              <w:contextualSpacing w:val="0"/>
              <w:rPr>
                <w:rFonts w:ascii="Arial" w:hAnsi="Arial" w:cs="Arial"/>
                <w:sz w:val="20"/>
                <w:szCs w:val="20"/>
              </w:rPr>
            </w:pPr>
            <w:r w:rsidRPr="00A252CB">
              <w:rPr>
                <w:rFonts w:ascii="Arial" w:hAnsi="Arial" w:cs="Arial"/>
                <w:sz w:val="20"/>
                <w:szCs w:val="20"/>
              </w:rPr>
              <w:t xml:space="preserve">die Gesundheit unterstützende Wirkung von Lebensmitteln mithilfe digitaler Werkzeuge, z. B. Kalorienzähler, Ernährungsberatung, beurteilen und Schlussfolgerungen für das eigene Ernährungsverhalten ziehen </w:t>
            </w:r>
          </w:p>
        </w:tc>
        <w:tc>
          <w:tcPr>
            <w:tcW w:w="3760" w:type="dxa"/>
            <w:tcBorders>
              <w:top w:val="single" w:sz="4" w:space="0" w:color="20305F"/>
            </w:tcBorders>
            <w:shd w:val="clear" w:color="auto" w:fill="auto"/>
          </w:tcPr>
          <w:p w:rsidR="00D86153" w:rsidRPr="00A252CB" w:rsidRDefault="00D86153" w:rsidP="00D86153">
            <w:pPr>
              <w:pStyle w:val="Listenabsatz"/>
              <w:tabs>
                <w:tab w:val="left" w:pos="287"/>
              </w:tabs>
              <w:spacing w:before="80" w:after="80"/>
              <w:ind w:left="113"/>
              <w:contextualSpacing w:val="0"/>
              <w:rPr>
                <w:rFonts w:ascii="Arial" w:hAnsi="Arial" w:cs="Arial"/>
                <w:sz w:val="20"/>
              </w:rPr>
            </w:pPr>
          </w:p>
        </w:tc>
      </w:tr>
      <w:tr w:rsidR="00F85186" w:rsidRPr="00F86A69" w:rsidTr="005777BA">
        <w:trPr>
          <w:trHeight w:val="1701"/>
        </w:trPr>
        <w:tc>
          <w:tcPr>
            <w:tcW w:w="554" w:type="dxa"/>
            <w:shd w:val="clear" w:color="auto" w:fill="auto"/>
            <w:textDirection w:val="btLr"/>
          </w:tcPr>
          <w:p w:rsidR="00F85186" w:rsidRPr="00746CB3" w:rsidRDefault="00F85186" w:rsidP="004714DC">
            <w:pPr>
              <w:pStyle w:val="Listenabsatz"/>
              <w:tabs>
                <w:tab w:val="left" w:pos="287"/>
              </w:tabs>
              <w:spacing w:before="0" w:after="0"/>
              <w:ind w:left="113" w:right="113"/>
              <w:contextualSpacing w:val="0"/>
              <w:jc w:val="center"/>
              <w:rPr>
                <w:rFonts w:cs="Arial"/>
                <w:b/>
                <w:color w:val="20305F"/>
                <w:sz w:val="16"/>
                <w:szCs w:val="16"/>
              </w:rPr>
            </w:pPr>
            <w:r w:rsidRPr="00746CB3">
              <w:rPr>
                <w:rFonts w:cs="Arial"/>
                <w:b/>
                <w:color w:val="20305F"/>
                <w:sz w:val="16"/>
                <w:szCs w:val="16"/>
              </w:rPr>
              <w:t xml:space="preserve">Künstlerisch-musische </w:t>
            </w:r>
            <w:r w:rsidR="00AF3FB0" w:rsidRPr="00746CB3">
              <w:rPr>
                <w:rFonts w:cs="Arial"/>
                <w:b/>
                <w:color w:val="20305F"/>
                <w:sz w:val="16"/>
                <w:szCs w:val="16"/>
              </w:rPr>
              <w:br/>
            </w:r>
            <w:r w:rsidRPr="00746CB3">
              <w:rPr>
                <w:rFonts w:cs="Arial"/>
                <w:b/>
                <w:color w:val="20305F"/>
                <w:sz w:val="16"/>
                <w:szCs w:val="16"/>
              </w:rPr>
              <w:t>Fächer</w:t>
            </w:r>
          </w:p>
        </w:tc>
        <w:tc>
          <w:tcPr>
            <w:tcW w:w="3759" w:type="dxa"/>
            <w:shd w:val="clear" w:color="auto" w:fill="auto"/>
          </w:tcPr>
          <w:p w:rsidR="00DC63E7" w:rsidRPr="00746CB3" w:rsidRDefault="00F85186" w:rsidP="00DC63E7">
            <w:pPr>
              <w:tabs>
                <w:tab w:val="left" w:pos="287"/>
              </w:tabs>
              <w:spacing w:before="80" w:after="80"/>
              <w:rPr>
                <w:rFonts w:ascii="Arial" w:hAnsi="Arial" w:cs="Arial"/>
                <w:color w:val="20305F"/>
                <w:sz w:val="20"/>
              </w:rPr>
            </w:pPr>
            <w:r w:rsidRPr="00746CB3">
              <w:rPr>
                <w:rFonts w:ascii="Arial" w:hAnsi="Arial" w:cs="Arial"/>
                <w:b/>
                <w:color w:val="20305F"/>
                <w:sz w:val="20"/>
              </w:rPr>
              <w:t>Musik:</w:t>
            </w:r>
            <w:r w:rsidRPr="00746CB3">
              <w:rPr>
                <w:rFonts w:ascii="Arial" w:hAnsi="Arial" w:cs="Arial"/>
                <w:color w:val="20305F"/>
                <w:sz w:val="20"/>
              </w:rPr>
              <w:t xml:space="preserve"> </w:t>
            </w:r>
          </w:p>
          <w:p w:rsidR="00F85186" w:rsidRPr="00AF3FB0" w:rsidRDefault="00F85186" w:rsidP="00AF3FB0">
            <w:pPr>
              <w:numPr>
                <w:ilvl w:val="0"/>
                <w:numId w:val="1"/>
              </w:numPr>
              <w:tabs>
                <w:tab w:val="left" w:pos="287"/>
              </w:tabs>
              <w:spacing w:before="80" w:after="80"/>
              <w:ind w:left="113" w:hanging="113"/>
              <w:rPr>
                <w:rFonts w:ascii="Arial" w:hAnsi="Arial" w:cs="Arial"/>
                <w:sz w:val="20"/>
              </w:rPr>
            </w:pPr>
            <w:r w:rsidRPr="00F51658">
              <w:rPr>
                <w:rFonts w:ascii="Arial" w:hAnsi="Arial" w:cs="Arial"/>
                <w:sz w:val="20"/>
              </w:rPr>
              <w:t>Lautstärke in der Musik als Gestaltungsmittel erfassen, aber auch im Zusammenhang mit dem Problem der Lautstärke beim Musikhören über digitale Medien im eigenen Musikgebrauch gesundheitsbewusst beachten und nutzen</w:t>
            </w:r>
          </w:p>
        </w:tc>
        <w:tc>
          <w:tcPr>
            <w:tcW w:w="3760" w:type="dxa"/>
            <w:shd w:val="clear" w:color="auto" w:fill="auto"/>
          </w:tcPr>
          <w:p w:rsidR="00DC63E7" w:rsidRPr="00746CB3" w:rsidRDefault="00F85186" w:rsidP="00DC63E7">
            <w:pPr>
              <w:tabs>
                <w:tab w:val="left" w:pos="287"/>
              </w:tabs>
              <w:spacing w:before="80" w:after="80"/>
              <w:rPr>
                <w:rFonts w:ascii="Arial" w:hAnsi="Arial" w:cs="Arial"/>
                <w:b/>
                <w:color w:val="20305F"/>
                <w:sz w:val="20"/>
                <w:szCs w:val="20"/>
              </w:rPr>
            </w:pPr>
            <w:r w:rsidRPr="00746CB3">
              <w:rPr>
                <w:rFonts w:ascii="Arial" w:hAnsi="Arial" w:cs="Arial"/>
                <w:b/>
                <w:color w:val="20305F"/>
                <w:sz w:val="20"/>
                <w:szCs w:val="20"/>
              </w:rPr>
              <w:t xml:space="preserve">Musik: </w:t>
            </w:r>
          </w:p>
          <w:p w:rsidR="00F85186" w:rsidRPr="00F51658" w:rsidRDefault="00F85186" w:rsidP="00F85186">
            <w:pPr>
              <w:numPr>
                <w:ilvl w:val="0"/>
                <w:numId w:val="1"/>
              </w:numPr>
              <w:tabs>
                <w:tab w:val="left" w:pos="287"/>
              </w:tabs>
              <w:spacing w:before="80" w:after="80"/>
              <w:ind w:left="113" w:hanging="113"/>
              <w:rPr>
                <w:rFonts w:ascii="Arial" w:hAnsi="Arial" w:cs="Arial"/>
                <w:b/>
                <w:sz w:val="20"/>
                <w:szCs w:val="20"/>
              </w:rPr>
            </w:pPr>
            <w:r w:rsidRPr="00F51658">
              <w:rPr>
                <w:rFonts w:ascii="Arial" w:hAnsi="Arial" w:cs="Arial"/>
                <w:sz w:val="20"/>
                <w:szCs w:val="20"/>
              </w:rPr>
              <w:t>Hörgesundheit schützen, Lautstärken/Lärmschutz</w:t>
            </w:r>
          </w:p>
        </w:tc>
        <w:tc>
          <w:tcPr>
            <w:tcW w:w="3760" w:type="dxa"/>
            <w:shd w:val="clear" w:color="auto" w:fill="auto"/>
          </w:tcPr>
          <w:p w:rsidR="00F85186" w:rsidRPr="00CE0CA8" w:rsidRDefault="00F85186" w:rsidP="00F85186">
            <w:pPr>
              <w:tabs>
                <w:tab w:val="left" w:pos="287"/>
              </w:tabs>
              <w:spacing w:before="80" w:after="80"/>
              <w:rPr>
                <w:rFonts w:ascii="Arial" w:hAnsi="Arial" w:cs="Arial"/>
                <w:b/>
                <w:sz w:val="20"/>
                <w:szCs w:val="20"/>
              </w:rPr>
            </w:pPr>
          </w:p>
        </w:tc>
        <w:tc>
          <w:tcPr>
            <w:tcW w:w="3760" w:type="dxa"/>
            <w:shd w:val="clear" w:color="auto" w:fill="auto"/>
          </w:tcPr>
          <w:p w:rsidR="00F85186" w:rsidRPr="00A252CB" w:rsidRDefault="00F85186" w:rsidP="00F85186">
            <w:pPr>
              <w:tabs>
                <w:tab w:val="left" w:pos="287"/>
              </w:tabs>
              <w:spacing w:before="80" w:after="80"/>
              <w:rPr>
                <w:rFonts w:ascii="Arial" w:hAnsi="Arial" w:cs="Arial"/>
                <w:b/>
                <w:sz w:val="20"/>
                <w:szCs w:val="20"/>
              </w:rPr>
            </w:pPr>
          </w:p>
        </w:tc>
      </w:tr>
      <w:tr w:rsidR="00FC01AC" w:rsidRPr="00F86A69" w:rsidTr="005777BA">
        <w:trPr>
          <w:trHeight w:val="1701"/>
        </w:trPr>
        <w:tc>
          <w:tcPr>
            <w:tcW w:w="554" w:type="dxa"/>
            <w:vMerge w:val="restart"/>
            <w:shd w:val="clear" w:color="auto" w:fill="auto"/>
            <w:textDirection w:val="btLr"/>
          </w:tcPr>
          <w:p w:rsidR="00FC01AC" w:rsidRPr="00746CB3" w:rsidRDefault="00FC01AC" w:rsidP="00DC63E7">
            <w:pPr>
              <w:pStyle w:val="Listenabsatz"/>
              <w:tabs>
                <w:tab w:val="left" w:pos="287"/>
              </w:tabs>
              <w:ind w:left="0"/>
              <w:contextualSpacing w:val="0"/>
              <w:jc w:val="center"/>
              <w:rPr>
                <w:rFonts w:cs="Arial"/>
                <w:color w:val="20305F"/>
                <w:sz w:val="16"/>
                <w:szCs w:val="16"/>
              </w:rPr>
            </w:pPr>
            <w:r w:rsidRPr="00746CB3">
              <w:rPr>
                <w:rFonts w:cs="Arial"/>
                <w:b/>
                <w:color w:val="20305F"/>
                <w:sz w:val="16"/>
                <w:szCs w:val="16"/>
              </w:rPr>
              <w:t>Sport</w:t>
            </w:r>
          </w:p>
        </w:tc>
        <w:tc>
          <w:tcPr>
            <w:tcW w:w="3759" w:type="dxa"/>
            <w:vMerge w:val="restart"/>
            <w:shd w:val="clear" w:color="auto" w:fill="auto"/>
          </w:tcPr>
          <w:p w:rsidR="00FC01AC" w:rsidRPr="00B57523" w:rsidRDefault="00FC01AC" w:rsidP="004B5AB0">
            <w:pPr>
              <w:numPr>
                <w:ilvl w:val="0"/>
                <w:numId w:val="1"/>
              </w:numPr>
              <w:tabs>
                <w:tab w:val="left" w:pos="287"/>
              </w:tabs>
              <w:spacing w:before="80" w:after="80"/>
              <w:ind w:left="113" w:hanging="113"/>
              <w:rPr>
                <w:rFonts w:ascii="Arial" w:hAnsi="Arial" w:cs="Arial"/>
                <w:sz w:val="20"/>
              </w:rPr>
            </w:pPr>
            <w:r w:rsidRPr="004C52E8">
              <w:rPr>
                <w:rFonts w:ascii="Arial" w:hAnsi="Arial" w:cs="Arial"/>
                <w:i/>
                <w:sz w:val="20"/>
                <w:szCs w:val="20"/>
              </w:rPr>
              <w:t>über digitale Medien und Werkzeuge die eigene Leistungsfähigkeit erkennen sowie den Anteil der eigenen Mediennutzung an der Freizeitgestaltung reflektieren</w:t>
            </w:r>
          </w:p>
          <w:p w:rsidR="00FC01AC" w:rsidRPr="00B57523" w:rsidRDefault="00FC01AC" w:rsidP="004B5AB0">
            <w:pPr>
              <w:numPr>
                <w:ilvl w:val="0"/>
                <w:numId w:val="1"/>
              </w:numPr>
              <w:tabs>
                <w:tab w:val="left" w:pos="287"/>
              </w:tabs>
              <w:spacing w:before="80" w:after="80"/>
              <w:ind w:left="113" w:hanging="113"/>
              <w:rPr>
                <w:rFonts w:ascii="Arial" w:hAnsi="Arial" w:cs="Arial"/>
                <w:sz w:val="20"/>
              </w:rPr>
            </w:pPr>
            <w:r>
              <w:rPr>
                <w:rFonts w:ascii="Arial" w:hAnsi="Arial" w:cs="Arial"/>
                <w:sz w:val="20"/>
                <w:szCs w:val="20"/>
              </w:rPr>
              <w:t>digitale Aufnahmeformate zur Analyse fairen sportlichen Verhaltens nutzen</w:t>
            </w:r>
          </w:p>
          <w:p w:rsidR="00FC01AC" w:rsidRPr="00A252CB" w:rsidRDefault="00FC01AC" w:rsidP="00497F22">
            <w:pPr>
              <w:pStyle w:val="Listenabsatz"/>
              <w:numPr>
                <w:ilvl w:val="1"/>
                <w:numId w:val="42"/>
              </w:numPr>
              <w:tabs>
                <w:tab w:val="left" w:pos="287"/>
              </w:tabs>
              <w:ind w:left="469"/>
              <w:contextualSpacing w:val="0"/>
              <w:rPr>
                <w:rFonts w:ascii="Arial" w:hAnsi="Arial" w:cs="Arial"/>
                <w:sz w:val="20"/>
              </w:rPr>
            </w:pPr>
            <w:r>
              <w:rPr>
                <w:rFonts w:ascii="Arial" w:hAnsi="Arial" w:cs="Arial"/>
                <w:sz w:val="20"/>
                <w:szCs w:val="20"/>
              </w:rPr>
              <w:t>digitale Aufnahme- und Messverfahren</w:t>
            </w:r>
          </w:p>
        </w:tc>
        <w:tc>
          <w:tcPr>
            <w:tcW w:w="7520" w:type="dxa"/>
            <w:gridSpan w:val="2"/>
            <w:shd w:val="clear" w:color="auto" w:fill="auto"/>
          </w:tcPr>
          <w:p w:rsidR="00FC01AC" w:rsidRPr="00A252CB" w:rsidRDefault="00FC01AC" w:rsidP="004B5AB0">
            <w:pPr>
              <w:numPr>
                <w:ilvl w:val="0"/>
                <w:numId w:val="1"/>
              </w:numPr>
              <w:tabs>
                <w:tab w:val="left" w:pos="287"/>
              </w:tabs>
              <w:spacing w:before="80" w:after="80"/>
              <w:ind w:left="113" w:hanging="113"/>
              <w:rPr>
                <w:rFonts w:ascii="Arial" w:hAnsi="Arial" w:cs="Arial"/>
                <w:sz w:val="20"/>
              </w:rPr>
            </w:pPr>
            <w:r w:rsidRPr="00A252CB">
              <w:rPr>
                <w:rFonts w:ascii="Arial" w:hAnsi="Arial" w:cs="Arial"/>
                <w:sz w:val="20"/>
                <w:szCs w:val="20"/>
              </w:rPr>
              <w:t>digitale Medien und Werkzeuge gesundheitsbewusst nutzen und dabei den Anteil der eigenen Mediennutzung an der Freiz</w:t>
            </w:r>
            <w:r>
              <w:rPr>
                <w:rFonts w:ascii="Arial" w:hAnsi="Arial" w:cs="Arial"/>
                <w:sz w:val="20"/>
                <w:szCs w:val="20"/>
              </w:rPr>
              <w:t xml:space="preserve">eitgestaltung reflektieren </w:t>
            </w:r>
          </w:p>
        </w:tc>
        <w:tc>
          <w:tcPr>
            <w:tcW w:w="3760" w:type="dxa"/>
            <w:shd w:val="clear" w:color="auto" w:fill="auto"/>
          </w:tcPr>
          <w:p w:rsidR="00FC01AC" w:rsidRPr="00A252CB" w:rsidRDefault="00FC01AC" w:rsidP="004B5AB0">
            <w:pPr>
              <w:numPr>
                <w:ilvl w:val="0"/>
                <w:numId w:val="1"/>
              </w:numPr>
              <w:tabs>
                <w:tab w:val="left" w:pos="287"/>
              </w:tabs>
              <w:spacing w:before="80" w:after="80"/>
              <w:ind w:left="113" w:hanging="113"/>
              <w:rPr>
                <w:rFonts w:ascii="Arial" w:hAnsi="Arial" w:cs="Arial"/>
                <w:sz w:val="20"/>
              </w:rPr>
            </w:pPr>
            <w:r w:rsidRPr="00A252CB">
              <w:rPr>
                <w:rFonts w:ascii="Arial" w:hAnsi="Arial" w:cs="Arial"/>
                <w:sz w:val="20"/>
                <w:szCs w:val="20"/>
              </w:rPr>
              <w:t>Potentiale und Risiken des Umganges mit digitalen Medien und Werkzeugen für die Gesunderhaltung des Körpers und das soziale Wohlergehen analysieren und im Hinblick auf die persönliche Lebensführung reflek</w:t>
            </w:r>
            <w:r>
              <w:rPr>
                <w:rFonts w:ascii="Arial" w:hAnsi="Arial" w:cs="Arial"/>
                <w:sz w:val="20"/>
                <w:szCs w:val="20"/>
              </w:rPr>
              <w:t>tieren</w:t>
            </w:r>
          </w:p>
        </w:tc>
      </w:tr>
      <w:tr w:rsidR="00FC01AC" w:rsidRPr="00F86A69" w:rsidTr="005777BA">
        <w:tc>
          <w:tcPr>
            <w:tcW w:w="554" w:type="dxa"/>
            <w:vMerge/>
            <w:shd w:val="clear" w:color="auto" w:fill="auto"/>
          </w:tcPr>
          <w:p w:rsidR="00FC01AC" w:rsidRPr="008D0517" w:rsidRDefault="00FC01AC" w:rsidP="004B5AB0">
            <w:pPr>
              <w:pStyle w:val="Listenabsatz"/>
              <w:tabs>
                <w:tab w:val="left" w:pos="287"/>
              </w:tabs>
              <w:ind w:left="0"/>
              <w:contextualSpacing w:val="0"/>
              <w:rPr>
                <w:rFonts w:ascii="Arial" w:hAnsi="Arial" w:cs="Arial"/>
                <w:b/>
                <w:sz w:val="20"/>
                <w:szCs w:val="20"/>
              </w:rPr>
            </w:pPr>
          </w:p>
        </w:tc>
        <w:tc>
          <w:tcPr>
            <w:tcW w:w="3759" w:type="dxa"/>
            <w:vMerge/>
            <w:shd w:val="clear" w:color="auto" w:fill="auto"/>
          </w:tcPr>
          <w:p w:rsidR="00FC01AC" w:rsidRPr="00A252CB" w:rsidRDefault="00FC01AC" w:rsidP="004B5AB0">
            <w:pPr>
              <w:tabs>
                <w:tab w:val="left" w:pos="287"/>
              </w:tabs>
              <w:spacing w:before="80" w:after="80"/>
              <w:rPr>
                <w:rFonts w:ascii="Arial" w:hAnsi="Arial" w:cs="Arial"/>
                <w:b/>
                <w:sz w:val="20"/>
                <w:szCs w:val="20"/>
              </w:rPr>
            </w:pPr>
          </w:p>
        </w:tc>
        <w:tc>
          <w:tcPr>
            <w:tcW w:w="3760" w:type="dxa"/>
            <w:shd w:val="clear" w:color="auto" w:fill="auto"/>
          </w:tcPr>
          <w:p w:rsidR="00FC01AC" w:rsidRPr="00A252CB" w:rsidRDefault="00FC01AC" w:rsidP="001146EB">
            <w:pPr>
              <w:tabs>
                <w:tab w:val="left" w:pos="287"/>
              </w:tabs>
              <w:spacing w:before="80" w:after="80"/>
              <w:rPr>
                <w:rFonts w:ascii="Arial" w:hAnsi="Arial" w:cs="Arial"/>
                <w:b/>
                <w:sz w:val="20"/>
                <w:szCs w:val="20"/>
              </w:rPr>
            </w:pPr>
          </w:p>
        </w:tc>
        <w:tc>
          <w:tcPr>
            <w:tcW w:w="7520" w:type="dxa"/>
            <w:gridSpan w:val="2"/>
            <w:shd w:val="clear" w:color="auto" w:fill="auto"/>
          </w:tcPr>
          <w:p w:rsidR="00FC01AC" w:rsidRPr="00A252CB" w:rsidRDefault="00FC01AC" w:rsidP="00595319">
            <w:pPr>
              <w:numPr>
                <w:ilvl w:val="0"/>
                <w:numId w:val="1"/>
              </w:numPr>
              <w:tabs>
                <w:tab w:val="left" w:pos="287"/>
              </w:tabs>
              <w:spacing w:before="80" w:after="80"/>
              <w:ind w:left="113" w:hanging="113"/>
              <w:rPr>
                <w:rFonts w:ascii="Arial" w:hAnsi="Arial" w:cs="Arial"/>
                <w:b/>
                <w:sz w:val="20"/>
                <w:szCs w:val="20"/>
              </w:rPr>
            </w:pPr>
            <w:r w:rsidRPr="00FC01AC">
              <w:rPr>
                <w:rFonts w:ascii="Arial" w:hAnsi="Arial" w:cs="Arial"/>
                <w:sz w:val="20"/>
                <w:szCs w:val="20"/>
              </w:rPr>
              <w:t xml:space="preserve">über digitale Quellen legale von illegalen leistungsbeeinflussenden Substanzen </w:t>
            </w:r>
            <w:r w:rsidRPr="00FC01AC">
              <w:rPr>
                <w:rFonts w:ascii="Arial" w:hAnsi="Arial" w:cs="Arial"/>
                <w:sz w:val="20"/>
              </w:rPr>
              <w:t>unterscheiden</w:t>
            </w:r>
            <w:r w:rsidRPr="00FC01AC">
              <w:rPr>
                <w:rFonts w:ascii="Arial" w:hAnsi="Arial" w:cs="Arial"/>
                <w:sz w:val="20"/>
                <w:szCs w:val="20"/>
              </w:rPr>
              <w:t>, ihren Gebrauch kritisch reflektieren und natürliche Leistungsgrenzen anerkennen</w:t>
            </w:r>
            <w:r>
              <w:rPr>
                <w:rFonts w:ascii="Arial" w:hAnsi="Arial" w:cs="Arial"/>
                <w:sz w:val="20"/>
                <w:szCs w:val="20"/>
              </w:rPr>
              <w:t xml:space="preserve"> </w:t>
            </w:r>
          </w:p>
        </w:tc>
      </w:tr>
    </w:tbl>
    <w:p w:rsidR="00F21589" w:rsidRDefault="00F21589"/>
    <w:p w:rsidR="00D60336" w:rsidRDefault="00D60336">
      <w:pPr>
        <w:rPr>
          <w:rFonts w:ascii="Arial" w:eastAsiaTheme="majorEastAsia" w:hAnsi="Arial" w:cs="Arial"/>
          <w:b/>
          <w:bCs/>
          <w:color w:val="FFFFFF" w:themeColor="background1"/>
          <w:sz w:val="28"/>
          <w:szCs w:val="28"/>
        </w:rPr>
      </w:pPr>
      <w:r>
        <w:rPr>
          <w:rFonts w:ascii="Arial" w:hAnsi="Arial" w:cs="Arial"/>
          <w:color w:val="FFFFFF" w:themeColor="background1"/>
        </w:rPr>
        <w:br w:type="page"/>
      </w:r>
    </w:p>
    <w:p w:rsidR="00B60EE0" w:rsidRPr="001E1CDD" w:rsidRDefault="00EF295F" w:rsidP="00EF295F">
      <w:r w:rsidRPr="008A153D">
        <w:rPr>
          <w:rFonts w:ascii="Arial" w:hAnsi="Arial" w:cs="Arial"/>
          <w:bCs/>
          <w:noProof/>
          <w:color w:val="20305F"/>
          <w:lang w:eastAsia="de-DE"/>
        </w:rPr>
        <w:lastRenderedPageBreak/>
        <w:drawing>
          <wp:anchor distT="0" distB="0" distL="114300" distR="114300" simplePos="0" relativeHeight="251764736" behindDoc="1" locked="0" layoutInCell="1" allowOverlap="1" wp14:anchorId="6617A525" wp14:editId="3427796D">
            <wp:simplePos x="0" y="0"/>
            <wp:positionH relativeFrom="margin">
              <wp:posOffset>9277350</wp:posOffset>
            </wp:positionH>
            <wp:positionV relativeFrom="margin">
              <wp:posOffset>-314960</wp:posOffset>
            </wp:positionV>
            <wp:extent cx="577850" cy="462280"/>
            <wp:effectExtent l="0" t="0" r="0" b="0"/>
            <wp:wrapTight wrapText="bothSides">
              <wp:wrapPolygon edited="0">
                <wp:start x="0" y="0"/>
                <wp:lineTo x="0" y="20473"/>
                <wp:lineTo x="20651" y="20473"/>
                <wp:lineTo x="20651" y="0"/>
                <wp:lineTo x="0" y="0"/>
              </wp:wrapPolygon>
            </wp:wrapTight>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hützen und sicher Agieren.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7850" cy="46228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enraster11"/>
        <w:tblW w:w="15593" w:type="dxa"/>
        <w:tblInd w:w="0"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15593"/>
      </w:tblGrid>
      <w:tr w:rsidR="00266929" w:rsidRPr="009067AB" w:rsidTr="00AA554A">
        <w:tc>
          <w:tcPr>
            <w:tcW w:w="15593" w:type="dxa"/>
            <w:tcBorders>
              <w:left w:val="single" w:sz="4" w:space="0" w:color="244061" w:themeColor="accent1" w:themeShade="80"/>
              <w:right w:val="single" w:sz="4" w:space="0" w:color="244061" w:themeColor="accent1" w:themeShade="80"/>
            </w:tcBorders>
            <w:shd w:val="clear" w:color="auto" w:fill="20305F"/>
          </w:tcPr>
          <w:p w:rsidR="00EF295F" w:rsidRPr="00EF295F" w:rsidRDefault="00266929" w:rsidP="002F4B68">
            <w:pPr>
              <w:tabs>
                <w:tab w:val="left" w:pos="287"/>
              </w:tabs>
              <w:spacing w:before="40" w:after="40"/>
              <w:rPr>
                <w:rFonts w:ascii="Arial" w:hAnsi="Arial" w:cs="Arial"/>
                <w:b/>
                <w:sz w:val="28"/>
                <w:szCs w:val="28"/>
              </w:rPr>
            </w:pPr>
            <w:r w:rsidRPr="009067AB">
              <w:rPr>
                <w:rFonts w:ascii="Arial" w:hAnsi="Arial" w:cs="Arial"/>
              </w:rPr>
              <w:br w:type="page"/>
            </w:r>
            <w:bookmarkStart w:id="21" w:name="_Toc18324100"/>
            <w:r w:rsidR="00EF295F" w:rsidRPr="00EF295F">
              <w:rPr>
                <w:rFonts w:ascii="Arial" w:hAnsi="Arial" w:cs="Arial"/>
                <w:b/>
                <w:sz w:val="28"/>
                <w:szCs w:val="28"/>
              </w:rPr>
              <w:t>4.4</w:t>
            </w:r>
            <w:r w:rsidR="00EF295F" w:rsidRPr="00EF295F">
              <w:rPr>
                <w:rFonts w:ascii="Arial" w:hAnsi="Arial" w:cs="Arial"/>
                <w:b/>
                <w:sz w:val="28"/>
                <w:szCs w:val="28"/>
              </w:rPr>
              <w:tab/>
              <w:t>Natur und Umwelt</w:t>
            </w:r>
            <w:bookmarkEnd w:id="21"/>
          </w:p>
          <w:p w:rsidR="00266929" w:rsidRPr="009067AB" w:rsidRDefault="00EF295F" w:rsidP="00EF295F">
            <w:pPr>
              <w:spacing w:before="40" w:after="40"/>
              <w:ind w:left="731" w:hanging="731"/>
              <w:rPr>
                <w:rFonts w:ascii="Arial" w:hAnsi="Arial" w:cs="Arial"/>
                <w:sz w:val="24"/>
                <w:szCs w:val="24"/>
              </w:rPr>
            </w:pPr>
            <w:r>
              <w:rPr>
                <w:rFonts w:ascii="Arial" w:hAnsi="Arial" w:cs="Arial"/>
                <w:color w:val="FFFFFF" w:themeColor="background1"/>
                <w:sz w:val="20"/>
                <w:szCs w:val="20"/>
              </w:rPr>
              <w:t>4.4.1</w:t>
            </w:r>
            <w:r>
              <w:rPr>
                <w:rFonts w:ascii="Arial" w:hAnsi="Arial" w:cs="Arial"/>
                <w:color w:val="FFFFFF" w:themeColor="background1"/>
                <w:sz w:val="20"/>
                <w:szCs w:val="20"/>
              </w:rPr>
              <w:tab/>
            </w:r>
            <w:r w:rsidR="00266929" w:rsidRPr="00AA5A3E">
              <w:rPr>
                <w:rFonts w:ascii="Arial" w:hAnsi="Arial" w:cs="Arial"/>
                <w:color w:val="FFFFFF" w:themeColor="background1"/>
                <w:sz w:val="20"/>
                <w:szCs w:val="20"/>
              </w:rPr>
              <w:t>Umweltauswirkungen digitaler Technologien berücksichtigen</w:t>
            </w:r>
          </w:p>
        </w:tc>
      </w:tr>
    </w:tbl>
    <w:p w:rsidR="00EF295F" w:rsidRPr="00EF295F" w:rsidRDefault="00EF295F" w:rsidP="00EF295F">
      <w:pPr>
        <w:spacing w:before="0" w:after="0"/>
        <w:rPr>
          <w:sz w:val="6"/>
          <w:szCs w:val="6"/>
        </w:rPr>
      </w:pPr>
    </w:p>
    <w:tbl>
      <w:tblPr>
        <w:tblStyle w:val="Tabellenraster"/>
        <w:tblpPr w:leftFromText="141" w:rightFromText="141" w:vertAnchor="text" w:tblpY="1"/>
        <w:tblOverlap w:val="never"/>
        <w:tblW w:w="15593" w:type="dxa"/>
        <w:tblBorders>
          <w:top w:val="single" w:sz="4" w:space="0" w:color="20305F"/>
          <w:left w:val="single" w:sz="4" w:space="0" w:color="20305F"/>
          <w:bottom w:val="none" w:sz="0" w:space="0" w:color="auto"/>
          <w:right w:val="single" w:sz="4" w:space="0" w:color="20305F"/>
          <w:insideH w:val="none" w:sz="0" w:space="0" w:color="auto"/>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EF295F" w:rsidRPr="009067AB" w:rsidTr="001D3E59">
        <w:trPr>
          <w:trHeight w:val="376"/>
        </w:trPr>
        <w:tc>
          <w:tcPr>
            <w:tcW w:w="554" w:type="dxa"/>
            <w:tcBorders>
              <w:top w:val="single" w:sz="4" w:space="0" w:color="20305F"/>
              <w:bottom w:val="single" w:sz="4" w:space="0" w:color="20305F"/>
            </w:tcBorders>
            <w:shd w:val="clear" w:color="auto" w:fill="20305F"/>
          </w:tcPr>
          <w:p w:rsidR="00EF295F" w:rsidRPr="009067AB" w:rsidRDefault="00EF295F" w:rsidP="006841A4">
            <w:pPr>
              <w:spacing w:before="40" w:after="40"/>
              <w:jc w:val="center"/>
              <w:rPr>
                <w:rFonts w:ascii="Arial" w:hAnsi="Arial" w:cs="Arial"/>
                <w:b/>
                <w:color w:val="FFFFFF" w:themeColor="background1"/>
              </w:rPr>
            </w:pPr>
          </w:p>
        </w:tc>
        <w:tc>
          <w:tcPr>
            <w:tcW w:w="3759" w:type="dxa"/>
            <w:tcBorders>
              <w:top w:val="single" w:sz="4" w:space="0" w:color="20305F"/>
              <w:bottom w:val="single" w:sz="4" w:space="0" w:color="20305F"/>
            </w:tcBorders>
            <w:shd w:val="clear" w:color="auto" w:fill="20305F"/>
            <w:vAlign w:val="center"/>
          </w:tcPr>
          <w:p w:rsidR="00EF295F" w:rsidRPr="00CA6339" w:rsidRDefault="00EF295F" w:rsidP="006841A4">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tcBorders>
              <w:top w:val="single" w:sz="4" w:space="0" w:color="20305F"/>
              <w:bottom w:val="single" w:sz="4" w:space="0" w:color="20305F"/>
            </w:tcBorders>
            <w:shd w:val="clear" w:color="auto" w:fill="20305F"/>
            <w:vAlign w:val="center"/>
          </w:tcPr>
          <w:p w:rsidR="00EF295F" w:rsidRPr="00CA6339" w:rsidRDefault="00EF295F" w:rsidP="006841A4">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tcBorders>
              <w:top w:val="single" w:sz="4" w:space="0" w:color="20305F"/>
              <w:bottom w:val="single" w:sz="4" w:space="0" w:color="20305F"/>
            </w:tcBorders>
            <w:shd w:val="clear" w:color="auto" w:fill="20305F"/>
            <w:vAlign w:val="center"/>
          </w:tcPr>
          <w:p w:rsidR="00EF295F" w:rsidRPr="00CA6339" w:rsidRDefault="00EF295F" w:rsidP="006841A4">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tcBorders>
              <w:top w:val="single" w:sz="4" w:space="0" w:color="20305F"/>
              <w:bottom w:val="single" w:sz="4" w:space="0" w:color="20305F"/>
            </w:tcBorders>
            <w:shd w:val="clear" w:color="auto" w:fill="20305F"/>
            <w:vAlign w:val="center"/>
          </w:tcPr>
          <w:p w:rsidR="00EF295F" w:rsidRPr="00CA6339" w:rsidRDefault="00EF295F" w:rsidP="006841A4">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bl>
    <w:tbl>
      <w:tblPr>
        <w:tblStyle w:val="Tabellenraster"/>
        <w:tblW w:w="15588"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55"/>
      </w:tblGrid>
      <w:tr w:rsidR="007A46BD" w:rsidRPr="009067AB" w:rsidTr="005777BA">
        <w:trPr>
          <w:trHeight w:val="1132"/>
        </w:trPr>
        <w:tc>
          <w:tcPr>
            <w:tcW w:w="554" w:type="dxa"/>
            <w:shd w:val="clear" w:color="auto" w:fill="auto"/>
            <w:textDirection w:val="btLr"/>
          </w:tcPr>
          <w:p w:rsidR="007A46BD" w:rsidRPr="00746CB3" w:rsidRDefault="007A46BD" w:rsidP="007A46BD">
            <w:pPr>
              <w:pStyle w:val="Listenabsatz"/>
              <w:tabs>
                <w:tab w:val="left" w:pos="287"/>
              </w:tabs>
              <w:ind w:left="0"/>
              <w:contextualSpacing w:val="0"/>
              <w:jc w:val="center"/>
              <w:rPr>
                <w:rFonts w:cs="Arial"/>
                <w:color w:val="20305F"/>
                <w:sz w:val="16"/>
                <w:szCs w:val="16"/>
              </w:rPr>
            </w:pPr>
            <w:r w:rsidRPr="00746CB3">
              <w:rPr>
                <w:rFonts w:cs="Arial"/>
                <w:b/>
                <w:color w:val="20305F"/>
                <w:sz w:val="16"/>
                <w:szCs w:val="16"/>
              </w:rPr>
              <w:t>Fremdsprachen</w:t>
            </w:r>
          </w:p>
        </w:tc>
        <w:tc>
          <w:tcPr>
            <w:tcW w:w="3759" w:type="dxa"/>
            <w:shd w:val="clear" w:color="auto" w:fill="auto"/>
          </w:tcPr>
          <w:p w:rsidR="007A46BD" w:rsidRPr="00A252CB" w:rsidRDefault="007A46BD" w:rsidP="007A46BD">
            <w:pPr>
              <w:tabs>
                <w:tab w:val="left" w:pos="287"/>
              </w:tabs>
              <w:spacing w:before="80" w:after="80"/>
              <w:rPr>
                <w:rFonts w:ascii="Arial" w:hAnsi="Arial" w:cs="Arial"/>
                <w:b/>
                <w:sz w:val="20"/>
                <w:szCs w:val="20"/>
              </w:rPr>
            </w:pPr>
          </w:p>
        </w:tc>
        <w:tc>
          <w:tcPr>
            <w:tcW w:w="3760" w:type="dxa"/>
            <w:shd w:val="clear" w:color="auto" w:fill="auto"/>
          </w:tcPr>
          <w:p w:rsidR="007A46BD" w:rsidRPr="00A252CB" w:rsidRDefault="007A46BD" w:rsidP="007A46BD">
            <w:pPr>
              <w:tabs>
                <w:tab w:val="left" w:pos="287"/>
              </w:tabs>
              <w:spacing w:before="80" w:after="80"/>
              <w:rPr>
                <w:rFonts w:ascii="Arial" w:hAnsi="Arial" w:cs="Arial"/>
                <w:b/>
                <w:sz w:val="20"/>
                <w:szCs w:val="20"/>
              </w:rPr>
            </w:pPr>
          </w:p>
        </w:tc>
        <w:tc>
          <w:tcPr>
            <w:tcW w:w="3760" w:type="dxa"/>
            <w:shd w:val="clear" w:color="auto" w:fill="auto"/>
          </w:tcPr>
          <w:p w:rsidR="007A46BD" w:rsidRPr="00A252CB" w:rsidRDefault="007A46BD" w:rsidP="007A46BD">
            <w:pPr>
              <w:tabs>
                <w:tab w:val="left" w:pos="287"/>
              </w:tabs>
              <w:spacing w:before="80" w:after="80"/>
              <w:rPr>
                <w:rFonts w:ascii="Arial" w:hAnsi="Arial" w:cs="Arial"/>
                <w:sz w:val="20"/>
                <w:szCs w:val="20"/>
              </w:rPr>
            </w:pPr>
          </w:p>
        </w:tc>
        <w:tc>
          <w:tcPr>
            <w:tcW w:w="3755" w:type="dxa"/>
            <w:shd w:val="clear" w:color="auto" w:fill="auto"/>
          </w:tcPr>
          <w:p w:rsidR="00A46FC2" w:rsidRPr="00746CB3" w:rsidRDefault="007A46BD" w:rsidP="00A46FC2">
            <w:pPr>
              <w:tabs>
                <w:tab w:val="left" w:pos="287"/>
              </w:tabs>
              <w:spacing w:before="80" w:after="80"/>
              <w:rPr>
                <w:rFonts w:ascii="Arial" w:hAnsi="Arial" w:cs="Arial"/>
                <w:b/>
                <w:color w:val="20305F"/>
                <w:sz w:val="20"/>
                <w:szCs w:val="18"/>
              </w:rPr>
            </w:pPr>
            <w:r w:rsidRPr="00746CB3">
              <w:rPr>
                <w:rFonts w:ascii="Arial" w:hAnsi="Arial" w:cs="Arial"/>
                <w:b/>
                <w:color w:val="20305F"/>
                <w:sz w:val="20"/>
                <w:szCs w:val="20"/>
              </w:rPr>
              <w:t xml:space="preserve">Englisch/Russisch: </w:t>
            </w:r>
          </w:p>
          <w:p w:rsidR="007A46BD" w:rsidRPr="00972465" w:rsidRDefault="007A46BD" w:rsidP="00A46FC2">
            <w:pPr>
              <w:pStyle w:val="Listenabsatz"/>
              <w:numPr>
                <w:ilvl w:val="1"/>
                <w:numId w:val="42"/>
              </w:numPr>
              <w:tabs>
                <w:tab w:val="left" w:pos="287"/>
              </w:tabs>
              <w:ind w:left="469"/>
              <w:contextualSpacing w:val="0"/>
              <w:rPr>
                <w:rFonts w:ascii="Arial" w:hAnsi="Arial" w:cs="Arial"/>
                <w:b/>
                <w:sz w:val="20"/>
                <w:szCs w:val="18"/>
              </w:rPr>
            </w:pPr>
            <w:r w:rsidRPr="00A46FC2">
              <w:rPr>
                <w:rFonts w:ascii="Arial" w:hAnsi="Arial" w:cs="Arial"/>
                <w:sz w:val="20"/>
                <w:szCs w:val="20"/>
              </w:rPr>
              <w:t>Moderne</w:t>
            </w:r>
            <w:r w:rsidRPr="00972465">
              <w:rPr>
                <w:rFonts w:ascii="Arial" w:hAnsi="Arial" w:cs="Arial"/>
                <w:sz w:val="20"/>
                <w:szCs w:val="18"/>
              </w:rPr>
              <w:t xml:space="preserve"> Technologien und Umwelt </w:t>
            </w:r>
          </w:p>
          <w:p w:rsidR="00A46FC2" w:rsidRPr="00746CB3" w:rsidRDefault="00A46FC2" w:rsidP="00A46FC2">
            <w:pPr>
              <w:tabs>
                <w:tab w:val="left" w:pos="287"/>
              </w:tabs>
              <w:spacing w:before="80" w:after="80"/>
              <w:rPr>
                <w:rFonts w:ascii="Arial" w:hAnsi="Arial" w:cs="Arial"/>
                <w:b/>
                <w:color w:val="20305F"/>
                <w:sz w:val="20"/>
                <w:szCs w:val="18"/>
              </w:rPr>
            </w:pPr>
            <w:r w:rsidRPr="00746CB3">
              <w:rPr>
                <w:rFonts w:ascii="Arial" w:hAnsi="Arial" w:cs="Arial"/>
                <w:b/>
                <w:color w:val="20305F"/>
                <w:sz w:val="20"/>
                <w:szCs w:val="20"/>
              </w:rPr>
              <w:t>Französisch:</w:t>
            </w:r>
          </w:p>
          <w:p w:rsidR="007A46BD" w:rsidRPr="00A46FC2" w:rsidRDefault="007A46BD" w:rsidP="00A46FC2">
            <w:pPr>
              <w:pStyle w:val="Listenabsatz"/>
              <w:numPr>
                <w:ilvl w:val="1"/>
                <w:numId w:val="42"/>
              </w:numPr>
              <w:tabs>
                <w:tab w:val="left" w:pos="287"/>
              </w:tabs>
              <w:ind w:left="469"/>
              <w:contextualSpacing w:val="0"/>
              <w:rPr>
                <w:rFonts w:ascii="Arial" w:hAnsi="Arial" w:cs="Arial"/>
                <w:b/>
                <w:sz w:val="20"/>
                <w:szCs w:val="18"/>
              </w:rPr>
            </w:pPr>
            <w:r w:rsidRPr="00A46FC2">
              <w:rPr>
                <w:rFonts w:ascii="Arial" w:hAnsi="Arial" w:cs="Arial"/>
                <w:sz w:val="20"/>
                <w:szCs w:val="20"/>
              </w:rPr>
              <w:t>Auswirkungen</w:t>
            </w:r>
            <w:r w:rsidRPr="00972465">
              <w:rPr>
                <w:rFonts w:ascii="Arial" w:hAnsi="Arial" w:cs="Arial"/>
                <w:sz w:val="20"/>
                <w:szCs w:val="18"/>
              </w:rPr>
              <w:t xml:space="preserve"> der Digitalisierung auf die Umwelt</w:t>
            </w:r>
          </w:p>
        </w:tc>
      </w:tr>
      <w:tr w:rsidR="00181D40" w:rsidRPr="00436FD3" w:rsidTr="005777BA">
        <w:tc>
          <w:tcPr>
            <w:tcW w:w="554" w:type="dxa"/>
            <w:shd w:val="clear" w:color="auto" w:fill="auto"/>
            <w:textDirection w:val="btLr"/>
          </w:tcPr>
          <w:p w:rsidR="00181D40" w:rsidRPr="00746CB3" w:rsidRDefault="00181D40" w:rsidP="00181D40">
            <w:pPr>
              <w:pStyle w:val="Listenabsatz"/>
              <w:tabs>
                <w:tab w:val="left" w:pos="287"/>
              </w:tabs>
              <w:ind w:left="113" w:right="113"/>
              <w:contextualSpacing w:val="0"/>
              <w:jc w:val="center"/>
              <w:rPr>
                <w:rFonts w:cs="Arial"/>
                <w:b/>
                <w:color w:val="20305F"/>
                <w:sz w:val="16"/>
                <w:szCs w:val="16"/>
              </w:rPr>
            </w:pPr>
            <w:r w:rsidRPr="00746CB3">
              <w:rPr>
                <w:rFonts w:cs="Arial"/>
                <w:b/>
                <w:color w:val="20305F"/>
                <w:sz w:val="16"/>
                <w:szCs w:val="16"/>
              </w:rPr>
              <w:t>Naturwissenschaften</w:t>
            </w:r>
          </w:p>
        </w:tc>
        <w:tc>
          <w:tcPr>
            <w:tcW w:w="3759" w:type="dxa"/>
            <w:shd w:val="clear" w:color="auto" w:fill="auto"/>
          </w:tcPr>
          <w:p w:rsidR="00DC63E7" w:rsidRPr="00746CB3" w:rsidRDefault="00181D40" w:rsidP="00DC63E7">
            <w:pPr>
              <w:tabs>
                <w:tab w:val="left" w:pos="287"/>
              </w:tabs>
              <w:spacing w:before="80" w:after="80"/>
              <w:rPr>
                <w:rFonts w:ascii="Arial" w:hAnsi="Arial" w:cs="Arial"/>
                <w:b/>
                <w:color w:val="20305F"/>
                <w:sz w:val="20"/>
                <w:szCs w:val="20"/>
              </w:rPr>
            </w:pPr>
            <w:r w:rsidRPr="00746CB3">
              <w:rPr>
                <w:rFonts w:ascii="Arial" w:hAnsi="Arial" w:cs="Arial"/>
                <w:b/>
                <w:color w:val="20305F"/>
                <w:sz w:val="20"/>
                <w:szCs w:val="20"/>
              </w:rPr>
              <w:t>Sachunterricht</w:t>
            </w:r>
            <w:r w:rsidRPr="00746CB3">
              <w:rPr>
                <w:rFonts w:ascii="Arial" w:hAnsi="Arial" w:cs="Arial"/>
                <w:color w:val="20305F"/>
                <w:lang w:eastAsia="de-DE"/>
              </w:rPr>
              <w:t xml:space="preserve">: </w:t>
            </w:r>
          </w:p>
          <w:p w:rsidR="00181D40" w:rsidRPr="00A252CB" w:rsidRDefault="00181D40" w:rsidP="00181D40">
            <w:pPr>
              <w:pStyle w:val="Listenabsatz"/>
              <w:numPr>
                <w:ilvl w:val="0"/>
                <w:numId w:val="1"/>
              </w:numPr>
              <w:tabs>
                <w:tab w:val="left" w:pos="287"/>
              </w:tabs>
              <w:spacing w:before="80" w:after="80"/>
              <w:ind w:left="113" w:hanging="113"/>
              <w:contextualSpacing w:val="0"/>
              <w:rPr>
                <w:rFonts w:ascii="Arial" w:hAnsi="Arial" w:cs="Arial"/>
                <w:b/>
                <w:sz w:val="20"/>
                <w:szCs w:val="20"/>
              </w:rPr>
            </w:pPr>
            <w:r w:rsidRPr="00821EDC">
              <w:rPr>
                <w:rFonts w:ascii="Arial" w:hAnsi="Arial" w:cs="Arial"/>
                <w:sz w:val="20"/>
                <w:szCs w:val="20"/>
                <w:lang w:eastAsia="de-DE"/>
              </w:rPr>
              <w:t xml:space="preserve">Beispiele zur </w:t>
            </w:r>
            <w:r>
              <w:rPr>
                <w:rFonts w:ascii="Arial" w:hAnsi="Arial" w:cs="Arial"/>
                <w:sz w:val="20"/>
                <w:szCs w:val="20"/>
                <w:lang w:eastAsia="de-DE"/>
              </w:rPr>
              <w:t xml:space="preserve">Energieeinsparung und </w:t>
            </w:r>
            <w:r w:rsidRPr="00821EDC">
              <w:rPr>
                <w:rFonts w:ascii="Arial" w:hAnsi="Arial" w:cs="Arial"/>
                <w:sz w:val="20"/>
                <w:szCs w:val="20"/>
              </w:rPr>
              <w:t>Ressourcenschonun</w:t>
            </w:r>
            <w:r>
              <w:rPr>
                <w:rFonts w:ascii="Arial" w:hAnsi="Arial" w:cs="Arial"/>
                <w:sz w:val="20"/>
                <w:szCs w:val="20"/>
              </w:rPr>
              <w:t>g beim Einsatz digitaler Technik beschreiben</w:t>
            </w:r>
          </w:p>
          <w:p w:rsidR="00181D40" w:rsidRPr="00A252CB" w:rsidRDefault="00181D40" w:rsidP="008120C5">
            <w:pPr>
              <w:pStyle w:val="Listenabsatz"/>
              <w:numPr>
                <w:ilvl w:val="1"/>
                <w:numId w:val="42"/>
              </w:numPr>
              <w:tabs>
                <w:tab w:val="left" w:pos="287"/>
              </w:tabs>
              <w:ind w:left="469"/>
              <w:contextualSpacing w:val="0"/>
              <w:rPr>
                <w:rFonts w:ascii="Arial" w:hAnsi="Arial" w:cs="Arial"/>
                <w:b/>
                <w:sz w:val="20"/>
                <w:szCs w:val="20"/>
              </w:rPr>
            </w:pPr>
            <w:r w:rsidRPr="00A252CB">
              <w:rPr>
                <w:rFonts w:ascii="Arial" w:hAnsi="Arial" w:cs="Arial"/>
                <w:sz w:val="20"/>
                <w:szCs w:val="20"/>
              </w:rPr>
              <w:t xml:space="preserve">Papiersparen beim </w:t>
            </w:r>
            <w:r>
              <w:rPr>
                <w:rFonts w:ascii="Arial" w:hAnsi="Arial" w:cs="Arial"/>
                <w:sz w:val="20"/>
                <w:szCs w:val="20"/>
              </w:rPr>
              <w:t xml:space="preserve">Drucken, Recyclingpapier, sachgemäße Verwendung von Ladekabeln, nachhaltiger Gebrauch von Geräten </w:t>
            </w:r>
          </w:p>
        </w:tc>
        <w:tc>
          <w:tcPr>
            <w:tcW w:w="3760" w:type="dxa"/>
            <w:shd w:val="clear" w:color="auto" w:fill="auto"/>
          </w:tcPr>
          <w:p w:rsidR="00DC63E7" w:rsidRPr="00746CB3" w:rsidRDefault="00181D40" w:rsidP="00DC63E7">
            <w:pPr>
              <w:tabs>
                <w:tab w:val="left" w:pos="287"/>
              </w:tabs>
              <w:spacing w:before="80" w:after="80"/>
              <w:rPr>
                <w:rFonts w:ascii="Arial" w:hAnsi="Arial" w:cs="Arial"/>
                <w:b/>
                <w:color w:val="20305F"/>
                <w:sz w:val="20"/>
                <w:szCs w:val="20"/>
              </w:rPr>
            </w:pPr>
            <w:r w:rsidRPr="00746CB3">
              <w:rPr>
                <w:rFonts w:ascii="Arial" w:hAnsi="Arial" w:cs="Arial"/>
                <w:b/>
                <w:color w:val="20305F"/>
                <w:sz w:val="20"/>
                <w:szCs w:val="20"/>
              </w:rPr>
              <w:t xml:space="preserve">Biologie: </w:t>
            </w:r>
          </w:p>
          <w:p w:rsidR="00181D40" w:rsidRPr="00A252CB" w:rsidRDefault="00181D40" w:rsidP="00181D40">
            <w:pPr>
              <w:pStyle w:val="Listenabsatz"/>
              <w:numPr>
                <w:ilvl w:val="0"/>
                <w:numId w:val="1"/>
              </w:numPr>
              <w:tabs>
                <w:tab w:val="left" w:pos="287"/>
              </w:tabs>
              <w:spacing w:before="80" w:after="80"/>
              <w:ind w:left="113" w:hanging="113"/>
              <w:contextualSpacing w:val="0"/>
              <w:rPr>
                <w:rFonts w:ascii="Arial" w:hAnsi="Arial" w:cs="Arial"/>
                <w:b/>
                <w:sz w:val="20"/>
                <w:szCs w:val="20"/>
              </w:rPr>
            </w:pPr>
            <w:r w:rsidRPr="00F42C07">
              <w:rPr>
                <w:rFonts w:ascii="Arial" w:hAnsi="Arial" w:cs="Arial"/>
                <w:sz w:val="20"/>
                <w:szCs w:val="20"/>
              </w:rPr>
              <w:t xml:space="preserve">Auswirkungen menschlichen Handelns auf Lebensräume </w:t>
            </w:r>
            <w:r>
              <w:rPr>
                <w:rFonts w:ascii="Arial" w:hAnsi="Arial" w:cs="Arial"/>
                <w:sz w:val="20"/>
                <w:szCs w:val="20"/>
              </w:rPr>
              <w:t xml:space="preserve">auch durch die Nutzung von digitalen Technologien </w:t>
            </w:r>
            <w:r w:rsidRPr="00F42C07">
              <w:rPr>
                <w:rFonts w:ascii="Arial" w:hAnsi="Arial" w:cs="Arial"/>
                <w:sz w:val="20"/>
                <w:szCs w:val="20"/>
              </w:rPr>
              <w:t>kritisch beurtei</w:t>
            </w:r>
            <w:r>
              <w:rPr>
                <w:rFonts w:ascii="Arial" w:hAnsi="Arial" w:cs="Arial"/>
                <w:sz w:val="20"/>
                <w:szCs w:val="20"/>
              </w:rPr>
              <w:t>len</w:t>
            </w:r>
          </w:p>
        </w:tc>
        <w:tc>
          <w:tcPr>
            <w:tcW w:w="3760" w:type="dxa"/>
            <w:shd w:val="clear" w:color="auto" w:fill="auto"/>
          </w:tcPr>
          <w:p w:rsidR="00DC63E7" w:rsidRPr="00746CB3" w:rsidRDefault="00181D40" w:rsidP="00DC63E7">
            <w:pPr>
              <w:tabs>
                <w:tab w:val="left" w:pos="287"/>
              </w:tabs>
              <w:spacing w:before="80" w:after="80"/>
              <w:rPr>
                <w:rFonts w:ascii="Arial" w:hAnsi="Arial" w:cs="Arial"/>
                <w:b/>
                <w:color w:val="20305F"/>
                <w:sz w:val="20"/>
                <w:szCs w:val="20"/>
              </w:rPr>
            </w:pPr>
            <w:r w:rsidRPr="00746CB3">
              <w:rPr>
                <w:rFonts w:ascii="Arial" w:hAnsi="Arial" w:cs="Arial"/>
                <w:b/>
                <w:color w:val="20305F"/>
                <w:sz w:val="20"/>
                <w:szCs w:val="20"/>
              </w:rPr>
              <w:t xml:space="preserve">Chemie: </w:t>
            </w:r>
          </w:p>
          <w:p w:rsidR="00181D40" w:rsidRPr="00CA0370" w:rsidRDefault="00181D40" w:rsidP="00181D40">
            <w:pPr>
              <w:pStyle w:val="Listenabsatz"/>
              <w:numPr>
                <w:ilvl w:val="0"/>
                <w:numId w:val="1"/>
              </w:numPr>
              <w:tabs>
                <w:tab w:val="left" w:pos="287"/>
              </w:tabs>
              <w:spacing w:before="80" w:after="80"/>
              <w:ind w:left="113" w:hanging="113"/>
              <w:contextualSpacing w:val="0"/>
              <w:rPr>
                <w:rFonts w:ascii="Arial" w:hAnsi="Arial" w:cs="Arial"/>
                <w:b/>
                <w:sz w:val="20"/>
                <w:szCs w:val="20"/>
              </w:rPr>
            </w:pPr>
            <w:r w:rsidRPr="00CA0370">
              <w:rPr>
                <w:rFonts w:ascii="Arial" w:hAnsi="Arial" w:cs="Arial"/>
                <w:sz w:val="20"/>
                <w:szCs w:val="20"/>
              </w:rPr>
              <w:t xml:space="preserve">Lebenszyklen von Handy, Tablet und Co. diskutieren </w:t>
            </w:r>
          </w:p>
        </w:tc>
        <w:tc>
          <w:tcPr>
            <w:tcW w:w="3755" w:type="dxa"/>
            <w:shd w:val="clear" w:color="auto" w:fill="auto"/>
          </w:tcPr>
          <w:p w:rsidR="00DC63E7" w:rsidRPr="00746CB3" w:rsidRDefault="00181D40" w:rsidP="00DC63E7">
            <w:pPr>
              <w:tabs>
                <w:tab w:val="left" w:pos="287"/>
              </w:tabs>
              <w:spacing w:before="80" w:after="80"/>
              <w:rPr>
                <w:rFonts w:ascii="Arial" w:hAnsi="Arial" w:cs="Arial"/>
                <w:b/>
                <w:color w:val="20305F"/>
                <w:sz w:val="20"/>
                <w:szCs w:val="20"/>
              </w:rPr>
            </w:pPr>
            <w:r w:rsidRPr="00746CB3">
              <w:rPr>
                <w:rFonts w:ascii="Arial" w:hAnsi="Arial" w:cs="Arial"/>
                <w:b/>
                <w:color w:val="20305F"/>
                <w:sz w:val="20"/>
                <w:szCs w:val="20"/>
              </w:rPr>
              <w:t xml:space="preserve">Biologie: </w:t>
            </w:r>
          </w:p>
          <w:p w:rsidR="00181D40" w:rsidRPr="00726127" w:rsidRDefault="00181D40" w:rsidP="00181D40">
            <w:pPr>
              <w:pStyle w:val="Listenabsatz"/>
              <w:numPr>
                <w:ilvl w:val="0"/>
                <w:numId w:val="1"/>
              </w:numPr>
              <w:tabs>
                <w:tab w:val="left" w:pos="287"/>
              </w:tabs>
              <w:spacing w:before="80" w:after="80"/>
              <w:ind w:left="113" w:hanging="113"/>
              <w:contextualSpacing w:val="0"/>
              <w:rPr>
                <w:rFonts w:ascii="Arial" w:hAnsi="Arial" w:cs="Arial"/>
                <w:b/>
                <w:sz w:val="20"/>
                <w:szCs w:val="20"/>
              </w:rPr>
            </w:pPr>
            <w:r w:rsidRPr="00726C0C">
              <w:rPr>
                <w:rFonts w:ascii="Arial" w:hAnsi="Arial" w:cs="Arial"/>
                <w:sz w:val="20"/>
                <w:szCs w:val="20"/>
              </w:rPr>
              <w:t>die drei Säulen (ökonomische, ökologische und soziale Säule) von nachhaltiger Entwicklung auch im Zusammenhang mit digitalen Medien dokumentieren</w:t>
            </w:r>
          </w:p>
        </w:tc>
      </w:tr>
    </w:tbl>
    <w:p w:rsidR="00EF295F" w:rsidRDefault="00EF295F"/>
    <w:p w:rsidR="00EF295F" w:rsidRDefault="00EF295F">
      <w:r>
        <w:br w:type="page"/>
      </w:r>
    </w:p>
    <w:p w:rsidR="00EF295F" w:rsidRDefault="00EF295F">
      <w:r w:rsidRPr="008A153D">
        <w:rPr>
          <w:rFonts w:ascii="Arial" w:hAnsi="Arial" w:cs="Arial"/>
          <w:bCs/>
          <w:noProof/>
          <w:color w:val="20305F"/>
          <w:lang w:eastAsia="de-DE"/>
        </w:rPr>
        <w:lastRenderedPageBreak/>
        <w:drawing>
          <wp:anchor distT="0" distB="0" distL="114300" distR="114300" simplePos="0" relativeHeight="251766784" behindDoc="1" locked="0" layoutInCell="1" allowOverlap="1" wp14:anchorId="34D927DE" wp14:editId="09DB4AFD">
            <wp:simplePos x="0" y="0"/>
            <wp:positionH relativeFrom="margin">
              <wp:posOffset>9277350</wp:posOffset>
            </wp:positionH>
            <wp:positionV relativeFrom="margin">
              <wp:posOffset>-314960</wp:posOffset>
            </wp:positionV>
            <wp:extent cx="577850" cy="462280"/>
            <wp:effectExtent l="0" t="0" r="0" b="0"/>
            <wp:wrapTight wrapText="bothSides">
              <wp:wrapPolygon edited="0">
                <wp:start x="0" y="0"/>
                <wp:lineTo x="0" y="20473"/>
                <wp:lineTo x="20651" y="20473"/>
                <wp:lineTo x="20651" y="0"/>
                <wp:lineTo x="0" y="0"/>
              </wp:wrapPolygon>
            </wp:wrapTight>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hützen und sicher Agieren.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7850" cy="46228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enraster"/>
        <w:tblpPr w:leftFromText="141" w:rightFromText="141" w:vertAnchor="text" w:tblpY="1"/>
        <w:tblOverlap w:val="nev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EF295F" w:rsidRPr="009067AB" w:rsidTr="005777BA">
        <w:trPr>
          <w:trHeight w:val="376"/>
        </w:trPr>
        <w:tc>
          <w:tcPr>
            <w:tcW w:w="554" w:type="dxa"/>
            <w:shd w:val="clear" w:color="auto" w:fill="20305F"/>
          </w:tcPr>
          <w:p w:rsidR="00EF295F" w:rsidRPr="009067AB" w:rsidRDefault="00EF295F" w:rsidP="00EF295F">
            <w:pPr>
              <w:spacing w:before="40" w:after="40"/>
              <w:jc w:val="center"/>
              <w:rPr>
                <w:rFonts w:ascii="Arial" w:hAnsi="Arial" w:cs="Arial"/>
                <w:b/>
                <w:color w:val="FFFFFF" w:themeColor="background1"/>
              </w:rPr>
            </w:pPr>
          </w:p>
        </w:tc>
        <w:tc>
          <w:tcPr>
            <w:tcW w:w="3759" w:type="dxa"/>
            <w:shd w:val="clear" w:color="auto" w:fill="20305F"/>
            <w:vAlign w:val="center"/>
          </w:tcPr>
          <w:p w:rsidR="00EF295F" w:rsidRPr="00CA6339" w:rsidRDefault="00EF295F" w:rsidP="00EF295F">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EF295F" w:rsidRPr="00CA6339" w:rsidRDefault="00EF295F" w:rsidP="00EF295F">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EF295F" w:rsidRPr="00CA6339" w:rsidRDefault="00EF295F" w:rsidP="00EF295F">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EF295F" w:rsidRPr="00CA6339" w:rsidRDefault="00EF295F" w:rsidP="00EF295F">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bl>
    <w:tbl>
      <w:tblPr>
        <w:tblStyle w:val="Tabellenraster"/>
        <w:tblW w:w="15588"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55"/>
      </w:tblGrid>
      <w:tr w:rsidR="00D86153" w:rsidRPr="009067AB" w:rsidTr="005777BA">
        <w:tc>
          <w:tcPr>
            <w:tcW w:w="554" w:type="dxa"/>
            <w:shd w:val="clear" w:color="auto" w:fill="auto"/>
            <w:textDirection w:val="btLr"/>
          </w:tcPr>
          <w:p w:rsidR="00D86153" w:rsidRPr="005E6EBE" w:rsidRDefault="00D86153" w:rsidP="004714DC">
            <w:pPr>
              <w:tabs>
                <w:tab w:val="left" w:pos="287"/>
              </w:tabs>
              <w:ind w:right="113"/>
              <w:jc w:val="center"/>
              <w:rPr>
                <w:rFonts w:cs="Arial"/>
                <w:b/>
                <w:color w:val="20305F"/>
                <w:sz w:val="16"/>
                <w:szCs w:val="16"/>
              </w:rPr>
            </w:pPr>
            <w:r w:rsidRPr="005E6EBE">
              <w:rPr>
                <w:rFonts w:cs="Arial"/>
                <w:b/>
                <w:color w:val="20305F"/>
                <w:sz w:val="16"/>
                <w:szCs w:val="16"/>
              </w:rPr>
              <w:t>Technik, Wirtschaft,</w:t>
            </w:r>
            <w:r w:rsidR="004714DC" w:rsidRPr="005E6EBE">
              <w:rPr>
                <w:rFonts w:cs="Arial"/>
                <w:b/>
                <w:color w:val="20305F"/>
                <w:sz w:val="16"/>
                <w:szCs w:val="16"/>
              </w:rPr>
              <w:t xml:space="preserve"> </w:t>
            </w:r>
            <w:r w:rsidRPr="005E6EBE">
              <w:rPr>
                <w:rFonts w:cs="Arial"/>
                <w:b/>
                <w:color w:val="20305F"/>
                <w:sz w:val="16"/>
                <w:szCs w:val="16"/>
              </w:rPr>
              <w:t>Hauswirtschaft</w:t>
            </w:r>
          </w:p>
        </w:tc>
        <w:tc>
          <w:tcPr>
            <w:tcW w:w="3759" w:type="dxa"/>
            <w:shd w:val="clear" w:color="auto" w:fill="auto"/>
          </w:tcPr>
          <w:p w:rsidR="00D86153" w:rsidRPr="00A252CB" w:rsidRDefault="00D86153" w:rsidP="00D86153">
            <w:pPr>
              <w:tabs>
                <w:tab w:val="left" w:pos="287"/>
              </w:tabs>
              <w:spacing w:before="80" w:after="80"/>
              <w:rPr>
                <w:rFonts w:ascii="Arial" w:hAnsi="Arial" w:cs="Arial"/>
                <w:sz w:val="20"/>
                <w:szCs w:val="20"/>
              </w:rPr>
            </w:pPr>
          </w:p>
        </w:tc>
        <w:tc>
          <w:tcPr>
            <w:tcW w:w="3760" w:type="dxa"/>
            <w:shd w:val="clear" w:color="auto" w:fill="auto"/>
          </w:tcPr>
          <w:p w:rsidR="00D86153" w:rsidRPr="00726C0C" w:rsidRDefault="00D86153" w:rsidP="00D86153">
            <w:pPr>
              <w:tabs>
                <w:tab w:val="left" w:pos="287"/>
              </w:tabs>
              <w:spacing w:before="80" w:after="80"/>
              <w:rPr>
                <w:rFonts w:ascii="Arial" w:hAnsi="Arial" w:cs="Arial"/>
                <w:sz w:val="20"/>
                <w:szCs w:val="20"/>
              </w:rPr>
            </w:pPr>
          </w:p>
        </w:tc>
        <w:tc>
          <w:tcPr>
            <w:tcW w:w="3760" w:type="dxa"/>
            <w:shd w:val="clear" w:color="auto" w:fill="auto"/>
          </w:tcPr>
          <w:p w:rsidR="00DC63E7" w:rsidRPr="00746CB3" w:rsidRDefault="00D86153" w:rsidP="00DC63E7">
            <w:pPr>
              <w:tabs>
                <w:tab w:val="left" w:pos="287"/>
              </w:tabs>
              <w:spacing w:before="80" w:after="80"/>
              <w:rPr>
                <w:rFonts w:ascii="Arial" w:hAnsi="Arial" w:cs="Arial"/>
                <w:color w:val="20305F"/>
                <w:sz w:val="20"/>
                <w:szCs w:val="20"/>
              </w:rPr>
            </w:pPr>
            <w:r w:rsidRPr="00746CB3">
              <w:rPr>
                <w:rFonts w:ascii="Arial" w:hAnsi="Arial" w:cs="Arial"/>
                <w:b/>
                <w:color w:val="20305F"/>
                <w:sz w:val="20"/>
                <w:szCs w:val="20"/>
              </w:rPr>
              <w:t xml:space="preserve">Technik: </w:t>
            </w:r>
          </w:p>
          <w:p w:rsidR="00D86153" w:rsidRPr="00726C0C" w:rsidRDefault="00D86153" w:rsidP="00D86153">
            <w:pPr>
              <w:pStyle w:val="Listenabsatz"/>
              <w:numPr>
                <w:ilvl w:val="0"/>
                <w:numId w:val="1"/>
              </w:numPr>
              <w:tabs>
                <w:tab w:val="left" w:pos="287"/>
              </w:tabs>
              <w:spacing w:before="80" w:after="80"/>
              <w:ind w:left="113" w:hanging="113"/>
              <w:contextualSpacing w:val="0"/>
              <w:rPr>
                <w:rFonts w:ascii="Arial" w:hAnsi="Arial" w:cs="Arial"/>
                <w:sz w:val="20"/>
                <w:szCs w:val="20"/>
              </w:rPr>
            </w:pPr>
            <w:r w:rsidRPr="00726C0C">
              <w:rPr>
                <w:rFonts w:ascii="Arial" w:hAnsi="Arial" w:cs="Arial"/>
                <w:sz w:val="20"/>
                <w:szCs w:val="20"/>
              </w:rPr>
              <w:t>die Wirkungen der Technik auf die Natur, die Gesellschaft und auf sich selbst erkennen und erläutern</w:t>
            </w:r>
          </w:p>
          <w:p w:rsidR="00D86153" w:rsidRPr="00726C0C" w:rsidRDefault="00D86153" w:rsidP="00D86153">
            <w:pPr>
              <w:pStyle w:val="Listenabsatz"/>
              <w:numPr>
                <w:ilvl w:val="0"/>
                <w:numId w:val="1"/>
              </w:numPr>
              <w:tabs>
                <w:tab w:val="left" w:pos="287"/>
              </w:tabs>
              <w:spacing w:before="80" w:after="80"/>
              <w:ind w:left="113" w:hanging="113"/>
              <w:contextualSpacing w:val="0"/>
              <w:rPr>
                <w:rFonts w:ascii="Arial" w:hAnsi="Arial" w:cs="Arial"/>
                <w:sz w:val="20"/>
                <w:szCs w:val="20"/>
              </w:rPr>
            </w:pPr>
            <w:r w:rsidRPr="00726C0C">
              <w:rPr>
                <w:rFonts w:ascii="Arial" w:hAnsi="Arial" w:cs="Arial"/>
                <w:sz w:val="20"/>
                <w:szCs w:val="20"/>
              </w:rPr>
              <w:t>das Zusammenwirken von Stoff-, Energie-und Datenflüssen in einfachen technischen Systemen sowie deren Funktion erkennen und beschreiben</w:t>
            </w:r>
          </w:p>
        </w:tc>
        <w:tc>
          <w:tcPr>
            <w:tcW w:w="3755" w:type="dxa"/>
            <w:shd w:val="clear" w:color="auto" w:fill="auto"/>
          </w:tcPr>
          <w:p w:rsidR="00DC63E7" w:rsidRPr="00746CB3" w:rsidRDefault="00DC63E7" w:rsidP="006A18D6">
            <w:pPr>
              <w:tabs>
                <w:tab w:val="left" w:pos="287"/>
              </w:tabs>
              <w:spacing w:before="80" w:after="80"/>
              <w:rPr>
                <w:rFonts w:ascii="Arial" w:hAnsi="Arial" w:cs="Arial"/>
                <w:color w:val="20305F"/>
                <w:sz w:val="20"/>
                <w:szCs w:val="20"/>
              </w:rPr>
            </w:pPr>
            <w:r w:rsidRPr="00746CB3">
              <w:rPr>
                <w:rFonts w:ascii="Arial" w:hAnsi="Arial" w:cs="Arial"/>
                <w:b/>
                <w:color w:val="20305F"/>
                <w:sz w:val="20"/>
                <w:szCs w:val="20"/>
              </w:rPr>
              <w:t>Technik:</w:t>
            </w:r>
            <w:r w:rsidRPr="00746CB3">
              <w:rPr>
                <w:rFonts w:ascii="Arial" w:hAnsi="Arial" w:cs="Arial"/>
                <w:color w:val="20305F"/>
                <w:sz w:val="20"/>
                <w:szCs w:val="20"/>
              </w:rPr>
              <w:t xml:space="preserve"> </w:t>
            </w:r>
          </w:p>
          <w:p w:rsidR="00DC63E7" w:rsidRPr="00726C0C" w:rsidRDefault="00DC63E7" w:rsidP="00DC63E7">
            <w:pPr>
              <w:pStyle w:val="Listenabsatz"/>
              <w:numPr>
                <w:ilvl w:val="0"/>
                <w:numId w:val="1"/>
              </w:numPr>
              <w:tabs>
                <w:tab w:val="left" w:pos="287"/>
              </w:tabs>
              <w:spacing w:before="80" w:after="80"/>
              <w:ind w:left="113" w:hanging="113"/>
              <w:contextualSpacing w:val="0"/>
              <w:rPr>
                <w:rFonts w:ascii="Arial" w:hAnsi="Arial" w:cs="Arial"/>
                <w:sz w:val="20"/>
                <w:szCs w:val="20"/>
              </w:rPr>
            </w:pPr>
            <w:r w:rsidRPr="00726C0C">
              <w:rPr>
                <w:rFonts w:ascii="Arial" w:hAnsi="Arial" w:cs="Arial"/>
                <w:sz w:val="20"/>
                <w:szCs w:val="20"/>
              </w:rPr>
              <w:t>Umweltauswirkungen durch technische und informatische Systeme und Prozesse erkennen</w:t>
            </w:r>
          </w:p>
          <w:p w:rsidR="006A18D6" w:rsidRPr="00746CB3" w:rsidRDefault="00DC63E7" w:rsidP="006A18D6">
            <w:pPr>
              <w:tabs>
                <w:tab w:val="left" w:pos="287"/>
              </w:tabs>
              <w:spacing w:before="80" w:after="80"/>
              <w:rPr>
                <w:rFonts w:ascii="Arial" w:hAnsi="Arial" w:cs="Arial"/>
                <w:color w:val="20305F"/>
                <w:sz w:val="20"/>
                <w:szCs w:val="20"/>
              </w:rPr>
            </w:pPr>
            <w:r w:rsidRPr="00746CB3">
              <w:rPr>
                <w:rFonts w:ascii="Arial" w:hAnsi="Arial" w:cs="Arial"/>
                <w:b/>
                <w:color w:val="20305F"/>
                <w:sz w:val="20"/>
                <w:szCs w:val="20"/>
              </w:rPr>
              <w:t>Wirtschaft:</w:t>
            </w:r>
            <w:r w:rsidRPr="00746CB3">
              <w:rPr>
                <w:rFonts w:ascii="Arial" w:hAnsi="Arial" w:cs="Arial"/>
                <w:color w:val="20305F"/>
                <w:sz w:val="20"/>
                <w:szCs w:val="20"/>
              </w:rPr>
              <w:t xml:space="preserve"> </w:t>
            </w:r>
          </w:p>
          <w:p w:rsidR="00DC63E7" w:rsidRPr="00726C0C" w:rsidRDefault="00DC63E7" w:rsidP="00DC63E7">
            <w:pPr>
              <w:pStyle w:val="Listenabsatz"/>
              <w:numPr>
                <w:ilvl w:val="0"/>
                <w:numId w:val="1"/>
              </w:numPr>
              <w:tabs>
                <w:tab w:val="left" w:pos="287"/>
              </w:tabs>
              <w:spacing w:before="80" w:after="80"/>
              <w:ind w:left="113" w:hanging="113"/>
              <w:contextualSpacing w:val="0"/>
              <w:rPr>
                <w:rFonts w:ascii="Arial" w:hAnsi="Arial" w:cs="Arial"/>
                <w:sz w:val="20"/>
                <w:szCs w:val="20"/>
              </w:rPr>
            </w:pPr>
            <w:r w:rsidRPr="00726C0C">
              <w:rPr>
                <w:rFonts w:ascii="Arial" w:hAnsi="Arial" w:cs="Arial"/>
                <w:sz w:val="20"/>
                <w:szCs w:val="20"/>
              </w:rPr>
              <w:t>Auswirkungen der Digitalisierung auf die moderne Arbeitswelt analysieren</w:t>
            </w:r>
          </w:p>
          <w:p w:rsidR="00DC63E7" w:rsidRPr="00746CB3" w:rsidRDefault="00D86153" w:rsidP="00DC63E7">
            <w:pPr>
              <w:tabs>
                <w:tab w:val="left" w:pos="287"/>
              </w:tabs>
              <w:spacing w:before="80" w:after="80"/>
              <w:rPr>
                <w:rFonts w:ascii="Arial" w:hAnsi="Arial" w:cs="Arial"/>
                <w:color w:val="20305F"/>
                <w:sz w:val="20"/>
                <w:szCs w:val="20"/>
              </w:rPr>
            </w:pPr>
            <w:r w:rsidRPr="00746CB3">
              <w:rPr>
                <w:rFonts w:ascii="Arial" w:hAnsi="Arial" w:cs="Arial"/>
                <w:b/>
                <w:color w:val="20305F"/>
                <w:sz w:val="20"/>
                <w:szCs w:val="20"/>
              </w:rPr>
              <w:t>Hauswirtschaft:</w:t>
            </w:r>
          </w:p>
          <w:p w:rsidR="00D86153" w:rsidRPr="00726C0C" w:rsidRDefault="00D86153" w:rsidP="00D86153">
            <w:pPr>
              <w:pStyle w:val="Listenabsatz"/>
              <w:numPr>
                <w:ilvl w:val="0"/>
                <w:numId w:val="1"/>
              </w:numPr>
              <w:tabs>
                <w:tab w:val="left" w:pos="287"/>
              </w:tabs>
              <w:spacing w:before="80" w:after="80"/>
              <w:ind w:left="113" w:hanging="113"/>
              <w:contextualSpacing w:val="0"/>
              <w:rPr>
                <w:rFonts w:ascii="Arial" w:hAnsi="Arial" w:cs="Arial"/>
                <w:sz w:val="20"/>
                <w:szCs w:val="20"/>
              </w:rPr>
            </w:pPr>
            <w:r w:rsidRPr="00726C0C">
              <w:rPr>
                <w:rFonts w:ascii="Arial" w:hAnsi="Arial" w:cs="Arial"/>
                <w:sz w:val="20"/>
                <w:szCs w:val="20"/>
              </w:rPr>
              <w:t>gewollte und ungewollte Auswirkungen von Trends in den Bereichen Lebensmittel, Kleidung oder Haushaltstechnik im globalen Zusammenhang beschreiben</w:t>
            </w:r>
          </w:p>
          <w:p w:rsidR="00D86153" w:rsidRPr="00726C0C" w:rsidRDefault="00D86153" w:rsidP="00D86153">
            <w:pPr>
              <w:pStyle w:val="Listenabsatz"/>
              <w:numPr>
                <w:ilvl w:val="0"/>
                <w:numId w:val="1"/>
              </w:numPr>
              <w:tabs>
                <w:tab w:val="left" w:pos="287"/>
              </w:tabs>
              <w:spacing w:before="80" w:after="80"/>
              <w:ind w:left="113" w:hanging="113"/>
              <w:contextualSpacing w:val="0"/>
              <w:rPr>
                <w:rFonts w:ascii="Arial" w:hAnsi="Arial" w:cs="Arial"/>
                <w:sz w:val="20"/>
              </w:rPr>
            </w:pPr>
            <w:r w:rsidRPr="00726C0C">
              <w:rPr>
                <w:rFonts w:ascii="Arial" w:hAnsi="Arial" w:cs="Arial"/>
                <w:sz w:val="20"/>
                <w:szCs w:val="20"/>
              </w:rPr>
              <w:t>das Zusammenwirken von Stoff-, Energie-und Datenflüssen in einfachen und ausgewählten komplexen technischen Systemen sowie deren Funktion erkennen und beschreiben</w:t>
            </w:r>
          </w:p>
          <w:p w:rsidR="00D86153" w:rsidRPr="00726C0C" w:rsidRDefault="00D86153" w:rsidP="00D86153">
            <w:pPr>
              <w:pStyle w:val="Listenabsatz"/>
              <w:numPr>
                <w:ilvl w:val="0"/>
                <w:numId w:val="1"/>
              </w:numPr>
              <w:tabs>
                <w:tab w:val="left" w:pos="287"/>
              </w:tabs>
              <w:spacing w:before="80" w:after="80"/>
              <w:ind w:left="113" w:hanging="113"/>
              <w:contextualSpacing w:val="0"/>
              <w:rPr>
                <w:rFonts w:ascii="Arial" w:hAnsi="Arial" w:cs="Arial"/>
                <w:sz w:val="20"/>
              </w:rPr>
            </w:pPr>
            <w:r w:rsidRPr="00726C0C">
              <w:rPr>
                <w:rFonts w:ascii="Arial" w:hAnsi="Arial" w:cs="Arial"/>
                <w:sz w:val="20"/>
                <w:szCs w:val="20"/>
              </w:rPr>
              <w:t>gewollte und ungewollte Auswirkungen von Alltagstechnik und Großtechnologien erkennen und Handlungsmöglichkeiten abwägen</w:t>
            </w:r>
          </w:p>
        </w:tc>
      </w:tr>
      <w:tr w:rsidR="004B5AB0" w:rsidRPr="009067AB" w:rsidTr="005777BA">
        <w:tc>
          <w:tcPr>
            <w:tcW w:w="554" w:type="dxa"/>
            <w:shd w:val="clear" w:color="auto" w:fill="auto"/>
            <w:textDirection w:val="btLr"/>
          </w:tcPr>
          <w:p w:rsidR="004B5AB0" w:rsidRPr="005E6EBE" w:rsidRDefault="004B5AB0" w:rsidP="004B5AB0">
            <w:pPr>
              <w:pStyle w:val="Listenabsatz"/>
              <w:tabs>
                <w:tab w:val="left" w:pos="287"/>
              </w:tabs>
              <w:ind w:left="0"/>
              <w:contextualSpacing w:val="0"/>
              <w:jc w:val="center"/>
              <w:rPr>
                <w:rFonts w:cs="Arial"/>
                <w:color w:val="20305F"/>
                <w:sz w:val="16"/>
                <w:szCs w:val="16"/>
              </w:rPr>
            </w:pPr>
            <w:r w:rsidRPr="005E6EBE">
              <w:rPr>
                <w:rFonts w:cs="Arial"/>
                <w:b/>
                <w:color w:val="20305F"/>
                <w:sz w:val="16"/>
                <w:szCs w:val="16"/>
              </w:rPr>
              <w:t>Geographie</w:t>
            </w:r>
          </w:p>
        </w:tc>
        <w:tc>
          <w:tcPr>
            <w:tcW w:w="3759" w:type="dxa"/>
            <w:shd w:val="clear" w:color="auto" w:fill="auto"/>
          </w:tcPr>
          <w:p w:rsidR="004B5AB0" w:rsidRPr="000D6474" w:rsidRDefault="004B5AB0" w:rsidP="004B5AB0">
            <w:pPr>
              <w:tabs>
                <w:tab w:val="left" w:pos="287"/>
              </w:tabs>
              <w:spacing w:before="80" w:after="80"/>
              <w:rPr>
                <w:rFonts w:ascii="Arial" w:hAnsi="Arial" w:cs="Arial"/>
                <w:b/>
                <w:sz w:val="20"/>
                <w:szCs w:val="20"/>
              </w:rPr>
            </w:pPr>
          </w:p>
        </w:tc>
        <w:tc>
          <w:tcPr>
            <w:tcW w:w="3760" w:type="dxa"/>
            <w:shd w:val="clear" w:color="auto" w:fill="auto"/>
          </w:tcPr>
          <w:p w:rsidR="004B5AB0" w:rsidRPr="000D6474" w:rsidRDefault="004B5AB0" w:rsidP="004B5AB0">
            <w:pPr>
              <w:tabs>
                <w:tab w:val="left" w:pos="287"/>
              </w:tabs>
              <w:spacing w:before="80" w:after="80"/>
              <w:rPr>
                <w:rFonts w:ascii="Arial" w:hAnsi="Arial" w:cs="Arial"/>
                <w:sz w:val="20"/>
                <w:szCs w:val="20"/>
              </w:rPr>
            </w:pPr>
          </w:p>
        </w:tc>
        <w:tc>
          <w:tcPr>
            <w:tcW w:w="3760" w:type="dxa"/>
            <w:shd w:val="clear" w:color="auto" w:fill="auto"/>
          </w:tcPr>
          <w:p w:rsidR="004B5AB0" w:rsidRPr="00707A6D" w:rsidRDefault="004B5AB0" w:rsidP="004B5AB0">
            <w:pPr>
              <w:pStyle w:val="Listenabsatz"/>
              <w:numPr>
                <w:ilvl w:val="0"/>
                <w:numId w:val="1"/>
              </w:numPr>
              <w:tabs>
                <w:tab w:val="left" w:pos="287"/>
              </w:tabs>
              <w:spacing w:before="80" w:after="80"/>
              <w:ind w:left="113" w:hanging="113"/>
              <w:contextualSpacing w:val="0"/>
              <w:rPr>
                <w:rFonts w:ascii="Arial" w:hAnsi="Arial" w:cs="Arial"/>
                <w:sz w:val="20"/>
                <w:szCs w:val="20"/>
              </w:rPr>
            </w:pPr>
            <w:r w:rsidRPr="00707A6D">
              <w:rPr>
                <w:rFonts w:ascii="Arial" w:hAnsi="Arial" w:cs="Arial"/>
                <w:sz w:val="20"/>
                <w:szCs w:val="20"/>
              </w:rPr>
              <w:t>eine Kausalkette zu Eingriffen des Menschen in den Naturhaushalt und deren Folgen auch mithilfe von Lernsoftware anfertigen</w:t>
            </w:r>
          </w:p>
          <w:p w:rsidR="004B5AB0" w:rsidRPr="006A18D6" w:rsidRDefault="004B5AB0" w:rsidP="004B5AB0">
            <w:pPr>
              <w:pStyle w:val="Listenabsatz"/>
              <w:numPr>
                <w:ilvl w:val="0"/>
                <w:numId w:val="1"/>
              </w:numPr>
              <w:tabs>
                <w:tab w:val="left" w:pos="287"/>
              </w:tabs>
              <w:spacing w:before="80" w:after="80"/>
              <w:ind w:left="113" w:hanging="113"/>
              <w:contextualSpacing w:val="0"/>
              <w:rPr>
                <w:rFonts w:ascii="Arial" w:hAnsi="Arial" w:cs="Arial"/>
                <w:sz w:val="20"/>
                <w:szCs w:val="20"/>
              </w:rPr>
            </w:pPr>
            <w:r w:rsidRPr="00C97D8B">
              <w:rPr>
                <w:rFonts w:ascii="Arial" w:hAnsi="Arial" w:cs="Arial"/>
                <w:sz w:val="20"/>
                <w:szCs w:val="20"/>
              </w:rPr>
              <w:t xml:space="preserve">Informationen zum Leitbild der Nachhaltigkeit aus dem Internet beschaffen, auswerten und </w:t>
            </w:r>
            <w:r w:rsidRPr="006A18D6">
              <w:rPr>
                <w:rFonts w:ascii="Arial" w:hAnsi="Arial" w:cs="Arial"/>
                <w:sz w:val="20"/>
                <w:szCs w:val="20"/>
              </w:rPr>
              <w:t xml:space="preserve">aufbereiten </w:t>
            </w:r>
          </w:p>
          <w:p w:rsidR="004B5AB0" w:rsidRPr="000D6474" w:rsidRDefault="004B5AB0" w:rsidP="004B5AB0">
            <w:pPr>
              <w:pStyle w:val="Listenabsatz"/>
              <w:numPr>
                <w:ilvl w:val="0"/>
                <w:numId w:val="1"/>
              </w:numPr>
              <w:tabs>
                <w:tab w:val="left" w:pos="287"/>
              </w:tabs>
              <w:spacing w:before="80" w:after="80"/>
              <w:ind w:left="113" w:hanging="113"/>
              <w:contextualSpacing w:val="0"/>
              <w:rPr>
                <w:rFonts w:ascii="Arial" w:hAnsi="Arial" w:cs="Arial"/>
                <w:sz w:val="20"/>
                <w:szCs w:val="20"/>
              </w:rPr>
            </w:pPr>
            <w:r w:rsidRPr="00707A6D">
              <w:rPr>
                <w:rFonts w:ascii="Arial" w:hAnsi="Arial" w:cs="Arial"/>
                <w:sz w:val="20"/>
                <w:szCs w:val="20"/>
              </w:rPr>
              <w:t>den ökologischen Fußabdruck berechnen und sich darüber aus</w:t>
            </w:r>
            <w:r w:rsidRPr="00707A6D">
              <w:rPr>
                <w:rFonts w:ascii="Arial" w:hAnsi="Arial" w:cs="Arial"/>
                <w:sz w:val="20"/>
                <w:szCs w:val="20"/>
              </w:rPr>
              <w:softHyphen/>
              <w:t>tauschen</w:t>
            </w:r>
          </w:p>
        </w:tc>
        <w:tc>
          <w:tcPr>
            <w:tcW w:w="3755" w:type="dxa"/>
            <w:shd w:val="clear" w:color="auto" w:fill="auto"/>
          </w:tcPr>
          <w:p w:rsidR="004B5AB0" w:rsidRPr="00726C0C" w:rsidRDefault="004B5AB0" w:rsidP="004B5AB0">
            <w:pPr>
              <w:pStyle w:val="Listenabsatz"/>
              <w:numPr>
                <w:ilvl w:val="0"/>
                <w:numId w:val="1"/>
              </w:numPr>
              <w:tabs>
                <w:tab w:val="left" w:pos="287"/>
              </w:tabs>
              <w:spacing w:before="80" w:after="80"/>
              <w:ind w:left="113" w:hanging="113"/>
              <w:contextualSpacing w:val="0"/>
              <w:rPr>
                <w:rFonts w:ascii="Arial" w:hAnsi="Arial" w:cs="Arial"/>
                <w:sz w:val="20"/>
                <w:szCs w:val="20"/>
              </w:rPr>
            </w:pPr>
            <w:r w:rsidRPr="00707A6D">
              <w:rPr>
                <w:rFonts w:ascii="Arial" w:hAnsi="Arial" w:cs="Arial"/>
                <w:sz w:val="20"/>
                <w:szCs w:val="20"/>
              </w:rPr>
              <w:t>die Vielfalt und Verfügbarkeit von Ressourcen beschreiben; ihre Nut</w:t>
            </w:r>
            <w:r w:rsidRPr="00707A6D">
              <w:rPr>
                <w:rFonts w:ascii="Arial" w:hAnsi="Arial" w:cs="Arial"/>
                <w:sz w:val="20"/>
                <w:szCs w:val="20"/>
              </w:rPr>
              <w:softHyphen/>
              <w:t xml:space="preserve">zung und Gefährdung sowie ihren nachhaltigen Schutz erörtern, dabei Syndrome des Globalen </w:t>
            </w:r>
            <w:r w:rsidRPr="00726C0C">
              <w:rPr>
                <w:rFonts w:ascii="Arial" w:hAnsi="Arial" w:cs="Arial"/>
                <w:sz w:val="20"/>
                <w:szCs w:val="20"/>
              </w:rPr>
              <w:t xml:space="preserve">Wandels einbeziehen </w:t>
            </w:r>
          </w:p>
          <w:p w:rsidR="004B5AB0" w:rsidRPr="000D6474" w:rsidRDefault="004B5AB0" w:rsidP="004B5AB0">
            <w:pPr>
              <w:pStyle w:val="Listenabsatz"/>
              <w:numPr>
                <w:ilvl w:val="0"/>
                <w:numId w:val="1"/>
              </w:numPr>
              <w:tabs>
                <w:tab w:val="left" w:pos="287"/>
              </w:tabs>
              <w:spacing w:before="80" w:after="80"/>
              <w:ind w:left="113" w:hanging="113"/>
              <w:contextualSpacing w:val="0"/>
              <w:rPr>
                <w:rFonts w:ascii="Arial" w:hAnsi="Arial" w:cs="Arial"/>
                <w:sz w:val="20"/>
                <w:szCs w:val="20"/>
              </w:rPr>
            </w:pPr>
            <w:r w:rsidRPr="00726C0C">
              <w:rPr>
                <w:rFonts w:ascii="Arial" w:hAnsi="Arial" w:cs="Arial"/>
                <w:sz w:val="20"/>
                <w:szCs w:val="20"/>
              </w:rPr>
              <w:t>den eigenen Lebensstil unter dem Aspekt der Nachhaltigkeit kritisch hinterfragen und Schlussfolgerungen für das Handeln ableiten</w:t>
            </w:r>
          </w:p>
        </w:tc>
      </w:tr>
    </w:tbl>
    <w:p w:rsidR="00B25220" w:rsidRPr="009067AB" w:rsidRDefault="00B25220" w:rsidP="00B25220">
      <w:pPr>
        <w:rPr>
          <w:rFonts w:ascii="Arial" w:hAnsi="Arial" w:cs="Arial"/>
        </w:rPr>
      </w:pPr>
    </w:p>
    <w:p w:rsidR="00D60336" w:rsidRDefault="00D60336">
      <w:pPr>
        <w:rPr>
          <w:rFonts w:ascii="Arial" w:eastAsiaTheme="majorEastAsia" w:hAnsi="Arial" w:cs="Arial"/>
          <w:b/>
          <w:bCs/>
          <w:color w:val="FFFFFF" w:themeColor="background1"/>
          <w:sz w:val="28"/>
          <w:szCs w:val="28"/>
        </w:rPr>
      </w:pPr>
      <w:r>
        <w:rPr>
          <w:rFonts w:ascii="Arial" w:eastAsiaTheme="majorEastAsia" w:hAnsi="Arial" w:cs="Arial"/>
          <w:b/>
          <w:bCs/>
          <w:color w:val="FFFFFF" w:themeColor="background1"/>
          <w:sz w:val="28"/>
          <w:szCs w:val="28"/>
        </w:rPr>
        <w:br w:type="page"/>
      </w:r>
    </w:p>
    <w:p w:rsidR="00B60EE0" w:rsidRPr="00494956" w:rsidRDefault="00764C47" w:rsidP="00494956">
      <w:pPr>
        <w:pStyle w:val="berschrift1"/>
        <w:spacing w:before="0" w:after="120"/>
        <w:rPr>
          <w:rFonts w:ascii="Arial" w:hAnsi="Arial" w:cs="Arial"/>
          <w:bCs w:val="0"/>
          <w:color w:val="20305F"/>
        </w:rPr>
      </w:pPr>
      <w:bookmarkStart w:id="22" w:name="_Toc18324101"/>
      <w:r w:rsidRPr="00494956">
        <w:rPr>
          <w:rFonts w:ascii="Arial" w:hAnsi="Arial" w:cs="Arial"/>
          <w:bCs w:val="0"/>
          <w:noProof/>
          <w:color w:val="20305F"/>
          <w:lang w:eastAsia="de-DE"/>
        </w:rPr>
        <w:lastRenderedPageBreak/>
        <w:drawing>
          <wp:anchor distT="0" distB="0" distL="114300" distR="114300" simplePos="0" relativeHeight="251664384" behindDoc="1" locked="0" layoutInCell="1" allowOverlap="1">
            <wp:simplePos x="0" y="0"/>
            <wp:positionH relativeFrom="column">
              <wp:posOffset>9215664</wp:posOffset>
            </wp:positionH>
            <wp:positionV relativeFrom="page">
              <wp:posOffset>362222</wp:posOffset>
            </wp:positionV>
            <wp:extent cx="628650" cy="500380"/>
            <wp:effectExtent l="0" t="0" r="0" b="0"/>
            <wp:wrapTight wrapText="bothSides">
              <wp:wrapPolygon edited="0">
                <wp:start x="0" y="0"/>
                <wp:lineTo x="0" y="20558"/>
                <wp:lineTo x="20945" y="20558"/>
                <wp:lineTo x="20945"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blemlösen und Handeln.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28650" cy="500380"/>
                    </a:xfrm>
                    <a:prstGeom prst="rect">
                      <a:avLst/>
                    </a:prstGeom>
                  </pic:spPr>
                </pic:pic>
              </a:graphicData>
            </a:graphic>
            <wp14:sizeRelH relativeFrom="margin">
              <wp14:pctWidth>0</wp14:pctWidth>
            </wp14:sizeRelH>
            <wp14:sizeRelV relativeFrom="margin">
              <wp14:pctHeight>0</wp14:pctHeight>
            </wp14:sizeRelV>
          </wp:anchor>
        </w:drawing>
      </w:r>
      <w:r w:rsidR="004D13FB" w:rsidRPr="00494956">
        <w:rPr>
          <w:rFonts w:ascii="Arial" w:hAnsi="Arial" w:cs="Arial"/>
          <w:bCs w:val="0"/>
          <w:color w:val="20305F"/>
        </w:rPr>
        <w:t xml:space="preserve">Kompetenzbereich </w:t>
      </w:r>
      <w:r w:rsidR="004D13FB" w:rsidRPr="00494956">
        <w:rPr>
          <w:rFonts w:ascii="Arial" w:hAnsi="Arial" w:cs="Arial"/>
          <w:bCs w:val="0"/>
          <w:color w:val="20305F"/>
          <w:sz w:val="36"/>
          <w:szCs w:val="36"/>
        </w:rPr>
        <w:t>5</w:t>
      </w:r>
      <w:r w:rsidR="004D13FB" w:rsidRPr="00494956">
        <w:rPr>
          <w:rFonts w:ascii="Arial" w:hAnsi="Arial" w:cs="Arial"/>
          <w:bCs w:val="0"/>
          <w:color w:val="20305F"/>
        </w:rPr>
        <w:t xml:space="preserve">: </w:t>
      </w:r>
      <w:r w:rsidR="0078041B" w:rsidRPr="00494956">
        <w:rPr>
          <w:rFonts w:ascii="Arial" w:hAnsi="Arial" w:cs="Arial"/>
          <w:color w:val="20305F"/>
        </w:rPr>
        <w:t>Problemlösen</w:t>
      </w:r>
      <w:r w:rsidR="0078041B" w:rsidRPr="00494956">
        <w:rPr>
          <w:rFonts w:ascii="Arial" w:hAnsi="Arial" w:cs="Arial"/>
          <w:bCs w:val="0"/>
          <w:color w:val="20305F"/>
        </w:rPr>
        <w:t xml:space="preserve"> und Handeln</w:t>
      </w:r>
      <w:bookmarkEnd w:id="22"/>
    </w:p>
    <w:tbl>
      <w:tblPr>
        <w:tblStyle w:val="Tabellenraster"/>
        <w:tblW w:w="15593" w:type="dxa"/>
        <w:tblLayout w:type="fixed"/>
        <w:tblLook w:val="04A0" w:firstRow="1" w:lastRow="0" w:firstColumn="1" w:lastColumn="0" w:noHBand="0" w:noVBand="1"/>
      </w:tblPr>
      <w:tblGrid>
        <w:gridCol w:w="15593"/>
      </w:tblGrid>
      <w:tr w:rsidR="00494956" w:rsidRPr="009067AB" w:rsidTr="004858C9">
        <w:trPr>
          <w:trHeight w:val="376"/>
        </w:trPr>
        <w:tc>
          <w:tcPr>
            <w:tcW w:w="15593" w:type="dxa"/>
            <w:tcBorders>
              <w:left w:val="single" w:sz="4" w:space="0" w:color="244061" w:themeColor="accent1" w:themeShade="80"/>
              <w:right w:val="single" w:sz="4" w:space="0" w:color="244061" w:themeColor="accent1" w:themeShade="80"/>
            </w:tcBorders>
            <w:shd w:val="clear" w:color="auto" w:fill="20305F"/>
          </w:tcPr>
          <w:p w:rsidR="00494956" w:rsidRPr="00494956" w:rsidRDefault="00494956" w:rsidP="00494956">
            <w:pPr>
              <w:pStyle w:val="berschrift1"/>
              <w:spacing w:before="60"/>
              <w:rPr>
                <w:rFonts w:ascii="Arial" w:hAnsi="Arial" w:cs="Arial"/>
                <w:color w:val="FFFFFF" w:themeColor="background1"/>
              </w:rPr>
            </w:pPr>
            <w:bookmarkStart w:id="23" w:name="_Toc18324102"/>
            <w:r w:rsidRPr="00494956">
              <w:rPr>
                <w:rFonts w:ascii="Arial" w:hAnsi="Arial" w:cs="Arial"/>
                <w:color w:val="FFFFFF" w:themeColor="background1"/>
              </w:rPr>
              <w:t>5.1</w:t>
            </w:r>
            <w:r w:rsidRPr="00494956">
              <w:rPr>
                <w:rFonts w:ascii="Arial" w:hAnsi="Arial" w:cs="Arial"/>
                <w:color w:val="FFFFFF" w:themeColor="background1"/>
              </w:rPr>
              <w:tab/>
              <w:t>Technische Probleme lösen</w:t>
            </w:r>
            <w:bookmarkEnd w:id="23"/>
          </w:p>
          <w:p w:rsidR="00494956" w:rsidRPr="00AA5A3E" w:rsidRDefault="00494956" w:rsidP="00494956">
            <w:pPr>
              <w:tabs>
                <w:tab w:val="left" w:pos="287"/>
              </w:tabs>
              <w:spacing w:before="80" w:after="80"/>
              <w:rPr>
                <w:rFonts w:ascii="Arial" w:hAnsi="Arial" w:cs="Arial"/>
                <w:color w:val="FFFFFF" w:themeColor="background1"/>
                <w:sz w:val="20"/>
                <w:szCs w:val="20"/>
              </w:rPr>
            </w:pPr>
            <w:r w:rsidRPr="00AA5A3E">
              <w:rPr>
                <w:rFonts w:ascii="Arial" w:hAnsi="Arial" w:cs="Arial"/>
                <w:color w:val="FFFFFF" w:themeColor="background1"/>
                <w:sz w:val="20"/>
                <w:szCs w:val="20"/>
              </w:rPr>
              <w:t xml:space="preserve">5.1.1 </w:t>
            </w:r>
            <w:r>
              <w:rPr>
                <w:rFonts w:ascii="Arial" w:hAnsi="Arial" w:cs="Arial"/>
                <w:color w:val="FFFFFF" w:themeColor="background1"/>
                <w:sz w:val="20"/>
                <w:szCs w:val="20"/>
              </w:rPr>
              <w:t xml:space="preserve">    </w:t>
            </w:r>
            <w:r w:rsidRPr="00AA5A3E">
              <w:rPr>
                <w:rFonts w:ascii="Arial" w:hAnsi="Arial" w:cs="Arial"/>
                <w:color w:val="FFFFFF" w:themeColor="background1"/>
                <w:sz w:val="20"/>
                <w:szCs w:val="20"/>
              </w:rPr>
              <w:t>Anforderungen an digitale Umgebungen formulieren</w:t>
            </w:r>
          </w:p>
          <w:p w:rsidR="00494956" w:rsidRPr="00AA5A3E" w:rsidRDefault="00494956" w:rsidP="00494956">
            <w:pPr>
              <w:tabs>
                <w:tab w:val="left" w:pos="287"/>
              </w:tabs>
              <w:spacing w:before="80" w:after="80"/>
              <w:rPr>
                <w:rFonts w:ascii="Arial" w:hAnsi="Arial" w:cs="Arial"/>
                <w:color w:val="FFFFFF" w:themeColor="background1"/>
                <w:sz w:val="20"/>
                <w:szCs w:val="20"/>
              </w:rPr>
            </w:pPr>
            <w:r w:rsidRPr="00AA5A3E">
              <w:rPr>
                <w:rFonts w:ascii="Arial" w:hAnsi="Arial" w:cs="Arial"/>
                <w:color w:val="FFFFFF" w:themeColor="background1"/>
                <w:sz w:val="20"/>
                <w:szCs w:val="20"/>
              </w:rPr>
              <w:t xml:space="preserve">5.1.2 </w:t>
            </w:r>
            <w:r>
              <w:rPr>
                <w:rFonts w:ascii="Arial" w:hAnsi="Arial" w:cs="Arial"/>
                <w:color w:val="FFFFFF" w:themeColor="background1"/>
                <w:sz w:val="20"/>
                <w:szCs w:val="20"/>
              </w:rPr>
              <w:t xml:space="preserve">    </w:t>
            </w:r>
            <w:r w:rsidRPr="00AA5A3E">
              <w:rPr>
                <w:rFonts w:ascii="Arial" w:hAnsi="Arial" w:cs="Arial"/>
                <w:color w:val="FFFFFF" w:themeColor="background1"/>
                <w:sz w:val="20"/>
                <w:szCs w:val="20"/>
              </w:rPr>
              <w:t>technische Probleme identifizieren</w:t>
            </w:r>
          </w:p>
          <w:p w:rsidR="00494956" w:rsidRPr="00494956" w:rsidRDefault="00494956" w:rsidP="00494956">
            <w:pPr>
              <w:spacing w:before="80" w:after="80"/>
            </w:pPr>
            <w:r w:rsidRPr="00AA5A3E">
              <w:rPr>
                <w:rFonts w:ascii="Arial" w:hAnsi="Arial" w:cs="Arial"/>
                <w:color w:val="FFFFFF" w:themeColor="background1"/>
                <w:sz w:val="20"/>
                <w:szCs w:val="20"/>
              </w:rPr>
              <w:t xml:space="preserve">5.1.3 </w:t>
            </w:r>
            <w:r>
              <w:rPr>
                <w:rFonts w:ascii="Arial" w:hAnsi="Arial" w:cs="Arial"/>
                <w:color w:val="FFFFFF" w:themeColor="background1"/>
                <w:sz w:val="20"/>
                <w:szCs w:val="20"/>
              </w:rPr>
              <w:t xml:space="preserve">    </w:t>
            </w:r>
            <w:r w:rsidRPr="00AA5A3E">
              <w:rPr>
                <w:rFonts w:ascii="Arial" w:hAnsi="Arial" w:cs="Arial"/>
                <w:color w:val="FFFFFF" w:themeColor="background1"/>
                <w:sz w:val="20"/>
                <w:szCs w:val="20"/>
              </w:rPr>
              <w:t>Bedarfe für Lösungen ermitteln und Lösungen finden bzw. Lösungsstrategien entwickeln</w:t>
            </w:r>
          </w:p>
        </w:tc>
      </w:tr>
    </w:tbl>
    <w:p w:rsidR="00494956" w:rsidRPr="00494956" w:rsidRDefault="00494956" w:rsidP="0053252E">
      <w:pPr>
        <w:spacing w:before="0" w:after="0"/>
        <w:rPr>
          <w:sz w:val="6"/>
          <w:szCs w:val="6"/>
        </w:rPr>
      </w:pPr>
    </w:p>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7B6D4B" w:rsidRPr="009067AB" w:rsidTr="005777BA">
        <w:trPr>
          <w:trHeight w:val="376"/>
        </w:trPr>
        <w:tc>
          <w:tcPr>
            <w:tcW w:w="554" w:type="dxa"/>
            <w:shd w:val="clear" w:color="auto" w:fill="20305F"/>
          </w:tcPr>
          <w:p w:rsidR="007B6D4B" w:rsidRPr="009067AB" w:rsidRDefault="007B6D4B" w:rsidP="00503893">
            <w:pPr>
              <w:spacing w:before="40" w:after="40"/>
              <w:jc w:val="center"/>
              <w:rPr>
                <w:rFonts w:ascii="Arial" w:hAnsi="Arial" w:cs="Arial"/>
                <w:b/>
                <w:color w:val="FFFFFF" w:themeColor="background1"/>
              </w:rPr>
            </w:pPr>
          </w:p>
        </w:tc>
        <w:tc>
          <w:tcPr>
            <w:tcW w:w="3759" w:type="dxa"/>
            <w:shd w:val="clear" w:color="auto" w:fill="20305F"/>
            <w:vAlign w:val="center"/>
          </w:tcPr>
          <w:p w:rsidR="007B6D4B" w:rsidRPr="00CA6339" w:rsidRDefault="007B6D4B" w:rsidP="00503893">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7B6D4B" w:rsidRPr="00CA6339" w:rsidRDefault="007B6D4B" w:rsidP="00503893">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7B6D4B" w:rsidRPr="00CA6339" w:rsidRDefault="007B6D4B" w:rsidP="00503893">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7B6D4B" w:rsidRPr="00CA6339" w:rsidRDefault="007B6D4B" w:rsidP="00503893">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r w:rsidR="00950EE8" w:rsidRPr="009067AB" w:rsidTr="005777BA">
        <w:tc>
          <w:tcPr>
            <w:tcW w:w="554" w:type="dxa"/>
            <w:shd w:val="clear" w:color="auto" w:fill="auto"/>
            <w:textDirection w:val="btLr"/>
          </w:tcPr>
          <w:p w:rsidR="00950EE8" w:rsidRPr="005E6EBE" w:rsidRDefault="00950EE8" w:rsidP="00950EE8">
            <w:pPr>
              <w:pStyle w:val="Listenabsatz"/>
              <w:tabs>
                <w:tab w:val="left" w:pos="287"/>
              </w:tabs>
              <w:ind w:left="0"/>
              <w:contextualSpacing w:val="0"/>
              <w:jc w:val="center"/>
              <w:rPr>
                <w:rFonts w:cs="Arial"/>
                <w:color w:val="20305F"/>
                <w:sz w:val="16"/>
                <w:szCs w:val="16"/>
              </w:rPr>
            </w:pPr>
            <w:r w:rsidRPr="005E6EBE">
              <w:rPr>
                <w:rFonts w:cs="Arial"/>
                <w:b/>
                <w:color w:val="20305F"/>
                <w:sz w:val="16"/>
                <w:szCs w:val="16"/>
              </w:rPr>
              <w:t>Fremdsprachen</w:t>
            </w:r>
          </w:p>
        </w:tc>
        <w:tc>
          <w:tcPr>
            <w:tcW w:w="3759" w:type="dxa"/>
            <w:shd w:val="clear" w:color="auto" w:fill="auto"/>
          </w:tcPr>
          <w:p w:rsidR="00950EE8" w:rsidRPr="005E6EBE" w:rsidRDefault="00950EE8" w:rsidP="00950EE8">
            <w:pPr>
              <w:tabs>
                <w:tab w:val="left" w:pos="287"/>
              </w:tabs>
              <w:spacing w:before="80" w:after="80"/>
              <w:rPr>
                <w:rFonts w:ascii="Arial" w:hAnsi="Arial" w:cs="Arial"/>
                <w:color w:val="20305F"/>
                <w:sz w:val="20"/>
                <w:szCs w:val="20"/>
              </w:rPr>
            </w:pPr>
            <w:r w:rsidRPr="005E6EBE">
              <w:rPr>
                <w:rFonts w:ascii="Arial" w:hAnsi="Arial" w:cs="Arial"/>
                <w:b/>
                <w:color w:val="20305F"/>
                <w:sz w:val="20"/>
                <w:szCs w:val="20"/>
              </w:rPr>
              <w:t>Englisch:</w:t>
            </w:r>
            <w:r w:rsidRPr="005E6EBE">
              <w:rPr>
                <w:rFonts w:ascii="Arial" w:hAnsi="Arial" w:cs="Arial"/>
                <w:color w:val="20305F"/>
                <w:sz w:val="20"/>
                <w:szCs w:val="20"/>
              </w:rPr>
              <w:t xml:space="preserve"> </w:t>
            </w:r>
          </w:p>
          <w:p w:rsidR="00950EE8" w:rsidRPr="00D2550A" w:rsidRDefault="00950EE8" w:rsidP="00950EE8">
            <w:pPr>
              <w:pStyle w:val="Listenabsatz"/>
              <w:numPr>
                <w:ilvl w:val="0"/>
                <w:numId w:val="1"/>
              </w:numPr>
              <w:tabs>
                <w:tab w:val="left" w:pos="287"/>
              </w:tabs>
              <w:spacing w:before="80" w:after="80"/>
              <w:ind w:left="113" w:hanging="113"/>
              <w:contextualSpacing w:val="0"/>
              <w:rPr>
                <w:rFonts w:ascii="Arial" w:hAnsi="Arial" w:cs="Arial"/>
                <w:sz w:val="20"/>
                <w:szCs w:val="20"/>
              </w:rPr>
            </w:pPr>
            <w:r w:rsidRPr="00D2550A">
              <w:rPr>
                <w:rFonts w:ascii="Arial" w:hAnsi="Arial" w:cs="Arial"/>
                <w:sz w:val="20"/>
                <w:szCs w:val="20"/>
              </w:rPr>
              <w:t>technische Geräte unter Anleitung miteinander verbinden und ausgewählte Komponenten digitaler Geräte benennen</w:t>
            </w:r>
          </w:p>
          <w:p w:rsidR="00950EE8" w:rsidRPr="00F655A8" w:rsidRDefault="00950EE8" w:rsidP="00950EE8">
            <w:pPr>
              <w:tabs>
                <w:tab w:val="left" w:pos="287"/>
              </w:tabs>
              <w:spacing w:before="80" w:after="80"/>
              <w:rPr>
                <w:rFonts w:ascii="Arial" w:hAnsi="Arial" w:cs="Arial"/>
                <w:b/>
                <w:sz w:val="20"/>
                <w:szCs w:val="20"/>
              </w:rPr>
            </w:pPr>
          </w:p>
        </w:tc>
        <w:tc>
          <w:tcPr>
            <w:tcW w:w="3760" w:type="dxa"/>
            <w:shd w:val="clear" w:color="auto" w:fill="auto"/>
          </w:tcPr>
          <w:p w:rsidR="00950EE8" w:rsidRPr="00A252CB" w:rsidRDefault="00950EE8" w:rsidP="00950EE8">
            <w:pPr>
              <w:pStyle w:val="Listenabsatz"/>
              <w:tabs>
                <w:tab w:val="left" w:pos="287"/>
              </w:tabs>
              <w:spacing w:before="80" w:after="80"/>
              <w:ind w:left="113"/>
              <w:contextualSpacing w:val="0"/>
              <w:rPr>
                <w:rFonts w:ascii="Arial" w:hAnsi="Arial" w:cs="Arial"/>
                <w:sz w:val="20"/>
                <w:szCs w:val="20"/>
              </w:rPr>
            </w:pPr>
          </w:p>
        </w:tc>
        <w:tc>
          <w:tcPr>
            <w:tcW w:w="3760" w:type="dxa"/>
            <w:shd w:val="clear" w:color="auto" w:fill="auto"/>
          </w:tcPr>
          <w:p w:rsidR="00950EE8" w:rsidRPr="005E6EBE" w:rsidRDefault="00950EE8" w:rsidP="00950EE8">
            <w:pPr>
              <w:tabs>
                <w:tab w:val="left" w:pos="287"/>
              </w:tabs>
              <w:spacing w:before="80" w:after="80"/>
              <w:rPr>
                <w:rFonts w:ascii="Arial" w:hAnsi="Arial" w:cs="Arial"/>
                <w:color w:val="20305F"/>
                <w:sz w:val="20"/>
                <w:szCs w:val="20"/>
              </w:rPr>
            </w:pPr>
            <w:r w:rsidRPr="005E6EBE">
              <w:rPr>
                <w:rFonts w:ascii="Arial" w:hAnsi="Arial" w:cs="Arial"/>
                <w:b/>
                <w:color w:val="20305F"/>
                <w:sz w:val="20"/>
                <w:szCs w:val="20"/>
              </w:rPr>
              <w:t>Englisch:</w:t>
            </w:r>
          </w:p>
          <w:p w:rsidR="00950EE8" w:rsidRPr="00D2550A" w:rsidRDefault="00950EE8" w:rsidP="00950EE8">
            <w:pPr>
              <w:pStyle w:val="Listenabsatz"/>
              <w:numPr>
                <w:ilvl w:val="0"/>
                <w:numId w:val="1"/>
              </w:numPr>
              <w:tabs>
                <w:tab w:val="left" w:pos="287"/>
              </w:tabs>
              <w:spacing w:before="80" w:after="80"/>
              <w:ind w:left="113" w:hanging="113"/>
              <w:contextualSpacing w:val="0"/>
              <w:rPr>
                <w:rFonts w:ascii="Arial" w:hAnsi="Arial" w:cs="Arial"/>
                <w:sz w:val="20"/>
                <w:szCs w:val="20"/>
              </w:rPr>
            </w:pPr>
            <w:r w:rsidRPr="00D2550A">
              <w:rPr>
                <w:rFonts w:ascii="Arial" w:hAnsi="Arial" w:cs="Arial"/>
                <w:sz w:val="20"/>
                <w:szCs w:val="20"/>
              </w:rPr>
              <w:t>auftretende Probleme im Umgang mit digitalen Werkzeugen und Medien unter Anleitung lösen</w:t>
            </w:r>
          </w:p>
          <w:p w:rsidR="00950EE8" w:rsidRPr="00F93DDD" w:rsidRDefault="00950EE8" w:rsidP="00950EE8">
            <w:pPr>
              <w:pStyle w:val="Listenabsatz"/>
              <w:tabs>
                <w:tab w:val="left" w:pos="287"/>
              </w:tabs>
              <w:spacing w:before="80" w:after="80"/>
              <w:ind w:left="113"/>
              <w:contextualSpacing w:val="0"/>
              <w:rPr>
                <w:rFonts w:ascii="Arial" w:hAnsi="Arial" w:cs="Arial"/>
                <w:sz w:val="20"/>
                <w:szCs w:val="20"/>
              </w:rPr>
            </w:pPr>
          </w:p>
        </w:tc>
        <w:tc>
          <w:tcPr>
            <w:tcW w:w="3760" w:type="dxa"/>
            <w:shd w:val="clear" w:color="auto" w:fill="auto"/>
          </w:tcPr>
          <w:p w:rsidR="00950EE8" w:rsidRPr="005E6EBE" w:rsidRDefault="00950EE8" w:rsidP="00950EE8">
            <w:pPr>
              <w:tabs>
                <w:tab w:val="left" w:pos="287"/>
              </w:tabs>
              <w:spacing w:before="80" w:after="80"/>
              <w:rPr>
                <w:rFonts w:ascii="Arial" w:hAnsi="Arial" w:cs="Arial"/>
                <w:color w:val="20305F"/>
                <w:sz w:val="20"/>
                <w:szCs w:val="20"/>
              </w:rPr>
            </w:pPr>
            <w:r w:rsidRPr="005E6EBE">
              <w:rPr>
                <w:rFonts w:ascii="Arial" w:hAnsi="Arial" w:cs="Arial"/>
                <w:b/>
                <w:color w:val="20305F"/>
                <w:sz w:val="20"/>
                <w:szCs w:val="20"/>
              </w:rPr>
              <w:t>Englisch/Russisch:</w:t>
            </w:r>
            <w:r w:rsidRPr="005E6EBE">
              <w:rPr>
                <w:rFonts w:ascii="Arial" w:hAnsi="Arial" w:cs="Arial"/>
                <w:color w:val="20305F"/>
                <w:sz w:val="20"/>
                <w:szCs w:val="20"/>
              </w:rPr>
              <w:t xml:space="preserve"> </w:t>
            </w:r>
          </w:p>
          <w:p w:rsidR="00950EE8" w:rsidRPr="00FA289F" w:rsidRDefault="00950EE8" w:rsidP="00950EE8">
            <w:pPr>
              <w:pStyle w:val="Listenabsatz"/>
              <w:numPr>
                <w:ilvl w:val="0"/>
                <w:numId w:val="1"/>
              </w:numPr>
              <w:tabs>
                <w:tab w:val="left" w:pos="287"/>
              </w:tabs>
              <w:spacing w:before="80" w:after="80"/>
              <w:ind w:left="113" w:hanging="113"/>
              <w:contextualSpacing w:val="0"/>
              <w:rPr>
                <w:rFonts w:ascii="Arial" w:hAnsi="Arial" w:cs="Arial"/>
                <w:sz w:val="20"/>
                <w:szCs w:val="20"/>
              </w:rPr>
            </w:pPr>
            <w:r w:rsidRPr="00FA289F">
              <w:rPr>
                <w:rFonts w:ascii="Arial" w:hAnsi="Arial" w:cs="Arial"/>
                <w:sz w:val="20"/>
                <w:szCs w:val="20"/>
              </w:rPr>
              <w:t>auftr</w:t>
            </w:r>
            <w:r>
              <w:rPr>
                <w:rFonts w:ascii="Arial" w:hAnsi="Arial" w:cs="Arial"/>
                <w:sz w:val="20"/>
                <w:szCs w:val="20"/>
              </w:rPr>
              <w:t>etende Pr</w:t>
            </w:r>
            <w:r w:rsidRPr="00FA289F">
              <w:rPr>
                <w:rFonts w:ascii="Arial" w:hAnsi="Arial" w:cs="Arial"/>
                <w:sz w:val="20"/>
                <w:szCs w:val="20"/>
              </w:rPr>
              <w:t>obleme im Umgang mit digit</w:t>
            </w:r>
            <w:r>
              <w:rPr>
                <w:rFonts w:ascii="Arial" w:hAnsi="Arial" w:cs="Arial"/>
                <w:sz w:val="20"/>
                <w:szCs w:val="20"/>
              </w:rPr>
              <w:t>a</w:t>
            </w:r>
            <w:r w:rsidRPr="00FA289F">
              <w:rPr>
                <w:rFonts w:ascii="Arial" w:hAnsi="Arial" w:cs="Arial"/>
                <w:sz w:val="20"/>
                <w:szCs w:val="20"/>
              </w:rPr>
              <w:t>len Werkzeugen und Medi</w:t>
            </w:r>
            <w:r>
              <w:rPr>
                <w:rFonts w:ascii="Arial" w:hAnsi="Arial" w:cs="Arial"/>
                <w:sz w:val="20"/>
                <w:szCs w:val="20"/>
              </w:rPr>
              <w:t xml:space="preserve">en </w:t>
            </w:r>
            <w:r w:rsidRPr="00FA289F">
              <w:rPr>
                <w:rFonts w:ascii="Arial" w:hAnsi="Arial" w:cs="Arial"/>
                <w:sz w:val="20"/>
                <w:szCs w:val="20"/>
              </w:rPr>
              <w:t>weitgehend selbstständig lösen</w:t>
            </w:r>
          </w:p>
        </w:tc>
      </w:tr>
      <w:tr w:rsidR="00950EE8" w:rsidRPr="009067AB" w:rsidTr="005777BA">
        <w:trPr>
          <w:trHeight w:val="2203"/>
        </w:trPr>
        <w:tc>
          <w:tcPr>
            <w:tcW w:w="554" w:type="dxa"/>
            <w:shd w:val="clear" w:color="auto" w:fill="auto"/>
            <w:textDirection w:val="btLr"/>
          </w:tcPr>
          <w:p w:rsidR="00950EE8" w:rsidRPr="005E6EBE" w:rsidRDefault="00950EE8" w:rsidP="0011416D">
            <w:pPr>
              <w:tabs>
                <w:tab w:val="left" w:pos="287"/>
              </w:tabs>
              <w:spacing w:before="0" w:after="0"/>
              <w:ind w:right="113"/>
              <w:jc w:val="center"/>
              <w:rPr>
                <w:rFonts w:cs="Arial"/>
                <w:b/>
                <w:color w:val="20305F"/>
                <w:sz w:val="16"/>
                <w:szCs w:val="16"/>
              </w:rPr>
            </w:pPr>
            <w:r w:rsidRPr="005E6EBE">
              <w:rPr>
                <w:rFonts w:cs="Arial"/>
                <w:b/>
                <w:color w:val="20305F"/>
                <w:sz w:val="16"/>
                <w:szCs w:val="16"/>
              </w:rPr>
              <w:t>Technik, Wirtschaft,</w:t>
            </w:r>
            <w:r w:rsidR="004714DC" w:rsidRPr="005E6EBE">
              <w:rPr>
                <w:rFonts w:cs="Arial"/>
                <w:b/>
                <w:color w:val="20305F"/>
                <w:sz w:val="16"/>
                <w:szCs w:val="16"/>
              </w:rPr>
              <w:t xml:space="preserve"> </w:t>
            </w:r>
            <w:r w:rsidR="004714DC" w:rsidRPr="005E6EBE">
              <w:rPr>
                <w:rFonts w:cs="Arial"/>
                <w:b/>
                <w:color w:val="20305F"/>
                <w:sz w:val="16"/>
                <w:szCs w:val="16"/>
              </w:rPr>
              <w:br/>
            </w:r>
            <w:r w:rsidRPr="005E6EBE">
              <w:rPr>
                <w:rFonts w:cs="Arial"/>
                <w:b/>
                <w:color w:val="20305F"/>
                <w:sz w:val="16"/>
                <w:szCs w:val="16"/>
              </w:rPr>
              <w:t>Hauswirtschaft</w:t>
            </w:r>
          </w:p>
        </w:tc>
        <w:tc>
          <w:tcPr>
            <w:tcW w:w="3759" w:type="dxa"/>
            <w:shd w:val="clear" w:color="auto" w:fill="auto"/>
          </w:tcPr>
          <w:p w:rsidR="00950EE8" w:rsidRPr="00A252CB" w:rsidRDefault="00950EE8" w:rsidP="00950EE8">
            <w:pPr>
              <w:tabs>
                <w:tab w:val="left" w:pos="287"/>
              </w:tabs>
              <w:spacing w:before="80" w:after="80"/>
              <w:rPr>
                <w:rFonts w:ascii="Arial" w:hAnsi="Arial" w:cs="Arial"/>
                <w:sz w:val="20"/>
                <w:szCs w:val="20"/>
              </w:rPr>
            </w:pPr>
          </w:p>
        </w:tc>
        <w:tc>
          <w:tcPr>
            <w:tcW w:w="3760" w:type="dxa"/>
            <w:shd w:val="clear" w:color="auto" w:fill="auto"/>
          </w:tcPr>
          <w:p w:rsidR="00950EE8" w:rsidRPr="005E6EBE" w:rsidRDefault="00950EE8" w:rsidP="00950EE8">
            <w:pPr>
              <w:tabs>
                <w:tab w:val="left" w:pos="287"/>
              </w:tabs>
              <w:spacing w:before="80" w:after="80"/>
              <w:rPr>
                <w:rFonts w:ascii="Arial" w:hAnsi="Arial" w:cs="Arial"/>
                <w:color w:val="20305F"/>
                <w:sz w:val="20"/>
                <w:szCs w:val="20"/>
              </w:rPr>
            </w:pPr>
            <w:r w:rsidRPr="005E6EBE">
              <w:rPr>
                <w:rFonts w:ascii="Arial" w:hAnsi="Arial" w:cs="Arial"/>
                <w:b/>
                <w:color w:val="20305F"/>
                <w:sz w:val="20"/>
              </w:rPr>
              <w:t>Technik:</w:t>
            </w:r>
          </w:p>
          <w:p w:rsidR="00950EE8" w:rsidRPr="00A252CB" w:rsidRDefault="00950EE8" w:rsidP="00950EE8">
            <w:pPr>
              <w:pStyle w:val="Listenabsatz"/>
              <w:numPr>
                <w:ilvl w:val="0"/>
                <w:numId w:val="1"/>
              </w:numPr>
              <w:tabs>
                <w:tab w:val="left" w:pos="287"/>
              </w:tabs>
              <w:spacing w:before="80" w:after="80"/>
              <w:ind w:left="113" w:hanging="113"/>
              <w:contextualSpacing w:val="0"/>
              <w:rPr>
                <w:rFonts w:ascii="Arial" w:hAnsi="Arial" w:cs="Arial"/>
                <w:sz w:val="20"/>
                <w:szCs w:val="20"/>
              </w:rPr>
            </w:pPr>
            <w:r w:rsidRPr="00E442DF">
              <w:rPr>
                <w:rFonts w:ascii="Arial" w:hAnsi="Arial" w:cs="Arial"/>
                <w:sz w:val="20"/>
              </w:rPr>
              <w:t>unter Anleitung technische Probleme ermitteln und systematisch beheben</w:t>
            </w:r>
          </w:p>
        </w:tc>
        <w:tc>
          <w:tcPr>
            <w:tcW w:w="3760" w:type="dxa"/>
            <w:shd w:val="clear" w:color="auto" w:fill="auto"/>
          </w:tcPr>
          <w:p w:rsidR="00950EE8" w:rsidRPr="00A252CB" w:rsidRDefault="00950EE8" w:rsidP="00950EE8">
            <w:pPr>
              <w:tabs>
                <w:tab w:val="left" w:pos="287"/>
              </w:tabs>
              <w:spacing w:before="80" w:after="80"/>
              <w:rPr>
                <w:rFonts w:ascii="Arial" w:hAnsi="Arial" w:cs="Arial"/>
                <w:b/>
                <w:sz w:val="20"/>
                <w:szCs w:val="20"/>
              </w:rPr>
            </w:pPr>
          </w:p>
        </w:tc>
        <w:tc>
          <w:tcPr>
            <w:tcW w:w="3760" w:type="dxa"/>
            <w:shd w:val="clear" w:color="auto" w:fill="auto"/>
          </w:tcPr>
          <w:p w:rsidR="00950EE8" w:rsidRPr="005E6EBE" w:rsidRDefault="00950EE8" w:rsidP="00950EE8">
            <w:pPr>
              <w:tabs>
                <w:tab w:val="left" w:pos="287"/>
              </w:tabs>
              <w:spacing w:before="80" w:after="80"/>
              <w:rPr>
                <w:rFonts w:ascii="Arial" w:hAnsi="Arial" w:cs="Arial"/>
                <w:color w:val="20305F"/>
                <w:sz w:val="20"/>
              </w:rPr>
            </w:pPr>
            <w:r w:rsidRPr="005E6EBE">
              <w:rPr>
                <w:rFonts w:ascii="Arial" w:hAnsi="Arial" w:cs="Arial"/>
                <w:b/>
                <w:color w:val="20305F"/>
                <w:sz w:val="20"/>
              </w:rPr>
              <w:t>Hauswirtschaft:</w:t>
            </w:r>
            <w:r w:rsidRPr="005E6EBE">
              <w:rPr>
                <w:rFonts w:ascii="Arial" w:hAnsi="Arial" w:cs="Arial"/>
                <w:color w:val="20305F"/>
                <w:sz w:val="20"/>
              </w:rPr>
              <w:t xml:space="preserve"> </w:t>
            </w:r>
          </w:p>
          <w:p w:rsidR="00950EE8" w:rsidRPr="00A252CB" w:rsidRDefault="00950EE8" w:rsidP="00950EE8">
            <w:pPr>
              <w:pStyle w:val="Listenabsatz"/>
              <w:numPr>
                <w:ilvl w:val="0"/>
                <w:numId w:val="1"/>
              </w:numPr>
              <w:tabs>
                <w:tab w:val="left" w:pos="287"/>
              </w:tabs>
              <w:spacing w:before="80" w:after="80"/>
              <w:ind w:left="113" w:hanging="113"/>
              <w:contextualSpacing w:val="0"/>
              <w:rPr>
                <w:rFonts w:ascii="Arial" w:hAnsi="Arial" w:cs="Arial"/>
                <w:sz w:val="20"/>
              </w:rPr>
            </w:pPr>
            <w:r w:rsidRPr="00A252CB">
              <w:rPr>
                <w:rFonts w:ascii="Arial" w:hAnsi="Arial" w:cs="Arial"/>
                <w:sz w:val="20"/>
              </w:rPr>
              <w:t xml:space="preserve">Informationen zu Chancen und Risiken beim Einsatz moderner Produkte sowie Technologien beschaffen, diskutieren und präsentieren </w:t>
            </w:r>
          </w:p>
        </w:tc>
      </w:tr>
    </w:tbl>
    <w:p w:rsidR="00F21589" w:rsidRDefault="00F21589"/>
    <w:p w:rsidR="00B60EE0" w:rsidRPr="00B60EE0" w:rsidRDefault="00B60EE0"/>
    <w:p w:rsidR="003535EC" w:rsidRDefault="003535EC">
      <w:pPr>
        <w:rPr>
          <w:rFonts w:ascii="Arial" w:eastAsiaTheme="majorEastAsia" w:hAnsi="Arial" w:cs="Arial"/>
          <w:b/>
          <w:bCs/>
          <w:color w:val="FFFFFF" w:themeColor="background1"/>
          <w:sz w:val="28"/>
          <w:szCs w:val="28"/>
        </w:rPr>
      </w:pPr>
      <w:r>
        <w:rPr>
          <w:rFonts w:ascii="Arial" w:hAnsi="Arial" w:cs="Arial"/>
          <w:color w:val="FFFFFF" w:themeColor="background1"/>
        </w:rPr>
        <w:br w:type="page"/>
      </w:r>
    </w:p>
    <w:p w:rsidR="00B60EE0" w:rsidRPr="001E1CDD" w:rsidRDefault="00C11B69" w:rsidP="00C11B69">
      <w:r w:rsidRPr="00494956">
        <w:rPr>
          <w:noProof/>
          <w:lang w:eastAsia="de-DE"/>
        </w:rPr>
        <w:lastRenderedPageBreak/>
        <w:drawing>
          <wp:anchor distT="0" distB="0" distL="114300" distR="114300" simplePos="0" relativeHeight="251800576" behindDoc="1" locked="0" layoutInCell="1" allowOverlap="1" wp14:anchorId="168D1C4F" wp14:editId="3E83B4E7">
            <wp:simplePos x="0" y="0"/>
            <wp:positionH relativeFrom="column">
              <wp:posOffset>9201150</wp:posOffset>
            </wp:positionH>
            <wp:positionV relativeFrom="page">
              <wp:posOffset>295910</wp:posOffset>
            </wp:positionV>
            <wp:extent cx="628650" cy="500380"/>
            <wp:effectExtent l="0" t="0" r="0" b="0"/>
            <wp:wrapTight wrapText="bothSides">
              <wp:wrapPolygon edited="0">
                <wp:start x="0" y="0"/>
                <wp:lineTo x="0" y="20558"/>
                <wp:lineTo x="20945" y="20558"/>
                <wp:lineTo x="20945" y="0"/>
                <wp:lineTo x="0" y="0"/>
              </wp:wrapPolygon>
            </wp:wrapTight>
            <wp:docPr id="113" name="Grafik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blemlösen und Handeln.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28650" cy="50038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15593"/>
      </w:tblGrid>
      <w:tr w:rsidR="00266929" w:rsidRPr="009067AB" w:rsidTr="005777BA">
        <w:tc>
          <w:tcPr>
            <w:tcW w:w="15593" w:type="dxa"/>
            <w:shd w:val="clear" w:color="auto" w:fill="20305F"/>
          </w:tcPr>
          <w:p w:rsidR="00C11B69" w:rsidRPr="00C11B69" w:rsidRDefault="00266929" w:rsidP="00C11B69">
            <w:pPr>
              <w:pStyle w:val="berschrift1"/>
              <w:spacing w:before="60"/>
              <w:rPr>
                <w:rFonts w:ascii="Arial" w:hAnsi="Arial" w:cs="Arial"/>
                <w:color w:val="FFFFFF" w:themeColor="background1"/>
              </w:rPr>
            </w:pPr>
            <w:r w:rsidRPr="000D6474">
              <w:br w:type="page"/>
            </w:r>
            <w:r w:rsidRPr="000D6474">
              <w:br w:type="page"/>
            </w:r>
            <w:r w:rsidRPr="000D6474">
              <w:br w:type="page"/>
            </w:r>
            <w:bookmarkStart w:id="24" w:name="_Toc18324103"/>
            <w:r w:rsidR="00C11B69" w:rsidRPr="00C11B69">
              <w:rPr>
                <w:rFonts w:ascii="Arial" w:hAnsi="Arial" w:cs="Arial"/>
                <w:color w:val="FFFFFF" w:themeColor="background1"/>
              </w:rPr>
              <w:t>5.2</w:t>
            </w:r>
            <w:r w:rsidR="00C11B69" w:rsidRPr="00C11B69">
              <w:rPr>
                <w:rFonts w:ascii="Arial" w:hAnsi="Arial" w:cs="Arial"/>
                <w:color w:val="FFFFFF" w:themeColor="background1"/>
              </w:rPr>
              <w:tab/>
              <w:t>Werkzeuge bedarfsgerecht einsetzen (fachspezifische Nutzung digitaler Werkzeuge)</w:t>
            </w:r>
            <w:bookmarkEnd w:id="24"/>
          </w:p>
          <w:p w:rsidR="00266929" w:rsidRPr="00AA5A3E" w:rsidRDefault="00C11B69" w:rsidP="00C11B69">
            <w:pPr>
              <w:ind w:left="731" w:hanging="731"/>
              <w:rPr>
                <w:rFonts w:ascii="Arial" w:hAnsi="Arial" w:cs="Arial"/>
                <w:color w:val="FFFFFF" w:themeColor="background1"/>
                <w:sz w:val="20"/>
                <w:szCs w:val="20"/>
              </w:rPr>
            </w:pPr>
            <w:r>
              <w:rPr>
                <w:rFonts w:ascii="Arial" w:hAnsi="Arial" w:cs="Arial"/>
                <w:color w:val="FFFFFF" w:themeColor="background1"/>
                <w:sz w:val="20"/>
                <w:szCs w:val="20"/>
              </w:rPr>
              <w:t>5.2.1</w:t>
            </w:r>
            <w:r>
              <w:rPr>
                <w:rFonts w:ascii="Arial" w:hAnsi="Arial" w:cs="Arial"/>
                <w:color w:val="FFFFFF" w:themeColor="background1"/>
                <w:sz w:val="20"/>
                <w:szCs w:val="20"/>
              </w:rPr>
              <w:tab/>
            </w:r>
            <w:r w:rsidR="00266929" w:rsidRPr="00AA5A3E">
              <w:rPr>
                <w:rFonts w:ascii="Arial" w:hAnsi="Arial" w:cs="Arial"/>
                <w:color w:val="FFFFFF" w:themeColor="background1"/>
                <w:sz w:val="20"/>
                <w:szCs w:val="20"/>
              </w:rPr>
              <w:t>eine Vielzahl von digitalen Werkzeugen kennen und kreativ anwenden</w:t>
            </w:r>
          </w:p>
          <w:p w:rsidR="00266929" w:rsidRPr="00AA5A3E" w:rsidRDefault="00266929" w:rsidP="00C11B69">
            <w:pPr>
              <w:tabs>
                <w:tab w:val="left" w:pos="287"/>
              </w:tabs>
              <w:spacing w:before="80" w:after="80"/>
              <w:ind w:left="731" w:hanging="731"/>
              <w:rPr>
                <w:rFonts w:ascii="Arial" w:hAnsi="Arial" w:cs="Arial"/>
                <w:color w:val="FFFFFF" w:themeColor="background1"/>
                <w:sz w:val="20"/>
                <w:szCs w:val="20"/>
              </w:rPr>
            </w:pPr>
            <w:r w:rsidRPr="00AA5A3E">
              <w:rPr>
                <w:rFonts w:ascii="Arial" w:hAnsi="Arial" w:cs="Arial"/>
                <w:color w:val="FFFFFF" w:themeColor="background1"/>
                <w:sz w:val="20"/>
                <w:szCs w:val="20"/>
              </w:rPr>
              <w:t>5.2.2</w:t>
            </w:r>
            <w:r w:rsidR="00C11B69">
              <w:rPr>
                <w:rFonts w:ascii="Arial" w:hAnsi="Arial" w:cs="Arial"/>
                <w:color w:val="FFFFFF" w:themeColor="background1"/>
                <w:sz w:val="20"/>
                <w:szCs w:val="20"/>
              </w:rPr>
              <w:tab/>
            </w:r>
            <w:r w:rsidRPr="00AA5A3E">
              <w:rPr>
                <w:rFonts w:ascii="Arial" w:hAnsi="Arial" w:cs="Arial"/>
                <w:color w:val="FFFFFF" w:themeColor="background1"/>
                <w:sz w:val="20"/>
                <w:szCs w:val="20"/>
              </w:rPr>
              <w:t>Anforderungen an digitale Werkzeuge formulieren</w:t>
            </w:r>
          </w:p>
          <w:p w:rsidR="00266929" w:rsidRPr="00AA5A3E" w:rsidRDefault="00266929" w:rsidP="00C11B69">
            <w:pPr>
              <w:tabs>
                <w:tab w:val="left" w:pos="287"/>
              </w:tabs>
              <w:spacing w:before="80" w:after="80"/>
              <w:ind w:left="731" w:hanging="731"/>
              <w:rPr>
                <w:rFonts w:ascii="Arial" w:hAnsi="Arial" w:cs="Arial"/>
                <w:color w:val="FFFFFF" w:themeColor="background1"/>
                <w:sz w:val="20"/>
                <w:szCs w:val="20"/>
              </w:rPr>
            </w:pPr>
            <w:r w:rsidRPr="00AA5A3E">
              <w:rPr>
                <w:rFonts w:ascii="Arial" w:hAnsi="Arial" w:cs="Arial"/>
                <w:color w:val="FFFFFF" w:themeColor="background1"/>
                <w:sz w:val="20"/>
                <w:szCs w:val="20"/>
              </w:rPr>
              <w:t>5.2.3</w:t>
            </w:r>
            <w:r w:rsidR="00C11B69">
              <w:rPr>
                <w:rFonts w:ascii="Arial" w:hAnsi="Arial" w:cs="Arial"/>
                <w:color w:val="FFFFFF" w:themeColor="background1"/>
                <w:sz w:val="20"/>
                <w:szCs w:val="20"/>
              </w:rPr>
              <w:tab/>
            </w:r>
            <w:r w:rsidRPr="00AA5A3E">
              <w:rPr>
                <w:rFonts w:ascii="Arial" w:hAnsi="Arial" w:cs="Arial"/>
                <w:color w:val="FFFFFF" w:themeColor="background1"/>
                <w:sz w:val="20"/>
                <w:szCs w:val="20"/>
              </w:rPr>
              <w:t>passende Werkzeuge zur Lösung identifizieren</w:t>
            </w:r>
          </w:p>
          <w:p w:rsidR="00266929" w:rsidRPr="000D6474" w:rsidRDefault="00266929" w:rsidP="00C11B69">
            <w:pPr>
              <w:tabs>
                <w:tab w:val="left" w:pos="287"/>
              </w:tabs>
              <w:spacing w:before="80" w:after="80"/>
              <w:ind w:left="731" w:hanging="731"/>
              <w:rPr>
                <w:rFonts w:ascii="Arial" w:hAnsi="Arial" w:cs="Arial"/>
                <w:color w:val="000000"/>
                <w:sz w:val="20"/>
                <w:szCs w:val="20"/>
              </w:rPr>
            </w:pPr>
            <w:r w:rsidRPr="00AA5A3E">
              <w:rPr>
                <w:rFonts w:ascii="Arial" w:hAnsi="Arial" w:cs="Arial"/>
                <w:color w:val="FFFFFF" w:themeColor="background1"/>
                <w:sz w:val="20"/>
                <w:szCs w:val="20"/>
              </w:rPr>
              <w:t>5.2.4</w:t>
            </w:r>
            <w:r w:rsidR="00C11B69">
              <w:rPr>
                <w:rFonts w:ascii="Arial" w:hAnsi="Arial" w:cs="Arial"/>
                <w:color w:val="FFFFFF" w:themeColor="background1"/>
                <w:sz w:val="20"/>
                <w:szCs w:val="20"/>
              </w:rPr>
              <w:tab/>
            </w:r>
            <w:r w:rsidRPr="00AA5A3E">
              <w:rPr>
                <w:rFonts w:ascii="Arial" w:hAnsi="Arial" w:cs="Arial"/>
                <w:color w:val="FFFFFF" w:themeColor="background1"/>
                <w:sz w:val="20"/>
                <w:szCs w:val="20"/>
              </w:rPr>
              <w:t>digitale Umgebungen und Werkzeuge zum persönlichen Gebrauch anpassen</w:t>
            </w:r>
          </w:p>
        </w:tc>
      </w:tr>
    </w:tbl>
    <w:p w:rsidR="00D31AC1" w:rsidRPr="00D31AC1" w:rsidRDefault="00D31AC1" w:rsidP="0053252E">
      <w:pPr>
        <w:spacing w:before="0" w:after="0"/>
        <w:rPr>
          <w:sz w:val="6"/>
          <w:szCs w:val="6"/>
        </w:rPr>
      </w:pPr>
    </w:p>
    <w:tbl>
      <w:tblPr>
        <w:tblStyle w:val="Tabellenraster"/>
        <w:tblpPr w:leftFromText="141" w:rightFromText="141" w:vertAnchor="text" w:tblpY="1"/>
        <w:tblOverlap w:val="nev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D31AC1" w:rsidRPr="009067AB" w:rsidTr="00D31AC1">
        <w:trPr>
          <w:trHeight w:val="376"/>
        </w:trPr>
        <w:tc>
          <w:tcPr>
            <w:tcW w:w="554" w:type="dxa"/>
            <w:shd w:val="clear" w:color="auto" w:fill="20305F"/>
          </w:tcPr>
          <w:p w:rsidR="00D31AC1" w:rsidRPr="009067AB" w:rsidRDefault="00D31AC1" w:rsidP="00D31AC1">
            <w:pPr>
              <w:spacing w:before="40" w:after="40"/>
              <w:jc w:val="center"/>
              <w:rPr>
                <w:rFonts w:ascii="Arial" w:hAnsi="Arial" w:cs="Arial"/>
                <w:b/>
                <w:color w:val="FFFFFF" w:themeColor="background1"/>
              </w:rPr>
            </w:pPr>
          </w:p>
        </w:tc>
        <w:tc>
          <w:tcPr>
            <w:tcW w:w="3759" w:type="dxa"/>
            <w:shd w:val="clear" w:color="auto" w:fill="20305F"/>
            <w:vAlign w:val="center"/>
          </w:tcPr>
          <w:p w:rsidR="00D31AC1" w:rsidRPr="00CA6339" w:rsidRDefault="00D31AC1" w:rsidP="00D31AC1">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D31AC1" w:rsidRPr="00CA6339" w:rsidRDefault="00D31AC1" w:rsidP="00D31AC1">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D31AC1" w:rsidRPr="00CA6339" w:rsidRDefault="00D31AC1" w:rsidP="00D31AC1">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D31AC1" w:rsidRPr="00CA6339" w:rsidRDefault="00D31AC1" w:rsidP="00D31AC1">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bl>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C94944" w:rsidRPr="009067AB" w:rsidTr="005777BA">
        <w:tc>
          <w:tcPr>
            <w:tcW w:w="554" w:type="dxa"/>
            <w:shd w:val="clear" w:color="auto" w:fill="auto"/>
            <w:textDirection w:val="btLr"/>
          </w:tcPr>
          <w:p w:rsidR="00C94944" w:rsidRPr="005E6EBE" w:rsidRDefault="00C94944" w:rsidP="00C94944">
            <w:pPr>
              <w:pStyle w:val="Listenabsatz"/>
              <w:tabs>
                <w:tab w:val="left" w:pos="287"/>
              </w:tabs>
              <w:ind w:left="0"/>
              <w:contextualSpacing w:val="0"/>
              <w:jc w:val="center"/>
              <w:rPr>
                <w:rFonts w:cs="Arial"/>
                <w:color w:val="20305F"/>
                <w:sz w:val="16"/>
                <w:szCs w:val="16"/>
              </w:rPr>
            </w:pPr>
            <w:r w:rsidRPr="005E6EBE">
              <w:rPr>
                <w:rFonts w:cs="Arial"/>
                <w:b/>
                <w:color w:val="20305F"/>
                <w:sz w:val="16"/>
                <w:szCs w:val="16"/>
              </w:rPr>
              <w:t>Deutsch</w:t>
            </w:r>
          </w:p>
        </w:tc>
        <w:tc>
          <w:tcPr>
            <w:tcW w:w="3759" w:type="dxa"/>
            <w:shd w:val="clear" w:color="auto" w:fill="auto"/>
          </w:tcPr>
          <w:p w:rsidR="000A1930" w:rsidRPr="00243DC2" w:rsidRDefault="000A1930" w:rsidP="000A1930">
            <w:pPr>
              <w:pStyle w:val="Listenabsatz"/>
              <w:numPr>
                <w:ilvl w:val="0"/>
                <w:numId w:val="1"/>
              </w:numPr>
              <w:tabs>
                <w:tab w:val="left" w:pos="287"/>
              </w:tabs>
              <w:ind w:left="113" w:hanging="113"/>
              <w:contextualSpacing w:val="0"/>
              <w:rPr>
                <w:rFonts w:ascii="Arial" w:hAnsi="Arial" w:cs="Arial"/>
                <w:sz w:val="20"/>
                <w:szCs w:val="20"/>
              </w:rPr>
            </w:pPr>
            <w:r w:rsidRPr="00243DC2">
              <w:rPr>
                <w:rFonts w:ascii="Arial" w:hAnsi="Arial" w:cs="Arial"/>
                <w:sz w:val="20"/>
                <w:szCs w:val="20"/>
              </w:rPr>
              <w:t>digitale</w:t>
            </w:r>
            <w:r>
              <w:rPr>
                <w:rFonts w:ascii="Arial" w:hAnsi="Arial" w:cs="Arial"/>
                <w:sz w:val="20"/>
                <w:szCs w:val="20"/>
              </w:rPr>
              <w:t xml:space="preserve"> Werkzeuge für die Arbeit an Texten nutzen</w:t>
            </w:r>
          </w:p>
          <w:p w:rsidR="000A1930" w:rsidRDefault="000A1930" w:rsidP="000A1930">
            <w:pPr>
              <w:pStyle w:val="Listenabsatz"/>
              <w:numPr>
                <w:ilvl w:val="0"/>
                <w:numId w:val="1"/>
              </w:numPr>
              <w:tabs>
                <w:tab w:val="left" w:pos="287"/>
              </w:tabs>
              <w:ind w:left="113" w:hanging="113"/>
              <w:contextualSpacing w:val="0"/>
              <w:rPr>
                <w:rFonts w:ascii="Arial" w:hAnsi="Arial" w:cs="Arial"/>
                <w:sz w:val="20"/>
                <w:szCs w:val="20"/>
              </w:rPr>
            </w:pPr>
            <w:r>
              <w:rPr>
                <w:rFonts w:ascii="Arial" w:hAnsi="Arial" w:cs="Arial"/>
                <w:sz w:val="20"/>
                <w:szCs w:val="20"/>
              </w:rPr>
              <w:t>Rechtschreibhilfen kritisch nutzen</w:t>
            </w:r>
          </w:p>
          <w:p w:rsidR="00C94944" w:rsidRPr="00A252CB" w:rsidRDefault="000A1930" w:rsidP="001A4BF8">
            <w:pPr>
              <w:pStyle w:val="Listenabsatz"/>
              <w:numPr>
                <w:ilvl w:val="1"/>
                <w:numId w:val="42"/>
              </w:numPr>
              <w:tabs>
                <w:tab w:val="left" w:pos="287"/>
              </w:tabs>
              <w:ind w:left="469"/>
              <w:contextualSpacing w:val="0"/>
              <w:rPr>
                <w:rFonts w:ascii="Arial" w:hAnsi="Arial" w:cs="Arial"/>
                <w:b/>
                <w:sz w:val="20"/>
                <w:szCs w:val="20"/>
              </w:rPr>
            </w:pPr>
            <w:r w:rsidRPr="001A4BF8">
              <w:rPr>
                <w:rFonts w:ascii="Arial" w:hAnsi="Arial" w:cs="Arial"/>
                <w:sz w:val="20"/>
                <w:szCs w:val="20"/>
              </w:rPr>
              <w:t>Rechtschreibprogramm</w:t>
            </w:r>
          </w:p>
        </w:tc>
        <w:tc>
          <w:tcPr>
            <w:tcW w:w="3760" w:type="dxa"/>
            <w:shd w:val="clear" w:color="auto" w:fill="auto"/>
          </w:tcPr>
          <w:p w:rsidR="00C94944" w:rsidRPr="00A252CB" w:rsidRDefault="00C94944" w:rsidP="00C94944">
            <w:pPr>
              <w:pStyle w:val="Listenabsatz"/>
              <w:numPr>
                <w:ilvl w:val="0"/>
                <w:numId w:val="1"/>
              </w:numPr>
              <w:tabs>
                <w:tab w:val="left" w:pos="287"/>
              </w:tabs>
              <w:spacing w:before="80" w:after="80"/>
              <w:ind w:left="113" w:hanging="113"/>
              <w:contextualSpacing w:val="0"/>
              <w:rPr>
                <w:rFonts w:ascii="Arial" w:hAnsi="Arial" w:cs="Arial"/>
                <w:sz w:val="20"/>
                <w:szCs w:val="20"/>
              </w:rPr>
            </w:pPr>
            <w:r w:rsidRPr="00A252CB">
              <w:rPr>
                <w:rFonts w:ascii="Arial" w:hAnsi="Arial" w:cs="Arial"/>
                <w:sz w:val="20"/>
                <w:szCs w:val="20"/>
              </w:rPr>
              <w:t xml:space="preserve">bei der Bewältigung von orthografischen Zweifelsfällen geeignete analoge und digitale Hilfsmittel gelenkt einbeziehen </w:t>
            </w:r>
          </w:p>
        </w:tc>
        <w:tc>
          <w:tcPr>
            <w:tcW w:w="3760" w:type="dxa"/>
            <w:shd w:val="clear" w:color="auto" w:fill="auto"/>
          </w:tcPr>
          <w:p w:rsidR="00C94944" w:rsidRPr="00297B0A" w:rsidRDefault="00C94944" w:rsidP="00297B0A">
            <w:pPr>
              <w:pStyle w:val="Listenabsatz"/>
              <w:numPr>
                <w:ilvl w:val="0"/>
                <w:numId w:val="1"/>
              </w:numPr>
              <w:tabs>
                <w:tab w:val="left" w:pos="287"/>
              </w:tabs>
              <w:spacing w:before="80" w:after="80"/>
              <w:ind w:left="113" w:right="-36" w:hanging="113"/>
              <w:contextualSpacing w:val="0"/>
              <w:rPr>
                <w:rFonts w:ascii="Arial" w:hAnsi="Arial" w:cs="Arial"/>
                <w:sz w:val="20"/>
                <w:szCs w:val="20"/>
              </w:rPr>
            </w:pPr>
            <w:r w:rsidRPr="00A252CB">
              <w:rPr>
                <w:rFonts w:ascii="Arial" w:hAnsi="Arial" w:cs="Arial"/>
                <w:sz w:val="20"/>
                <w:szCs w:val="20"/>
              </w:rPr>
              <w:t>zur Bewältigung orthografischer Schwie</w:t>
            </w:r>
            <w:r w:rsidRPr="00297B0A">
              <w:rPr>
                <w:rFonts w:ascii="Arial" w:hAnsi="Arial" w:cs="Arial"/>
                <w:sz w:val="20"/>
                <w:szCs w:val="20"/>
              </w:rPr>
              <w:t>rigkeiten geeignete analoge und digitale Hilfsmittel selbstständig nutzen</w:t>
            </w:r>
          </w:p>
          <w:p w:rsidR="00C94944" w:rsidRPr="00A252CB" w:rsidRDefault="00C94944" w:rsidP="008120C5">
            <w:pPr>
              <w:pStyle w:val="Listenabsatz"/>
              <w:numPr>
                <w:ilvl w:val="1"/>
                <w:numId w:val="42"/>
              </w:numPr>
              <w:tabs>
                <w:tab w:val="left" w:pos="287"/>
              </w:tabs>
              <w:ind w:left="469"/>
              <w:contextualSpacing w:val="0"/>
              <w:rPr>
                <w:rFonts w:ascii="Arial" w:hAnsi="Arial" w:cs="Arial"/>
                <w:sz w:val="20"/>
                <w:szCs w:val="20"/>
              </w:rPr>
            </w:pPr>
            <w:r w:rsidRPr="00887386">
              <w:rPr>
                <w:rFonts w:ascii="Arial" w:hAnsi="Arial" w:cs="Arial"/>
                <w:sz w:val="20"/>
                <w:szCs w:val="20"/>
              </w:rPr>
              <w:t>Grundlagen des Textverarbeitungsprogramms: Silbentrennung, Rechtschreibkorrektur</w:t>
            </w:r>
          </w:p>
        </w:tc>
        <w:tc>
          <w:tcPr>
            <w:tcW w:w="3760" w:type="dxa"/>
            <w:shd w:val="clear" w:color="auto" w:fill="auto"/>
          </w:tcPr>
          <w:p w:rsidR="00C94944" w:rsidRPr="00A252CB" w:rsidRDefault="00C94944" w:rsidP="00C94944">
            <w:pPr>
              <w:pStyle w:val="Listenabsatz"/>
              <w:numPr>
                <w:ilvl w:val="0"/>
                <w:numId w:val="1"/>
              </w:numPr>
              <w:tabs>
                <w:tab w:val="left" w:pos="287"/>
              </w:tabs>
              <w:spacing w:before="80" w:after="80"/>
              <w:ind w:left="113" w:hanging="113"/>
              <w:contextualSpacing w:val="0"/>
              <w:rPr>
                <w:rFonts w:ascii="Arial" w:hAnsi="Arial" w:cs="Arial"/>
                <w:sz w:val="20"/>
                <w:szCs w:val="20"/>
              </w:rPr>
            </w:pPr>
            <w:r w:rsidRPr="00A252CB">
              <w:rPr>
                <w:rFonts w:ascii="Arial" w:hAnsi="Arial" w:cs="Arial"/>
                <w:sz w:val="20"/>
                <w:szCs w:val="20"/>
              </w:rPr>
              <w:t xml:space="preserve">zur Bewältigung orthografischer Schwierigkeiten </w:t>
            </w:r>
            <w:r w:rsidRPr="00940744">
              <w:rPr>
                <w:rFonts w:ascii="Arial" w:hAnsi="Arial" w:cs="Arial"/>
                <w:sz w:val="20"/>
              </w:rPr>
              <w:t>geeignete analoge und digitale Hilfsmittel zielorientiert nutzen</w:t>
            </w:r>
          </w:p>
          <w:p w:rsidR="00C94944" w:rsidRPr="00397312" w:rsidRDefault="00C94944" w:rsidP="00397312">
            <w:pPr>
              <w:tabs>
                <w:tab w:val="left" w:pos="287"/>
              </w:tabs>
              <w:ind w:left="0" w:firstLine="0"/>
              <w:rPr>
                <w:rFonts w:ascii="Arial" w:hAnsi="Arial" w:cs="Arial"/>
                <w:sz w:val="20"/>
                <w:szCs w:val="20"/>
              </w:rPr>
            </w:pPr>
          </w:p>
        </w:tc>
      </w:tr>
      <w:tr w:rsidR="00A55D54" w:rsidRPr="009067AB" w:rsidTr="005777BA">
        <w:tc>
          <w:tcPr>
            <w:tcW w:w="554" w:type="dxa"/>
            <w:shd w:val="clear" w:color="auto" w:fill="auto"/>
            <w:textDirection w:val="btLr"/>
          </w:tcPr>
          <w:p w:rsidR="00A55D54" w:rsidRPr="005E6EBE" w:rsidRDefault="00A55D54" w:rsidP="00A55D54">
            <w:pPr>
              <w:pStyle w:val="Listenabsatz"/>
              <w:tabs>
                <w:tab w:val="left" w:pos="287"/>
              </w:tabs>
              <w:ind w:left="0"/>
              <w:contextualSpacing w:val="0"/>
              <w:jc w:val="center"/>
              <w:rPr>
                <w:rFonts w:cs="Arial"/>
                <w:color w:val="20305F"/>
                <w:sz w:val="16"/>
                <w:szCs w:val="16"/>
              </w:rPr>
            </w:pPr>
            <w:r w:rsidRPr="005E6EBE">
              <w:rPr>
                <w:rFonts w:cs="Arial"/>
                <w:b/>
                <w:color w:val="20305F"/>
                <w:sz w:val="16"/>
                <w:szCs w:val="16"/>
              </w:rPr>
              <w:t>Mathematik</w:t>
            </w:r>
          </w:p>
        </w:tc>
        <w:tc>
          <w:tcPr>
            <w:tcW w:w="3759" w:type="dxa"/>
            <w:shd w:val="clear" w:color="auto" w:fill="auto"/>
          </w:tcPr>
          <w:p w:rsidR="00A55D54" w:rsidRPr="003F45AD" w:rsidRDefault="00A55D54" w:rsidP="00A55D54">
            <w:pPr>
              <w:pStyle w:val="Listenabsatz"/>
              <w:numPr>
                <w:ilvl w:val="0"/>
                <w:numId w:val="1"/>
              </w:numPr>
              <w:tabs>
                <w:tab w:val="left" w:pos="287"/>
              </w:tabs>
              <w:spacing w:before="80" w:after="80"/>
              <w:ind w:left="113" w:hanging="113"/>
              <w:contextualSpacing w:val="0"/>
              <w:rPr>
                <w:rFonts w:ascii="Arial" w:hAnsi="Arial" w:cs="Arial"/>
                <w:sz w:val="20"/>
                <w:szCs w:val="20"/>
              </w:rPr>
            </w:pPr>
            <w:r w:rsidRPr="003F45AD">
              <w:rPr>
                <w:rFonts w:ascii="Arial" w:hAnsi="Arial" w:cs="Arial"/>
                <w:sz w:val="20"/>
                <w:szCs w:val="20"/>
              </w:rPr>
              <w:t xml:space="preserve">zur Ergebniskontrolle Überschlagsrechnungen und digitale Werkzeuge nutzen </w:t>
            </w:r>
          </w:p>
          <w:p w:rsidR="00A55D54" w:rsidRPr="00C1043A" w:rsidRDefault="00A55D54" w:rsidP="00A55D54">
            <w:pPr>
              <w:pStyle w:val="Listenabsatz"/>
              <w:numPr>
                <w:ilvl w:val="0"/>
                <w:numId w:val="1"/>
              </w:numPr>
              <w:tabs>
                <w:tab w:val="left" w:pos="287"/>
              </w:tabs>
              <w:spacing w:before="80" w:after="80"/>
              <w:ind w:left="113" w:hanging="113"/>
              <w:contextualSpacing w:val="0"/>
              <w:rPr>
                <w:rFonts w:ascii="Arial" w:hAnsi="Arial" w:cs="Arial"/>
                <w:sz w:val="20"/>
                <w:szCs w:val="20"/>
              </w:rPr>
            </w:pPr>
            <w:r w:rsidRPr="00C1043A">
              <w:rPr>
                <w:rFonts w:ascii="Arial" w:hAnsi="Arial" w:cs="Arial"/>
                <w:sz w:val="20"/>
                <w:szCs w:val="20"/>
              </w:rPr>
              <w:t xml:space="preserve">auch aus digitalen Stadtplänen und Landkarten dem Maßstab entsprechende reale Entfernungen ermitteln </w:t>
            </w:r>
          </w:p>
          <w:p w:rsidR="00A55D54" w:rsidRPr="00C1043A" w:rsidRDefault="00A55D54" w:rsidP="00A55D54">
            <w:pPr>
              <w:pStyle w:val="Listenabsatz"/>
              <w:numPr>
                <w:ilvl w:val="0"/>
                <w:numId w:val="1"/>
              </w:numPr>
              <w:tabs>
                <w:tab w:val="left" w:pos="287"/>
              </w:tabs>
              <w:spacing w:before="80" w:after="80"/>
              <w:ind w:left="113" w:hanging="113"/>
              <w:contextualSpacing w:val="0"/>
              <w:rPr>
                <w:rFonts w:ascii="Arial" w:hAnsi="Arial" w:cs="Arial"/>
                <w:sz w:val="20"/>
                <w:szCs w:val="20"/>
              </w:rPr>
            </w:pPr>
            <w:r w:rsidRPr="00C1043A">
              <w:rPr>
                <w:rFonts w:ascii="Arial" w:hAnsi="Arial" w:cs="Arial"/>
                <w:sz w:val="20"/>
                <w:szCs w:val="20"/>
              </w:rPr>
              <w:t xml:space="preserve">digitale Werkzeuge zur Untersuchung räumlicher Objekte </w:t>
            </w:r>
            <w:r>
              <w:rPr>
                <w:rFonts w:ascii="Arial" w:hAnsi="Arial" w:cs="Arial"/>
                <w:sz w:val="20"/>
                <w:szCs w:val="20"/>
              </w:rPr>
              <w:t xml:space="preserve">und </w:t>
            </w:r>
            <w:r w:rsidRPr="00C1043A">
              <w:rPr>
                <w:rFonts w:ascii="Arial" w:hAnsi="Arial" w:cs="Arial"/>
                <w:sz w:val="20"/>
                <w:szCs w:val="20"/>
              </w:rPr>
              <w:t>nutzen</w:t>
            </w:r>
          </w:p>
          <w:p w:rsidR="00A55D54" w:rsidRPr="00726C0C" w:rsidRDefault="00A55D54" w:rsidP="00A55D54">
            <w:pPr>
              <w:pStyle w:val="Listenabsatz"/>
              <w:numPr>
                <w:ilvl w:val="0"/>
                <w:numId w:val="1"/>
              </w:numPr>
              <w:tabs>
                <w:tab w:val="left" w:pos="287"/>
              </w:tabs>
              <w:spacing w:before="80" w:after="80"/>
              <w:ind w:left="113" w:hanging="113"/>
              <w:contextualSpacing w:val="0"/>
              <w:rPr>
                <w:rFonts w:ascii="Arial" w:hAnsi="Arial" w:cs="Arial"/>
                <w:sz w:val="20"/>
                <w:szCs w:val="20"/>
              </w:rPr>
            </w:pPr>
            <w:r w:rsidRPr="00726C0C">
              <w:rPr>
                <w:rFonts w:ascii="Arial" w:hAnsi="Arial" w:cs="Arial"/>
                <w:sz w:val="20"/>
                <w:szCs w:val="20"/>
              </w:rPr>
              <w:t xml:space="preserve">Körpernetze erkennen, auch mithilfe digitaler Werkzeuge erstellen und untersuchen, Körpernetze vom Quader und Spezialfall Würfel abwickeln und zeichnen </w:t>
            </w:r>
          </w:p>
          <w:p w:rsidR="00A55D54" w:rsidRDefault="00A55D54" w:rsidP="00C11B69">
            <w:pPr>
              <w:pStyle w:val="Listenabsatz"/>
              <w:numPr>
                <w:ilvl w:val="0"/>
                <w:numId w:val="1"/>
              </w:numPr>
              <w:tabs>
                <w:tab w:val="left" w:pos="287"/>
              </w:tabs>
              <w:spacing w:before="80" w:after="80"/>
              <w:ind w:left="113" w:hanging="113"/>
              <w:contextualSpacing w:val="0"/>
              <w:rPr>
                <w:rFonts w:ascii="Arial" w:hAnsi="Arial" w:cs="Arial"/>
                <w:sz w:val="20"/>
                <w:szCs w:val="20"/>
              </w:rPr>
            </w:pPr>
            <w:r w:rsidRPr="00726C0C">
              <w:rPr>
                <w:rFonts w:ascii="Arial" w:hAnsi="Arial" w:cs="Arial"/>
                <w:sz w:val="20"/>
                <w:szCs w:val="20"/>
              </w:rPr>
              <w:t>ebene Figuren legen, auslegen, färben, falten, schneiden und auch mithilfe digitaler Werkzeuge verändern</w:t>
            </w:r>
          </w:p>
          <w:p w:rsidR="00297B0A" w:rsidRPr="00C11B69" w:rsidRDefault="00297B0A" w:rsidP="00C11B69">
            <w:pPr>
              <w:pStyle w:val="Listenabsatz"/>
              <w:numPr>
                <w:ilvl w:val="0"/>
                <w:numId w:val="1"/>
              </w:numPr>
              <w:tabs>
                <w:tab w:val="left" w:pos="287"/>
              </w:tabs>
              <w:spacing w:before="80" w:after="80"/>
              <w:ind w:left="113" w:hanging="113"/>
              <w:contextualSpacing w:val="0"/>
              <w:rPr>
                <w:rFonts w:ascii="Arial" w:hAnsi="Arial" w:cs="Arial"/>
                <w:sz w:val="20"/>
                <w:szCs w:val="20"/>
              </w:rPr>
            </w:pPr>
            <w:r w:rsidRPr="00C1043A">
              <w:rPr>
                <w:rFonts w:ascii="Arial" w:hAnsi="Arial" w:cs="Arial"/>
                <w:sz w:val="20"/>
                <w:szCs w:val="20"/>
              </w:rPr>
              <w:t>Punkte festlegen und bezeichnen; Geraden, Strecken und ebene Figuren ohne und mit Hilfsmittel (Lineal,</w:t>
            </w:r>
            <w:r>
              <w:rPr>
                <w:rFonts w:ascii="Arial" w:hAnsi="Arial" w:cs="Arial"/>
                <w:sz w:val="20"/>
                <w:szCs w:val="20"/>
              </w:rPr>
              <w:t>Schab-</w:t>
            </w:r>
          </w:p>
        </w:tc>
        <w:tc>
          <w:tcPr>
            <w:tcW w:w="11280" w:type="dxa"/>
            <w:gridSpan w:val="3"/>
            <w:shd w:val="clear" w:color="auto" w:fill="auto"/>
          </w:tcPr>
          <w:p w:rsidR="00A55D54" w:rsidRPr="00A252CB" w:rsidRDefault="00A55D54" w:rsidP="00A55D54">
            <w:pPr>
              <w:pStyle w:val="Listenabsatz"/>
              <w:numPr>
                <w:ilvl w:val="0"/>
                <w:numId w:val="1"/>
              </w:numPr>
              <w:tabs>
                <w:tab w:val="left" w:pos="287"/>
              </w:tabs>
              <w:spacing w:before="80" w:after="80"/>
              <w:ind w:left="113" w:hanging="113"/>
              <w:contextualSpacing w:val="0"/>
              <w:rPr>
                <w:rFonts w:ascii="Arial" w:hAnsi="Arial" w:cs="Arial"/>
                <w:sz w:val="20"/>
                <w:szCs w:val="20"/>
              </w:rPr>
            </w:pPr>
            <w:r>
              <w:rPr>
                <w:rFonts w:ascii="Arial" w:hAnsi="Arial" w:cs="Arial"/>
                <w:sz w:val="20"/>
                <w:szCs w:val="20"/>
              </w:rPr>
              <w:t>situationsgerechter, sinnvoller und verständiger Einsatz digitaler Mathematikwerkzeuge (siehe Kap. 2.4 im FLP)</w:t>
            </w:r>
            <w:r>
              <w:rPr>
                <w:rFonts w:ascii="Arial" w:hAnsi="Arial" w:cs="Arial"/>
                <w:sz w:val="20"/>
              </w:rPr>
              <w:t xml:space="preserve"> </w:t>
            </w:r>
          </w:p>
        </w:tc>
      </w:tr>
    </w:tbl>
    <w:p w:rsidR="00C11B69" w:rsidRDefault="00C11B69">
      <w:r>
        <w:br w:type="page"/>
      </w:r>
    </w:p>
    <w:p w:rsidR="00C11B69" w:rsidRDefault="00C11B69">
      <w:r w:rsidRPr="00494956">
        <w:rPr>
          <w:noProof/>
          <w:lang w:eastAsia="de-DE"/>
        </w:rPr>
        <w:lastRenderedPageBreak/>
        <w:drawing>
          <wp:anchor distT="0" distB="0" distL="114300" distR="114300" simplePos="0" relativeHeight="251802624" behindDoc="1" locked="0" layoutInCell="1" allowOverlap="1" wp14:anchorId="711F5443" wp14:editId="59F07178">
            <wp:simplePos x="0" y="0"/>
            <wp:positionH relativeFrom="column">
              <wp:posOffset>9201150</wp:posOffset>
            </wp:positionH>
            <wp:positionV relativeFrom="page">
              <wp:posOffset>309880</wp:posOffset>
            </wp:positionV>
            <wp:extent cx="628650" cy="500380"/>
            <wp:effectExtent l="0" t="0" r="0" b="0"/>
            <wp:wrapTight wrapText="bothSides">
              <wp:wrapPolygon edited="0">
                <wp:start x="0" y="0"/>
                <wp:lineTo x="0" y="20558"/>
                <wp:lineTo x="20945" y="20558"/>
                <wp:lineTo x="20945" y="0"/>
                <wp:lineTo x="0" y="0"/>
              </wp:wrapPolygon>
            </wp:wrapTight>
            <wp:docPr id="114" name="Grafik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blemlösen und Handeln.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28650" cy="50038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enraster"/>
        <w:tblpPr w:leftFromText="141" w:rightFromText="141" w:vertAnchor="text" w:tblpY="1"/>
        <w:tblOverlap w:val="nev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3D2D89" w:rsidRPr="009067AB" w:rsidTr="003D2D89">
        <w:trPr>
          <w:trHeight w:val="376"/>
        </w:trPr>
        <w:tc>
          <w:tcPr>
            <w:tcW w:w="554" w:type="dxa"/>
            <w:shd w:val="clear" w:color="auto" w:fill="20305F"/>
          </w:tcPr>
          <w:p w:rsidR="003D2D89" w:rsidRPr="009067AB" w:rsidRDefault="003D2D89" w:rsidP="0053252E">
            <w:pPr>
              <w:spacing w:before="40" w:after="40"/>
              <w:jc w:val="center"/>
              <w:rPr>
                <w:rFonts w:ascii="Arial" w:hAnsi="Arial" w:cs="Arial"/>
                <w:b/>
                <w:color w:val="FFFFFF" w:themeColor="background1"/>
              </w:rPr>
            </w:pPr>
          </w:p>
        </w:tc>
        <w:tc>
          <w:tcPr>
            <w:tcW w:w="3759" w:type="dxa"/>
            <w:shd w:val="clear" w:color="auto" w:fill="20305F"/>
            <w:vAlign w:val="center"/>
          </w:tcPr>
          <w:p w:rsidR="003D2D89" w:rsidRPr="00CA6339" w:rsidRDefault="003D2D89" w:rsidP="0053252E">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3D2D89" w:rsidRPr="00CA6339" w:rsidRDefault="003D2D89" w:rsidP="0053252E">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3D2D89" w:rsidRPr="00CA6339" w:rsidRDefault="003D2D89" w:rsidP="0053252E">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3D2D89" w:rsidRPr="00CA6339" w:rsidRDefault="003D2D89" w:rsidP="0053252E">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bl>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D31AC1" w:rsidRPr="009067AB" w:rsidTr="005777BA">
        <w:tc>
          <w:tcPr>
            <w:tcW w:w="554" w:type="dxa"/>
            <w:shd w:val="clear" w:color="auto" w:fill="auto"/>
            <w:textDirection w:val="btLr"/>
          </w:tcPr>
          <w:p w:rsidR="00D31AC1" w:rsidRPr="005E6EBE" w:rsidRDefault="00D31AC1" w:rsidP="00A55D54">
            <w:pPr>
              <w:pStyle w:val="Listenabsatz"/>
              <w:tabs>
                <w:tab w:val="left" w:pos="287"/>
              </w:tabs>
              <w:ind w:left="0"/>
              <w:contextualSpacing w:val="0"/>
              <w:jc w:val="center"/>
              <w:rPr>
                <w:rFonts w:cs="Arial"/>
                <w:b/>
                <w:color w:val="20305F"/>
                <w:sz w:val="16"/>
                <w:szCs w:val="16"/>
              </w:rPr>
            </w:pPr>
            <w:r w:rsidRPr="005E6EBE">
              <w:rPr>
                <w:rFonts w:cs="Arial"/>
                <w:b/>
                <w:color w:val="20305F"/>
                <w:sz w:val="16"/>
                <w:szCs w:val="16"/>
              </w:rPr>
              <w:t>Mathematik</w:t>
            </w:r>
          </w:p>
        </w:tc>
        <w:tc>
          <w:tcPr>
            <w:tcW w:w="3759" w:type="dxa"/>
            <w:shd w:val="clear" w:color="auto" w:fill="auto"/>
          </w:tcPr>
          <w:p w:rsidR="00297B0A" w:rsidRPr="00297B0A" w:rsidRDefault="00C11B69" w:rsidP="00297B0A">
            <w:pPr>
              <w:tabs>
                <w:tab w:val="left" w:pos="287"/>
              </w:tabs>
              <w:spacing w:before="80" w:after="80"/>
              <w:ind w:left="125" w:firstLine="0"/>
              <w:rPr>
                <w:rFonts w:ascii="Arial" w:hAnsi="Arial" w:cs="Arial"/>
                <w:sz w:val="20"/>
                <w:szCs w:val="20"/>
              </w:rPr>
            </w:pPr>
            <w:r w:rsidRPr="00297B0A">
              <w:rPr>
                <w:rFonts w:ascii="Arial" w:hAnsi="Arial" w:cs="Arial"/>
                <w:sz w:val="20"/>
                <w:szCs w:val="20"/>
              </w:rPr>
              <w:t>lone, Geodreieck, digitale Werkzeuge) zeichnen und bezeichnen</w:t>
            </w:r>
          </w:p>
          <w:p w:rsidR="00D31AC1" w:rsidRDefault="00D31AC1" w:rsidP="00D31AC1">
            <w:pPr>
              <w:pStyle w:val="Listenabsatz"/>
              <w:numPr>
                <w:ilvl w:val="0"/>
                <w:numId w:val="1"/>
              </w:numPr>
              <w:tabs>
                <w:tab w:val="left" w:pos="287"/>
              </w:tabs>
              <w:spacing w:before="80" w:after="80"/>
              <w:ind w:left="113" w:hanging="113"/>
              <w:contextualSpacing w:val="0"/>
              <w:rPr>
                <w:rFonts w:ascii="Arial" w:hAnsi="Arial" w:cs="Arial"/>
                <w:sz w:val="20"/>
                <w:szCs w:val="20"/>
              </w:rPr>
            </w:pPr>
            <w:r w:rsidRPr="00C1043A">
              <w:rPr>
                <w:rFonts w:ascii="Arial" w:hAnsi="Arial" w:cs="Arial"/>
                <w:sz w:val="20"/>
                <w:szCs w:val="20"/>
              </w:rPr>
              <w:t>Rechtecke und Spezialfall Quadrat auch in verschiedenen Lagen mittels Geodreieck und Kreise mittels Zirkel auch nach Maßvorgabe auf unliniertem Papier oder mithilfe geeigneter dynamischer Geometriesoftware zeichnen</w:t>
            </w:r>
          </w:p>
          <w:p w:rsidR="00D31AC1" w:rsidRPr="00876282" w:rsidRDefault="00D31AC1" w:rsidP="00D31AC1">
            <w:pPr>
              <w:pStyle w:val="Listenabsatz"/>
              <w:numPr>
                <w:ilvl w:val="0"/>
                <w:numId w:val="1"/>
              </w:numPr>
              <w:tabs>
                <w:tab w:val="left" w:pos="287"/>
              </w:tabs>
              <w:spacing w:before="80" w:after="80"/>
              <w:ind w:left="113" w:hanging="113"/>
              <w:contextualSpacing w:val="0"/>
              <w:rPr>
                <w:rFonts w:ascii="Arial" w:hAnsi="Arial" w:cs="Arial"/>
                <w:sz w:val="20"/>
                <w:szCs w:val="20"/>
              </w:rPr>
            </w:pPr>
            <w:r w:rsidRPr="00876282">
              <w:rPr>
                <w:rFonts w:ascii="Arial" w:hAnsi="Arial" w:cs="Arial"/>
                <w:sz w:val="20"/>
                <w:szCs w:val="20"/>
              </w:rPr>
              <w:t>Daten aus Zufallsexperimenten auch mithilfe digitaler Werkzeuge gewinnen, aufbereiten, deuten und reflektieren</w:t>
            </w:r>
          </w:p>
          <w:p w:rsidR="00D31AC1" w:rsidRPr="003F45AD" w:rsidRDefault="00D31AC1" w:rsidP="00D31AC1">
            <w:pPr>
              <w:pStyle w:val="Listenabsatz"/>
              <w:numPr>
                <w:ilvl w:val="0"/>
                <w:numId w:val="1"/>
              </w:numPr>
              <w:tabs>
                <w:tab w:val="left" w:pos="287"/>
              </w:tabs>
              <w:spacing w:before="80" w:after="80"/>
              <w:ind w:left="113" w:hanging="113"/>
              <w:contextualSpacing w:val="0"/>
              <w:rPr>
                <w:rFonts w:ascii="Arial" w:hAnsi="Arial" w:cs="Arial"/>
                <w:sz w:val="20"/>
                <w:szCs w:val="20"/>
              </w:rPr>
            </w:pPr>
            <w:r w:rsidRPr="00876282">
              <w:rPr>
                <w:rFonts w:ascii="Arial" w:hAnsi="Arial" w:cs="Arial"/>
                <w:sz w:val="20"/>
                <w:szCs w:val="20"/>
              </w:rPr>
              <w:t>Zahlen unter Beachtung der Zahlaspekte auf verschiedene Weise gewinnen und auch mithilfe digitaler Werkzeuge darstellen</w:t>
            </w:r>
          </w:p>
        </w:tc>
        <w:tc>
          <w:tcPr>
            <w:tcW w:w="11280" w:type="dxa"/>
            <w:gridSpan w:val="3"/>
            <w:shd w:val="clear" w:color="auto" w:fill="auto"/>
          </w:tcPr>
          <w:p w:rsidR="00D31AC1" w:rsidRPr="00D31AC1" w:rsidRDefault="00D31AC1" w:rsidP="00D31AC1">
            <w:pPr>
              <w:tabs>
                <w:tab w:val="left" w:pos="287"/>
              </w:tabs>
              <w:spacing w:before="80" w:after="80"/>
              <w:ind w:left="0" w:firstLine="0"/>
              <w:rPr>
                <w:rFonts w:ascii="Arial" w:hAnsi="Arial" w:cs="Arial"/>
                <w:sz w:val="20"/>
                <w:szCs w:val="20"/>
              </w:rPr>
            </w:pPr>
          </w:p>
        </w:tc>
      </w:tr>
      <w:tr w:rsidR="00950EE8" w:rsidRPr="009067AB" w:rsidTr="005777BA">
        <w:trPr>
          <w:trHeight w:val="1164"/>
        </w:trPr>
        <w:tc>
          <w:tcPr>
            <w:tcW w:w="554" w:type="dxa"/>
            <w:shd w:val="clear" w:color="auto" w:fill="auto"/>
            <w:textDirection w:val="btLr"/>
          </w:tcPr>
          <w:p w:rsidR="00950EE8" w:rsidRPr="005E6EBE" w:rsidRDefault="00950EE8" w:rsidP="00950EE8">
            <w:pPr>
              <w:pStyle w:val="Listenabsatz"/>
              <w:tabs>
                <w:tab w:val="left" w:pos="287"/>
              </w:tabs>
              <w:ind w:left="0"/>
              <w:contextualSpacing w:val="0"/>
              <w:jc w:val="center"/>
              <w:rPr>
                <w:rFonts w:cs="Arial"/>
                <w:color w:val="20305F"/>
                <w:sz w:val="16"/>
                <w:szCs w:val="16"/>
              </w:rPr>
            </w:pPr>
            <w:r w:rsidRPr="005E6EBE">
              <w:rPr>
                <w:rFonts w:cs="Arial"/>
                <w:b/>
                <w:color w:val="20305F"/>
                <w:sz w:val="16"/>
                <w:szCs w:val="16"/>
              </w:rPr>
              <w:t>Fremdsprachen</w:t>
            </w:r>
          </w:p>
        </w:tc>
        <w:tc>
          <w:tcPr>
            <w:tcW w:w="3759" w:type="dxa"/>
            <w:shd w:val="clear" w:color="auto" w:fill="auto"/>
          </w:tcPr>
          <w:p w:rsidR="00950EE8" w:rsidRPr="005E6EBE" w:rsidRDefault="00950EE8" w:rsidP="00950EE8">
            <w:pPr>
              <w:tabs>
                <w:tab w:val="left" w:pos="287"/>
              </w:tabs>
              <w:spacing w:before="80" w:after="80"/>
              <w:rPr>
                <w:rFonts w:ascii="Arial" w:hAnsi="Arial" w:cs="Arial"/>
                <w:i/>
                <w:strike/>
                <w:color w:val="20305F"/>
                <w:sz w:val="20"/>
                <w:szCs w:val="20"/>
              </w:rPr>
            </w:pPr>
            <w:r w:rsidRPr="005E6EBE">
              <w:rPr>
                <w:rFonts w:ascii="Arial" w:hAnsi="Arial" w:cs="Arial"/>
                <w:b/>
                <w:color w:val="20305F"/>
                <w:sz w:val="20"/>
                <w:szCs w:val="20"/>
              </w:rPr>
              <w:t xml:space="preserve">Englisch: </w:t>
            </w:r>
          </w:p>
          <w:p w:rsidR="00950EE8" w:rsidRPr="009B3F7B" w:rsidRDefault="00950EE8" w:rsidP="00950EE8">
            <w:pPr>
              <w:pStyle w:val="Listenabsatz"/>
              <w:numPr>
                <w:ilvl w:val="0"/>
                <w:numId w:val="1"/>
              </w:numPr>
              <w:tabs>
                <w:tab w:val="left" w:pos="287"/>
              </w:tabs>
              <w:spacing w:before="80" w:after="80"/>
              <w:ind w:left="113" w:hanging="113"/>
              <w:contextualSpacing w:val="0"/>
              <w:rPr>
                <w:rFonts w:ascii="Arial" w:hAnsi="Arial" w:cs="Arial"/>
                <w:i/>
                <w:strike/>
                <w:color w:val="000000" w:themeColor="text1"/>
                <w:sz w:val="20"/>
                <w:szCs w:val="20"/>
              </w:rPr>
            </w:pPr>
            <w:r w:rsidRPr="009B3F7B">
              <w:rPr>
                <w:rFonts w:ascii="Arial" w:hAnsi="Arial" w:cs="Arial"/>
                <w:i/>
                <w:color w:val="000000" w:themeColor="text1"/>
                <w:sz w:val="20"/>
                <w:szCs w:val="20"/>
              </w:rPr>
              <w:t>die Bedeutung sprachlicher Mittel in gehörten und gelesenen Texten, ggf. unter Zuhilfenahme von visuellen oder auditiven Impulsen, erschließen</w:t>
            </w:r>
          </w:p>
          <w:p w:rsidR="00950EE8" w:rsidRPr="0031570E" w:rsidRDefault="00950EE8" w:rsidP="00950EE8">
            <w:pPr>
              <w:pStyle w:val="Listenabsatz"/>
              <w:numPr>
                <w:ilvl w:val="0"/>
                <w:numId w:val="1"/>
              </w:numPr>
              <w:tabs>
                <w:tab w:val="left" w:pos="287"/>
              </w:tabs>
              <w:spacing w:before="80" w:after="80"/>
              <w:ind w:left="113" w:hanging="113"/>
              <w:contextualSpacing w:val="0"/>
              <w:rPr>
                <w:rFonts w:ascii="Arial" w:hAnsi="Arial" w:cs="Arial"/>
                <w:i/>
                <w:color w:val="000000" w:themeColor="text1"/>
                <w:sz w:val="20"/>
                <w:szCs w:val="20"/>
              </w:rPr>
            </w:pPr>
            <w:r w:rsidRPr="0031570E">
              <w:rPr>
                <w:rFonts w:ascii="Arial" w:hAnsi="Arial" w:cs="Arial"/>
                <w:i/>
                <w:color w:val="000000" w:themeColor="text1"/>
                <w:sz w:val="20"/>
                <w:szCs w:val="20"/>
              </w:rPr>
              <w:t xml:space="preserve">ausgewählte digitale Werkzeuge zur Wortschatzsuche nutzen </w:t>
            </w:r>
          </w:p>
          <w:p w:rsidR="00950EE8" w:rsidRPr="00E56977" w:rsidRDefault="00950EE8" w:rsidP="00950EE8">
            <w:pPr>
              <w:pStyle w:val="Listenabsatz"/>
              <w:numPr>
                <w:ilvl w:val="0"/>
                <w:numId w:val="1"/>
              </w:numPr>
              <w:tabs>
                <w:tab w:val="left" w:pos="287"/>
              </w:tabs>
              <w:spacing w:before="80" w:after="80"/>
              <w:ind w:left="113" w:hanging="113"/>
              <w:contextualSpacing w:val="0"/>
              <w:rPr>
                <w:rFonts w:ascii="Arial" w:hAnsi="Arial" w:cs="Arial"/>
                <w:i/>
                <w:sz w:val="20"/>
                <w:szCs w:val="20"/>
              </w:rPr>
            </w:pPr>
            <w:r w:rsidRPr="009B3F7B">
              <w:rPr>
                <w:rFonts w:ascii="Arial" w:hAnsi="Arial" w:cs="Arial"/>
                <w:i/>
                <w:sz w:val="20"/>
                <w:szCs w:val="20"/>
              </w:rPr>
              <w:t>den Klang authentischer Sprache unter Zuhilfenahme von Medien kennenlernen</w:t>
            </w:r>
            <w:r w:rsidRPr="009B3F7B">
              <w:rPr>
                <w:rFonts w:ascii="Arial" w:hAnsi="Arial" w:cs="Arial"/>
                <w:b/>
                <w:i/>
                <w:sz w:val="20"/>
                <w:szCs w:val="20"/>
              </w:rPr>
              <w:t xml:space="preserve"> </w:t>
            </w:r>
          </w:p>
          <w:p w:rsidR="00950EE8" w:rsidRPr="00972465" w:rsidRDefault="00950EE8" w:rsidP="00950EE8">
            <w:pPr>
              <w:tabs>
                <w:tab w:val="left" w:pos="287"/>
              </w:tabs>
              <w:spacing w:before="80" w:after="80"/>
              <w:rPr>
                <w:rFonts w:ascii="Arial" w:hAnsi="Arial" w:cs="Arial"/>
                <w:b/>
                <w:i/>
                <w:sz w:val="20"/>
                <w:szCs w:val="20"/>
              </w:rPr>
            </w:pPr>
          </w:p>
        </w:tc>
        <w:tc>
          <w:tcPr>
            <w:tcW w:w="3760" w:type="dxa"/>
            <w:shd w:val="clear" w:color="auto" w:fill="auto"/>
          </w:tcPr>
          <w:p w:rsidR="00950EE8" w:rsidRPr="005E6EBE" w:rsidRDefault="00950EE8" w:rsidP="00950EE8">
            <w:pPr>
              <w:tabs>
                <w:tab w:val="left" w:pos="287"/>
              </w:tabs>
              <w:spacing w:before="80" w:after="80"/>
              <w:rPr>
                <w:rFonts w:ascii="Arial" w:hAnsi="Arial" w:cs="Arial"/>
                <w:color w:val="20305F"/>
                <w:sz w:val="20"/>
                <w:szCs w:val="20"/>
              </w:rPr>
            </w:pPr>
            <w:r w:rsidRPr="005E6EBE">
              <w:rPr>
                <w:rFonts w:ascii="Arial" w:hAnsi="Arial" w:cs="Arial"/>
                <w:b/>
                <w:color w:val="20305F"/>
                <w:sz w:val="20"/>
                <w:szCs w:val="20"/>
              </w:rPr>
              <w:t>Englisch</w:t>
            </w:r>
            <w:r w:rsidRPr="005E6EBE">
              <w:rPr>
                <w:rFonts w:ascii="Arial" w:hAnsi="Arial" w:cs="Arial"/>
                <w:color w:val="20305F"/>
                <w:sz w:val="20"/>
                <w:szCs w:val="20"/>
              </w:rPr>
              <w:t xml:space="preserve">: </w:t>
            </w:r>
          </w:p>
          <w:p w:rsidR="00950EE8" w:rsidRPr="00A252CB" w:rsidRDefault="00950EE8" w:rsidP="00950EE8">
            <w:pPr>
              <w:pStyle w:val="Listenabsatz"/>
              <w:numPr>
                <w:ilvl w:val="0"/>
                <w:numId w:val="1"/>
              </w:numPr>
              <w:tabs>
                <w:tab w:val="left" w:pos="287"/>
              </w:tabs>
              <w:spacing w:before="80" w:after="80"/>
              <w:ind w:left="113" w:hanging="113"/>
              <w:contextualSpacing w:val="0"/>
              <w:rPr>
                <w:rFonts w:ascii="Arial" w:hAnsi="Arial" w:cs="Arial"/>
                <w:sz w:val="20"/>
                <w:szCs w:val="20"/>
              </w:rPr>
            </w:pPr>
            <w:r w:rsidRPr="00A252CB">
              <w:rPr>
                <w:rFonts w:ascii="Arial" w:hAnsi="Arial" w:cs="Arial"/>
                <w:sz w:val="20"/>
                <w:szCs w:val="20"/>
              </w:rPr>
              <w:t xml:space="preserve">mit Wortschatzsammlungen und ansatzweise mit zweisprachigen, auch digitalen Wörterbüchern umgehen und deren Möglichkeiten nutzen </w:t>
            </w:r>
          </w:p>
          <w:p w:rsidR="00950EE8" w:rsidRDefault="00950EE8" w:rsidP="00950EE8">
            <w:pPr>
              <w:pStyle w:val="Listenabsatz"/>
              <w:numPr>
                <w:ilvl w:val="0"/>
                <w:numId w:val="1"/>
              </w:numPr>
              <w:tabs>
                <w:tab w:val="left" w:pos="287"/>
              </w:tabs>
              <w:spacing w:before="80" w:after="80"/>
              <w:ind w:left="113" w:hanging="113"/>
              <w:contextualSpacing w:val="0"/>
              <w:rPr>
                <w:rFonts w:ascii="Arial" w:hAnsi="Arial" w:cs="Arial"/>
                <w:sz w:val="20"/>
                <w:szCs w:val="20"/>
              </w:rPr>
            </w:pPr>
            <w:r w:rsidRPr="00A252CB">
              <w:rPr>
                <w:rFonts w:ascii="Arial" w:hAnsi="Arial" w:cs="Arial"/>
                <w:sz w:val="20"/>
                <w:szCs w:val="20"/>
              </w:rPr>
              <w:t>unbekannte Wörter unter Verwendung von Hilfsmitteln, auch digitalen, annähernd korrekt ausspre</w:t>
            </w:r>
            <w:r>
              <w:rPr>
                <w:rFonts w:ascii="Arial" w:hAnsi="Arial" w:cs="Arial"/>
                <w:sz w:val="20"/>
                <w:szCs w:val="20"/>
              </w:rPr>
              <w:t>chen</w:t>
            </w:r>
          </w:p>
          <w:p w:rsidR="00950EE8" w:rsidRDefault="00950EE8" w:rsidP="00950EE8">
            <w:pPr>
              <w:pStyle w:val="Listenabsatz"/>
              <w:numPr>
                <w:ilvl w:val="0"/>
                <w:numId w:val="1"/>
              </w:numPr>
              <w:tabs>
                <w:tab w:val="left" w:pos="287"/>
              </w:tabs>
              <w:spacing w:before="80" w:after="80"/>
              <w:ind w:left="113" w:hanging="113"/>
              <w:contextualSpacing w:val="0"/>
              <w:rPr>
                <w:rFonts w:ascii="Arial" w:hAnsi="Arial" w:cs="Arial"/>
                <w:sz w:val="20"/>
                <w:szCs w:val="20"/>
              </w:rPr>
            </w:pPr>
            <w:r w:rsidRPr="00A252CB">
              <w:rPr>
                <w:rFonts w:ascii="Arial" w:hAnsi="Arial" w:cs="Arial"/>
                <w:sz w:val="20"/>
                <w:szCs w:val="20"/>
              </w:rPr>
              <w:t>Texte ergänzen und ggf. m</w:t>
            </w:r>
            <w:r>
              <w:rPr>
                <w:rFonts w:ascii="Arial" w:hAnsi="Arial" w:cs="Arial"/>
                <w:sz w:val="20"/>
                <w:szCs w:val="20"/>
              </w:rPr>
              <w:t>it digitalen Hilfsmitteln</w:t>
            </w:r>
            <w:r w:rsidRPr="00A252CB">
              <w:rPr>
                <w:rFonts w:ascii="Arial" w:hAnsi="Arial" w:cs="Arial"/>
                <w:sz w:val="20"/>
                <w:szCs w:val="20"/>
              </w:rPr>
              <w:t xml:space="preserve"> umgestalten </w:t>
            </w:r>
          </w:p>
          <w:p w:rsidR="00950EE8" w:rsidRPr="00A252CB" w:rsidRDefault="00950EE8" w:rsidP="00950EE8">
            <w:pPr>
              <w:pStyle w:val="Listenabsatz"/>
              <w:numPr>
                <w:ilvl w:val="0"/>
                <w:numId w:val="1"/>
              </w:numPr>
              <w:tabs>
                <w:tab w:val="left" w:pos="287"/>
              </w:tabs>
              <w:spacing w:before="80" w:after="80"/>
              <w:ind w:left="113" w:hanging="113"/>
              <w:contextualSpacing w:val="0"/>
              <w:rPr>
                <w:rFonts w:ascii="Arial" w:hAnsi="Arial" w:cs="Arial"/>
                <w:sz w:val="20"/>
                <w:szCs w:val="20"/>
              </w:rPr>
            </w:pPr>
            <w:r w:rsidRPr="00A252CB">
              <w:rPr>
                <w:rFonts w:ascii="Arial" w:hAnsi="Arial" w:cs="Arial"/>
                <w:sz w:val="20"/>
                <w:szCs w:val="20"/>
              </w:rPr>
              <w:t>schriftliche Äußerungen mit Hilfsmitteln, auch digitalen, kontrollie</w:t>
            </w:r>
            <w:r>
              <w:rPr>
                <w:rFonts w:ascii="Arial" w:hAnsi="Arial" w:cs="Arial"/>
                <w:sz w:val="20"/>
                <w:szCs w:val="20"/>
              </w:rPr>
              <w:t>ren und korrigieren</w:t>
            </w:r>
          </w:p>
          <w:p w:rsidR="00950EE8" w:rsidRPr="00654B23" w:rsidRDefault="00950EE8" w:rsidP="00950EE8">
            <w:pPr>
              <w:pStyle w:val="Listenabsatz"/>
              <w:tabs>
                <w:tab w:val="left" w:pos="287"/>
              </w:tabs>
              <w:spacing w:before="80" w:after="80"/>
              <w:ind w:left="113"/>
              <w:contextualSpacing w:val="0"/>
              <w:rPr>
                <w:rFonts w:ascii="Arial" w:hAnsi="Arial" w:cs="Arial"/>
                <w:sz w:val="20"/>
                <w:szCs w:val="20"/>
              </w:rPr>
            </w:pPr>
          </w:p>
        </w:tc>
        <w:tc>
          <w:tcPr>
            <w:tcW w:w="3760" w:type="dxa"/>
            <w:shd w:val="clear" w:color="auto" w:fill="auto"/>
          </w:tcPr>
          <w:p w:rsidR="003D2D89" w:rsidRPr="005E6EBE" w:rsidRDefault="003D2D89" w:rsidP="003D2D89">
            <w:pPr>
              <w:tabs>
                <w:tab w:val="left" w:pos="287"/>
              </w:tabs>
              <w:spacing w:before="80" w:after="80"/>
              <w:rPr>
                <w:rFonts w:ascii="Arial" w:hAnsi="Arial" w:cs="Arial"/>
                <w:color w:val="20305F"/>
                <w:sz w:val="20"/>
                <w:szCs w:val="20"/>
              </w:rPr>
            </w:pPr>
            <w:r w:rsidRPr="005E6EBE">
              <w:rPr>
                <w:rFonts w:ascii="Arial" w:hAnsi="Arial" w:cs="Arial"/>
                <w:b/>
                <w:color w:val="20305F"/>
                <w:sz w:val="20"/>
                <w:szCs w:val="20"/>
              </w:rPr>
              <w:t xml:space="preserve">Englisch: </w:t>
            </w:r>
          </w:p>
          <w:p w:rsidR="003D2D89" w:rsidRPr="00A252CB" w:rsidRDefault="003D2D89" w:rsidP="003D2D89">
            <w:pPr>
              <w:pStyle w:val="Listenabsatz"/>
              <w:numPr>
                <w:ilvl w:val="0"/>
                <w:numId w:val="1"/>
              </w:numPr>
              <w:tabs>
                <w:tab w:val="left" w:pos="287"/>
              </w:tabs>
              <w:spacing w:before="80" w:after="80"/>
              <w:ind w:left="113" w:hanging="113"/>
              <w:contextualSpacing w:val="0"/>
              <w:rPr>
                <w:rFonts w:ascii="Arial" w:hAnsi="Arial" w:cs="Arial"/>
                <w:sz w:val="20"/>
                <w:szCs w:val="20"/>
              </w:rPr>
            </w:pPr>
            <w:r w:rsidRPr="00A252CB">
              <w:rPr>
                <w:rFonts w:ascii="Arial" w:hAnsi="Arial" w:cs="Arial"/>
                <w:sz w:val="20"/>
                <w:szCs w:val="20"/>
              </w:rPr>
              <w:t>weitgehend sicher mit Wortschatzsammlungen und zweisp</w:t>
            </w:r>
            <w:r>
              <w:rPr>
                <w:rFonts w:ascii="Arial" w:hAnsi="Arial" w:cs="Arial"/>
                <w:sz w:val="20"/>
                <w:szCs w:val="20"/>
              </w:rPr>
              <w:t xml:space="preserve">rachigen, auch digitalen </w:t>
            </w:r>
            <w:r w:rsidRPr="00A252CB">
              <w:rPr>
                <w:rFonts w:ascii="Arial" w:hAnsi="Arial" w:cs="Arial"/>
                <w:sz w:val="20"/>
                <w:szCs w:val="20"/>
              </w:rPr>
              <w:t>Wörterbüchern umgehen</w:t>
            </w:r>
          </w:p>
          <w:p w:rsidR="003D2D89" w:rsidRDefault="003D2D89" w:rsidP="003D2D89">
            <w:pPr>
              <w:pStyle w:val="Listenabsatz"/>
              <w:numPr>
                <w:ilvl w:val="0"/>
                <w:numId w:val="1"/>
              </w:numPr>
              <w:tabs>
                <w:tab w:val="left" w:pos="287"/>
              </w:tabs>
              <w:ind w:left="113" w:hanging="113"/>
              <w:contextualSpacing w:val="0"/>
              <w:rPr>
                <w:rFonts w:ascii="Arial" w:hAnsi="Arial" w:cs="Arial"/>
                <w:sz w:val="20"/>
                <w:szCs w:val="20"/>
              </w:rPr>
            </w:pPr>
            <w:r w:rsidRPr="00A252CB">
              <w:rPr>
                <w:rFonts w:ascii="Arial" w:hAnsi="Arial" w:cs="Arial"/>
                <w:sz w:val="20"/>
                <w:szCs w:val="20"/>
              </w:rPr>
              <w:t xml:space="preserve">Hilfsmittel </w:t>
            </w:r>
            <w:r>
              <w:rPr>
                <w:rFonts w:ascii="Arial" w:hAnsi="Arial" w:cs="Arial"/>
                <w:sz w:val="20"/>
                <w:szCs w:val="20"/>
              </w:rPr>
              <w:t>wie Wörterbücher, auch digitale,</w:t>
            </w:r>
            <w:r w:rsidRPr="00A252CB">
              <w:rPr>
                <w:rFonts w:ascii="Arial" w:hAnsi="Arial" w:cs="Arial"/>
                <w:sz w:val="20"/>
                <w:szCs w:val="20"/>
              </w:rPr>
              <w:t xml:space="preserve"> Lernprogramme und Internet nutzen</w:t>
            </w:r>
          </w:p>
          <w:p w:rsidR="003D2D89" w:rsidRDefault="003D2D89" w:rsidP="003D2D89">
            <w:pPr>
              <w:pStyle w:val="Listenabsatz"/>
              <w:numPr>
                <w:ilvl w:val="0"/>
                <w:numId w:val="1"/>
              </w:numPr>
              <w:tabs>
                <w:tab w:val="left" w:pos="287"/>
              </w:tabs>
              <w:spacing w:before="80" w:after="80"/>
              <w:ind w:left="113" w:hanging="113"/>
              <w:contextualSpacing w:val="0"/>
              <w:rPr>
                <w:rFonts w:ascii="Arial" w:hAnsi="Arial" w:cs="Arial"/>
                <w:sz w:val="20"/>
                <w:szCs w:val="20"/>
              </w:rPr>
            </w:pPr>
            <w:r w:rsidRPr="00C70798">
              <w:rPr>
                <w:rFonts w:ascii="Arial" w:hAnsi="Arial" w:cs="Arial"/>
                <w:sz w:val="20"/>
                <w:szCs w:val="20"/>
              </w:rPr>
              <w:t>Texte ggf. auch mediengestützt verändern, zusammenfassen und weiterschreiben</w:t>
            </w:r>
            <w:r>
              <w:rPr>
                <w:rFonts w:ascii="Arial" w:hAnsi="Arial" w:cs="Arial"/>
                <w:sz w:val="20"/>
                <w:szCs w:val="20"/>
              </w:rPr>
              <w:t xml:space="preserve"> </w:t>
            </w:r>
          </w:p>
          <w:p w:rsidR="00950EE8" w:rsidRPr="003D2D89" w:rsidRDefault="003D2D89" w:rsidP="003D2D89">
            <w:pPr>
              <w:pStyle w:val="Listenabsatz"/>
              <w:numPr>
                <w:ilvl w:val="0"/>
                <w:numId w:val="1"/>
              </w:numPr>
              <w:tabs>
                <w:tab w:val="left" w:pos="287"/>
              </w:tabs>
              <w:spacing w:before="80" w:after="80"/>
              <w:ind w:left="113" w:hanging="113"/>
              <w:contextualSpacing w:val="0"/>
              <w:rPr>
                <w:rFonts w:ascii="Arial" w:hAnsi="Arial" w:cs="Arial"/>
                <w:sz w:val="20"/>
                <w:szCs w:val="20"/>
              </w:rPr>
            </w:pPr>
            <w:r w:rsidRPr="00F93DDD">
              <w:rPr>
                <w:rFonts w:ascii="Arial" w:hAnsi="Arial" w:cs="Arial"/>
                <w:sz w:val="20"/>
                <w:szCs w:val="20"/>
              </w:rPr>
              <w:t xml:space="preserve">eigene schriftliche Äußerungen nach orthografischen Gesichtspunkten unter Zuhilfenahme von Nachschlagewerken und ggf. von digitalen Hilfsmitteln kontrollieren und korrigieren </w:t>
            </w:r>
          </w:p>
        </w:tc>
        <w:tc>
          <w:tcPr>
            <w:tcW w:w="3760" w:type="dxa"/>
            <w:shd w:val="clear" w:color="auto" w:fill="auto"/>
          </w:tcPr>
          <w:p w:rsidR="003D2D89" w:rsidRPr="005E6EBE" w:rsidRDefault="003D2D89" w:rsidP="003D2D89">
            <w:pPr>
              <w:tabs>
                <w:tab w:val="left" w:pos="287"/>
              </w:tabs>
              <w:rPr>
                <w:rFonts w:ascii="Arial" w:hAnsi="Arial" w:cs="Arial"/>
                <w:color w:val="20305F"/>
                <w:sz w:val="20"/>
                <w:szCs w:val="20"/>
              </w:rPr>
            </w:pPr>
            <w:r w:rsidRPr="005E6EBE">
              <w:rPr>
                <w:rFonts w:ascii="Arial" w:hAnsi="Arial" w:cs="Arial"/>
                <w:b/>
                <w:color w:val="20305F"/>
                <w:sz w:val="20"/>
                <w:szCs w:val="20"/>
              </w:rPr>
              <w:t xml:space="preserve">Englisch: </w:t>
            </w:r>
          </w:p>
          <w:p w:rsidR="003D2D89" w:rsidRPr="00D2550A" w:rsidRDefault="003D2D89" w:rsidP="003D2D89">
            <w:pPr>
              <w:pStyle w:val="Listenabsatz"/>
              <w:numPr>
                <w:ilvl w:val="0"/>
                <w:numId w:val="1"/>
              </w:numPr>
              <w:tabs>
                <w:tab w:val="left" w:pos="287"/>
              </w:tabs>
              <w:ind w:left="113" w:hanging="113"/>
              <w:contextualSpacing w:val="0"/>
              <w:rPr>
                <w:rFonts w:ascii="Arial" w:hAnsi="Arial" w:cs="Arial"/>
                <w:sz w:val="20"/>
                <w:szCs w:val="20"/>
              </w:rPr>
            </w:pPr>
            <w:r w:rsidRPr="00D2550A">
              <w:rPr>
                <w:rFonts w:ascii="Arial" w:hAnsi="Arial" w:cs="Arial"/>
                <w:sz w:val="20"/>
                <w:szCs w:val="20"/>
              </w:rPr>
              <w:t xml:space="preserve">Aussprachevarianten der Zielsprache unter Verwendung von Hilfsmitteln, auch digitalen, differenzieren </w:t>
            </w:r>
          </w:p>
          <w:p w:rsidR="003D2D89" w:rsidRPr="005E6EBE" w:rsidRDefault="003D2D89" w:rsidP="003D2D89">
            <w:pPr>
              <w:tabs>
                <w:tab w:val="left" w:pos="287"/>
              </w:tabs>
              <w:spacing w:after="40"/>
              <w:rPr>
                <w:rFonts w:ascii="Arial" w:hAnsi="Arial" w:cs="Arial"/>
                <w:color w:val="20305F"/>
                <w:sz w:val="20"/>
                <w:szCs w:val="20"/>
              </w:rPr>
            </w:pPr>
            <w:r w:rsidRPr="005E6EBE">
              <w:rPr>
                <w:rFonts w:ascii="Arial" w:hAnsi="Arial" w:cs="Arial"/>
                <w:b/>
                <w:color w:val="20305F"/>
                <w:sz w:val="20"/>
                <w:szCs w:val="20"/>
              </w:rPr>
              <w:t xml:space="preserve">Englisch/Französisch/Russisch: </w:t>
            </w:r>
          </w:p>
          <w:p w:rsidR="003D2D89" w:rsidRDefault="003D2D89" w:rsidP="003D2D89">
            <w:pPr>
              <w:pStyle w:val="Listenabsatz"/>
              <w:numPr>
                <w:ilvl w:val="0"/>
                <w:numId w:val="1"/>
              </w:numPr>
              <w:tabs>
                <w:tab w:val="left" w:pos="287"/>
              </w:tabs>
              <w:spacing w:before="0"/>
              <w:ind w:left="113" w:hanging="113"/>
              <w:contextualSpacing w:val="0"/>
              <w:rPr>
                <w:rFonts w:ascii="Arial" w:hAnsi="Arial" w:cs="Arial"/>
                <w:sz w:val="20"/>
                <w:szCs w:val="20"/>
              </w:rPr>
            </w:pPr>
            <w:r>
              <w:rPr>
                <w:rFonts w:ascii="Arial" w:hAnsi="Arial" w:cs="Arial"/>
                <w:sz w:val="20"/>
                <w:szCs w:val="20"/>
              </w:rPr>
              <w:t>die wesentlichen Aspekte unkomplizierter, auch authentischer Texte ggf. unter Verwendung von Hilfsmitteln, auch digitalen, verstehen</w:t>
            </w:r>
          </w:p>
          <w:p w:rsidR="003D2D89" w:rsidRPr="005E6EBE" w:rsidRDefault="003D2D89" w:rsidP="003D2D89">
            <w:pPr>
              <w:tabs>
                <w:tab w:val="left" w:pos="287"/>
              </w:tabs>
              <w:spacing w:after="40"/>
              <w:rPr>
                <w:rFonts w:ascii="Arial" w:hAnsi="Arial" w:cs="Arial"/>
                <w:color w:val="20305F"/>
                <w:sz w:val="20"/>
                <w:szCs w:val="20"/>
              </w:rPr>
            </w:pPr>
            <w:r w:rsidRPr="005E6EBE">
              <w:rPr>
                <w:rFonts w:ascii="Arial" w:hAnsi="Arial" w:cs="Arial"/>
                <w:b/>
                <w:color w:val="20305F"/>
                <w:sz w:val="20"/>
                <w:szCs w:val="20"/>
              </w:rPr>
              <w:t xml:space="preserve">Französisch: </w:t>
            </w:r>
          </w:p>
          <w:p w:rsidR="003D2D89" w:rsidRDefault="003D2D89" w:rsidP="003D2D89">
            <w:pPr>
              <w:pStyle w:val="Listenabsatz"/>
              <w:numPr>
                <w:ilvl w:val="0"/>
                <w:numId w:val="1"/>
              </w:numPr>
              <w:tabs>
                <w:tab w:val="left" w:pos="287"/>
              </w:tabs>
              <w:spacing w:before="0"/>
              <w:ind w:left="113" w:hanging="113"/>
              <w:contextualSpacing w:val="0"/>
              <w:rPr>
                <w:rFonts w:ascii="Arial" w:hAnsi="Arial" w:cs="Arial"/>
                <w:sz w:val="20"/>
                <w:szCs w:val="20"/>
              </w:rPr>
            </w:pPr>
            <w:r w:rsidRPr="00B41462">
              <w:rPr>
                <w:rFonts w:ascii="Arial" w:hAnsi="Arial" w:cs="Arial"/>
                <w:sz w:val="20"/>
                <w:szCs w:val="20"/>
              </w:rPr>
              <w:t>über eine weitgehend sichere Rechtschreibung unter Nutzung von Nachschlagewerken oder von digitalen Hilfsmitteln verfügen</w:t>
            </w:r>
          </w:p>
          <w:p w:rsidR="00950EE8" w:rsidRPr="0031570E" w:rsidRDefault="003D2D89" w:rsidP="003D2D89">
            <w:pPr>
              <w:pStyle w:val="Listenabsatz"/>
              <w:numPr>
                <w:ilvl w:val="0"/>
                <w:numId w:val="1"/>
              </w:numPr>
              <w:tabs>
                <w:tab w:val="left" w:pos="287"/>
              </w:tabs>
              <w:spacing w:before="0" w:after="0"/>
              <w:ind w:left="113" w:hanging="113"/>
              <w:contextualSpacing w:val="0"/>
              <w:rPr>
                <w:rFonts w:ascii="Arial" w:hAnsi="Arial" w:cs="Arial"/>
                <w:b/>
                <w:sz w:val="20"/>
                <w:szCs w:val="20"/>
              </w:rPr>
            </w:pPr>
            <w:r w:rsidRPr="00A252CB">
              <w:rPr>
                <w:rFonts w:ascii="Arial" w:hAnsi="Arial" w:cs="Arial"/>
                <w:sz w:val="20"/>
                <w:szCs w:val="20"/>
              </w:rPr>
              <w:t>zu einem begrenzen Spektrum von bekannten Themen und vertrauten</w:t>
            </w:r>
          </w:p>
        </w:tc>
      </w:tr>
    </w:tbl>
    <w:p w:rsidR="003D2D89" w:rsidRDefault="003D2D89" w:rsidP="003D2D89">
      <w:pPr>
        <w:pageBreakBefore/>
      </w:pPr>
      <w:r w:rsidRPr="00494956">
        <w:rPr>
          <w:noProof/>
          <w:lang w:eastAsia="de-DE"/>
        </w:rPr>
        <w:lastRenderedPageBreak/>
        <w:drawing>
          <wp:anchor distT="0" distB="0" distL="114300" distR="114300" simplePos="0" relativeHeight="251804672" behindDoc="1" locked="0" layoutInCell="1" allowOverlap="1" wp14:anchorId="70EA301F" wp14:editId="634510AB">
            <wp:simplePos x="0" y="0"/>
            <wp:positionH relativeFrom="column">
              <wp:posOffset>9210675</wp:posOffset>
            </wp:positionH>
            <wp:positionV relativeFrom="page">
              <wp:posOffset>295910</wp:posOffset>
            </wp:positionV>
            <wp:extent cx="628650" cy="500380"/>
            <wp:effectExtent l="0" t="0" r="0" b="0"/>
            <wp:wrapTight wrapText="bothSides">
              <wp:wrapPolygon edited="0">
                <wp:start x="0" y="0"/>
                <wp:lineTo x="0" y="20558"/>
                <wp:lineTo x="20945" y="20558"/>
                <wp:lineTo x="20945" y="0"/>
                <wp:lineTo x="0" y="0"/>
              </wp:wrapPolygon>
            </wp:wrapTight>
            <wp:docPr id="115" name="Grafik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blemlösen und Handeln.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28650" cy="50038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enraster"/>
        <w:tblpPr w:leftFromText="141" w:rightFromText="141" w:vertAnchor="text" w:tblpY="1"/>
        <w:tblOverlap w:val="nev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3D2D89" w:rsidRPr="009067AB" w:rsidTr="003D2D89">
        <w:trPr>
          <w:trHeight w:val="376"/>
        </w:trPr>
        <w:tc>
          <w:tcPr>
            <w:tcW w:w="554" w:type="dxa"/>
            <w:shd w:val="clear" w:color="auto" w:fill="20305F"/>
          </w:tcPr>
          <w:p w:rsidR="003D2D89" w:rsidRPr="009067AB" w:rsidRDefault="003D2D89" w:rsidP="0053252E">
            <w:pPr>
              <w:spacing w:before="40" w:after="40"/>
              <w:jc w:val="center"/>
              <w:rPr>
                <w:rFonts w:ascii="Arial" w:hAnsi="Arial" w:cs="Arial"/>
                <w:b/>
                <w:color w:val="FFFFFF" w:themeColor="background1"/>
              </w:rPr>
            </w:pPr>
          </w:p>
        </w:tc>
        <w:tc>
          <w:tcPr>
            <w:tcW w:w="3759" w:type="dxa"/>
            <w:shd w:val="clear" w:color="auto" w:fill="20305F"/>
            <w:vAlign w:val="center"/>
          </w:tcPr>
          <w:p w:rsidR="003D2D89" w:rsidRPr="00CA6339" w:rsidRDefault="003D2D89" w:rsidP="0053252E">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3D2D89" w:rsidRPr="00CA6339" w:rsidRDefault="003D2D89" w:rsidP="0053252E">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3D2D89" w:rsidRPr="00CA6339" w:rsidRDefault="003D2D89" w:rsidP="0053252E">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3D2D89" w:rsidRPr="00CA6339" w:rsidRDefault="003D2D89" w:rsidP="0053252E">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bl>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3D2D89" w:rsidRPr="009067AB" w:rsidTr="005777BA">
        <w:trPr>
          <w:trHeight w:val="1164"/>
        </w:trPr>
        <w:tc>
          <w:tcPr>
            <w:tcW w:w="554" w:type="dxa"/>
            <w:shd w:val="clear" w:color="auto" w:fill="auto"/>
            <w:textDirection w:val="btLr"/>
          </w:tcPr>
          <w:p w:rsidR="003D2D89" w:rsidRPr="005E6EBE" w:rsidRDefault="003D2D89" w:rsidP="003D2D89">
            <w:pPr>
              <w:pStyle w:val="Listenabsatz"/>
              <w:tabs>
                <w:tab w:val="left" w:pos="287"/>
              </w:tabs>
              <w:ind w:left="0"/>
              <w:contextualSpacing w:val="0"/>
              <w:jc w:val="center"/>
              <w:rPr>
                <w:rFonts w:cs="Arial"/>
                <w:b/>
                <w:color w:val="20305F"/>
                <w:sz w:val="16"/>
                <w:szCs w:val="16"/>
              </w:rPr>
            </w:pPr>
            <w:r w:rsidRPr="005E6EBE">
              <w:rPr>
                <w:rFonts w:cs="Arial"/>
                <w:b/>
                <w:color w:val="20305F"/>
                <w:sz w:val="16"/>
                <w:szCs w:val="16"/>
              </w:rPr>
              <w:t>Fremdsprachen</w:t>
            </w:r>
          </w:p>
        </w:tc>
        <w:tc>
          <w:tcPr>
            <w:tcW w:w="3759" w:type="dxa"/>
            <w:shd w:val="clear" w:color="auto" w:fill="auto"/>
          </w:tcPr>
          <w:p w:rsidR="003D2D89" w:rsidRPr="005E6EBE" w:rsidRDefault="003D2D89" w:rsidP="003D2D89">
            <w:pPr>
              <w:tabs>
                <w:tab w:val="left" w:pos="287"/>
              </w:tabs>
              <w:spacing w:before="80" w:after="80"/>
              <w:rPr>
                <w:rFonts w:ascii="Arial" w:hAnsi="Arial" w:cs="Arial"/>
                <w:b/>
                <w:color w:val="20305F"/>
                <w:sz w:val="20"/>
                <w:szCs w:val="20"/>
              </w:rPr>
            </w:pPr>
          </w:p>
        </w:tc>
        <w:tc>
          <w:tcPr>
            <w:tcW w:w="3760" w:type="dxa"/>
            <w:shd w:val="clear" w:color="auto" w:fill="auto"/>
          </w:tcPr>
          <w:p w:rsidR="003D2D89" w:rsidRPr="005E6EBE" w:rsidRDefault="003D2D89" w:rsidP="003D2D89">
            <w:pPr>
              <w:tabs>
                <w:tab w:val="left" w:pos="287"/>
              </w:tabs>
              <w:spacing w:before="80" w:after="80"/>
              <w:rPr>
                <w:rFonts w:ascii="Arial" w:hAnsi="Arial" w:cs="Arial"/>
                <w:b/>
                <w:color w:val="20305F"/>
                <w:sz w:val="20"/>
                <w:szCs w:val="20"/>
              </w:rPr>
            </w:pPr>
          </w:p>
        </w:tc>
        <w:tc>
          <w:tcPr>
            <w:tcW w:w="3760" w:type="dxa"/>
            <w:shd w:val="clear" w:color="auto" w:fill="auto"/>
          </w:tcPr>
          <w:p w:rsidR="003D2D89" w:rsidRPr="005E6EBE" w:rsidRDefault="003D2D89" w:rsidP="003D2D89">
            <w:pPr>
              <w:tabs>
                <w:tab w:val="left" w:pos="287"/>
              </w:tabs>
              <w:rPr>
                <w:rFonts w:ascii="Arial" w:hAnsi="Arial" w:cs="Arial"/>
                <w:color w:val="20305F"/>
                <w:sz w:val="20"/>
                <w:szCs w:val="20"/>
              </w:rPr>
            </w:pPr>
            <w:r w:rsidRPr="005E6EBE">
              <w:rPr>
                <w:rFonts w:ascii="Arial" w:hAnsi="Arial" w:cs="Arial"/>
                <w:b/>
                <w:color w:val="20305F"/>
                <w:sz w:val="20"/>
                <w:szCs w:val="20"/>
              </w:rPr>
              <w:t>Englisch/Französisch:</w:t>
            </w:r>
            <w:r w:rsidRPr="005E6EBE">
              <w:rPr>
                <w:rFonts w:ascii="Arial" w:hAnsi="Arial" w:cs="Arial"/>
                <w:color w:val="20305F"/>
                <w:sz w:val="20"/>
                <w:szCs w:val="20"/>
              </w:rPr>
              <w:t xml:space="preserve"> </w:t>
            </w:r>
          </w:p>
          <w:p w:rsidR="003D2D89" w:rsidRDefault="003D2D89" w:rsidP="003D2D89">
            <w:pPr>
              <w:pStyle w:val="Listenabsatz"/>
              <w:numPr>
                <w:ilvl w:val="0"/>
                <w:numId w:val="1"/>
              </w:numPr>
              <w:tabs>
                <w:tab w:val="left" w:pos="287"/>
              </w:tabs>
              <w:ind w:left="113" w:hanging="113"/>
              <w:contextualSpacing w:val="0"/>
              <w:rPr>
                <w:rFonts w:ascii="Arial" w:hAnsi="Arial" w:cs="Arial"/>
                <w:sz w:val="20"/>
                <w:szCs w:val="20"/>
              </w:rPr>
            </w:pPr>
            <w:r w:rsidRPr="00E57CBF">
              <w:rPr>
                <w:rFonts w:ascii="Arial" w:hAnsi="Arial" w:cs="Arial"/>
                <w:sz w:val="20"/>
                <w:szCs w:val="20"/>
              </w:rPr>
              <w:t>freie Texte unter Anwendung orthografischer Regeln, auch mithilfe von geeigneten digitalen Bearbeitungswerkzeugen ausreichend korrekt und verständlich schreiben</w:t>
            </w:r>
          </w:p>
          <w:p w:rsidR="003D2D89" w:rsidRPr="005E6EBE" w:rsidRDefault="003D2D89" w:rsidP="003D2D89">
            <w:pPr>
              <w:keepNext/>
              <w:tabs>
                <w:tab w:val="left" w:pos="287"/>
              </w:tabs>
              <w:rPr>
                <w:rFonts w:ascii="Arial" w:hAnsi="Arial" w:cs="Arial"/>
                <w:color w:val="20305F"/>
                <w:sz w:val="20"/>
                <w:szCs w:val="20"/>
              </w:rPr>
            </w:pPr>
            <w:r w:rsidRPr="005E6EBE">
              <w:rPr>
                <w:rFonts w:ascii="Arial" w:hAnsi="Arial" w:cs="Arial"/>
                <w:b/>
                <w:color w:val="20305F"/>
                <w:sz w:val="20"/>
                <w:szCs w:val="20"/>
              </w:rPr>
              <w:t xml:space="preserve">Englisch/Französisch/Russisch: </w:t>
            </w:r>
          </w:p>
          <w:p w:rsidR="003D2D89" w:rsidRPr="00E57CBF" w:rsidRDefault="003D2D89" w:rsidP="003D2D89">
            <w:pPr>
              <w:pStyle w:val="Listenabsatz"/>
              <w:numPr>
                <w:ilvl w:val="0"/>
                <w:numId w:val="1"/>
              </w:numPr>
              <w:tabs>
                <w:tab w:val="left" w:pos="287"/>
              </w:tabs>
              <w:ind w:left="113" w:hanging="113"/>
              <w:contextualSpacing w:val="0"/>
              <w:rPr>
                <w:rFonts w:ascii="Arial" w:hAnsi="Arial" w:cs="Arial"/>
                <w:sz w:val="20"/>
                <w:szCs w:val="20"/>
              </w:rPr>
            </w:pPr>
            <w:r w:rsidRPr="00E57CBF">
              <w:rPr>
                <w:rFonts w:ascii="Arial" w:hAnsi="Arial" w:cs="Arial"/>
                <w:sz w:val="20"/>
                <w:szCs w:val="20"/>
              </w:rPr>
              <w:t>unbekannte Wörter unter Verwendung von Hilfsmitteln, auch digitalen, (erschließen bzw.) aussprechen</w:t>
            </w:r>
          </w:p>
          <w:p w:rsidR="003D2D89" w:rsidRPr="005E6EBE" w:rsidRDefault="003D2D89" w:rsidP="003D2D89">
            <w:pPr>
              <w:tabs>
                <w:tab w:val="left" w:pos="287"/>
              </w:tabs>
              <w:rPr>
                <w:rFonts w:ascii="Arial" w:hAnsi="Arial" w:cs="Arial"/>
                <w:color w:val="20305F"/>
                <w:sz w:val="20"/>
                <w:szCs w:val="20"/>
              </w:rPr>
            </w:pPr>
            <w:r w:rsidRPr="005E6EBE">
              <w:rPr>
                <w:rFonts w:ascii="Arial" w:hAnsi="Arial" w:cs="Arial"/>
                <w:b/>
                <w:color w:val="20305F"/>
                <w:sz w:val="20"/>
                <w:szCs w:val="20"/>
              </w:rPr>
              <w:t>Französisch:</w:t>
            </w:r>
          </w:p>
          <w:p w:rsidR="003D2D89" w:rsidRPr="00E57CBF" w:rsidRDefault="003D2D89" w:rsidP="003D2D89">
            <w:pPr>
              <w:pStyle w:val="Listenabsatz"/>
              <w:numPr>
                <w:ilvl w:val="0"/>
                <w:numId w:val="1"/>
              </w:numPr>
              <w:tabs>
                <w:tab w:val="left" w:pos="287"/>
              </w:tabs>
              <w:ind w:left="113" w:hanging="113"/>
              <w:contextualSpacing w:val="0"/>
              <w:rPr>
                <w:rFonts w:ascii="Arial" w:hAnsi="Arial" w:cs="Arial"/>
                <w:sz w:val="20"/>
                <w:szCs w:val="20"/>
              </w:rPr>
            </w:pPr>
            <w:r w:rsidRPr="00E57CBF">
              <w:rPr>
                <w:rFonts w:ascii="Arial" w:eastAsia="Times New Roman" w:hAnsi="Arial" w:cs="Arial"/>
                <w:sz w:val="20"/>
                <w:szCs w:val="20"/>
              </w:rPr>
              <w:t xml:space="preserve">Wortgerüste und Notizen als Vorbereitung auf eigene, auch digitale Texte anfertigen </w:t>
            </w:r>
          </w:p>
          <w:p w:rsidR="003D2D89" w:rsidRDefault="003D2D89" w:rsidP="003D2D89">
            <w:pPr>
              <w:pStyle w:val="Listenabsatz"/>
              <w:numPr>
                <w:ilvl w:val="0"/>
                <w:numId w:val="1"/>
              </w:numPr>
              <w:tabs>
                <w:tab w:val="left" w:pos="287"/>
              </w:tabs>
              <w:spacing w:before="80" w:after="80"/>
              <w:ind w:left="113" w:hanging="113"/>
              <w:contextualSpacing w:val="0"/>
              <w:rPr>
                <w:rFonts w:ascii="Arial" w:hAnsi="Arial" w:cs="Arial"/>
                <w:sz w:val="20"/>
                <w:szCs w:val="20"/>
              </w:rPr>
            </w:pPr>
            <w:r w:rsidRPr="00A252CB">
              <w:rPr>
                <w:rFonts w:ascii="Arial" w:hAnsi="Arial" w:cs="Arial"/>
                <w:sz w:val="20"/>
                <w:szCs w:val="20"/>
              </w:rPr>
              <w:t xml:space="preserve">französische Schriftzeichen </w:t>
            </w:r>
            <w:r>
              <w:rPr>
                <w:rFonts w:ascii="Arial" w:hAnsi="Arial" w:cs="Arial"/>
                <w:sz w:val="20"/>
                <w:szCs w:val="20"/>
              </w:rPr>
              <w:t>auch mediengestützt</w:t>
            </w:r>
            <w:r w:rsidRPr="00A252CB">
              <w:rPr>
                <w:rFonts w:ascii="Arial" w:hAnsi="Arial" w:cs="Arial"/>
                <w:sz w:val="20"/>
                <w:szCs w:val="20"/>
              </w:rPr>
              <w:t xml:space="preserve"> unter An</w:t>
            </w:r>
            <w:r>
              <w:rPr>
                <w:rFonts w:ascii="Arial" w:hAnsi="Arial" w:cs="Arial"/>
                <w:sz w:val="20"/>
                <w:szCs w:val="20"/>
              </w:rPr>
              <w:t xml:space="preserve">leitung korrekt schreiben </w:t>
            </w:r>
          </w:p>
          <w:p w:rsidR="003D2D89" w:rsidRPr="00E57CBF" w:rsidRDefault="003D2D89" w:rsidP="003D2D89">
            <w:pPr>
              <w:pStyle w:val="Listenabsatz"/>
              <w:numPr>
                <w:ilvl w:val="0"/>
                <w:numId w:val="1"/>
              </w:numPr>
              <w:tabs>
                <w:tab w:val="left" w:pos="287"/>
              </w:tabs>
              <w:spacing w:before="80" w:after="80"/>
              <w:ind w:left="113" w:hanging="113"/>
              <w:contextualSpacing w:val="0"/>
              <w:rPr>
                <w:rFonts w:ascii="Arial" w:hAnsi="Arial" w:cs="Arial"/>
                <w:sz w:val="20"/>
                <w:szCs w:val="20"/>
              </w:rPr>
            </w:pPr>
            <w:r w:rsidRPr="00E57CBF">
              <w:rPr>
                <w:rFonts w:ascii="Arial" w:hAnsi="Arial" w:cs="Arial"/>
                <w:sz w:val="20"/>
                <w:szCs w:val="20"/>
              </w:rPr>
              <w:t xml:space="preserve">schriftliche Äußerungen mithilfe einer Tastatur fast fehlerfrei formulieren </w:t>
            </w:r>
          </w:p>
          <w:p w:rsidR="003D2D89" w:rsidRPr="005E6EBE" w:rsidRDefault="003D2D89" w:rsidP="003D2D89">
            <w:pPr>
              <w:tabs>
                <w:tab w:val="left" w:pos="287"/>
              </w:tabs>
              <w:rPr>
                <w:rFonts w:ascii="Arial" w:hAnsi="Arial" w:cs="Arial"/>
                <w:b/>
                <w:color w:val="20305F"/>
                <w:sz w:val="20"/>
                <w:szCs w:val="20"/>
              </w:rPr>
            </w:pPr>
            <w:r w:rsidRPr="005E6EBE">
              <w:rPr>
                <w:rFonts w:ascii="Arial" w:hAnsi="Arial" w:cs="Arial"/>
                <w:b/>
                <w:color w:val="20305F"/>
                <w:sz w:val="20"/>
                <w:szCs w:val="20"/>
              </w:rPr>
              <w:t>Französisch/Russisch:</w:t>
            </w:r>
            <w:r w:rsidRPr="005E6EBE">
              <w:rPr>
                <w:rFonts w:ascii="Arial" w:hAnsi="Arial" w:cs="Arial"/>
                <w:color w:val="20305F"/>
                <w:sz w:val="20"/>
                <w:szCs w:val="20"/>
              </w:rPr>
              <w:t xml:space="preserve"> </w:t>
            </w:r>
          </w:p>
          <w:p w:rsidR="003D2D89" w:rsidRPr="00E57CBF" w:rsidRDefault="003D2D89" w:rsidP="003D2D89">
            <w:pPr>
              <w:pStyle w:val="Listenabsatz"/>
              <w:numPr>
                <w:ilvl w:val="0"/>
                <w:numId w:val="1"/>
              </w:numPr>
              <w:tabs>
                <w:tab w:val="left" w:pos="287"/>
              </w:tabs>
              <w:ind w:left="113" w:hanging="113"/>
              <w:rPr>
                <w:rFonts w:ascii="Arial" w:hAnsi="Arial" w:cs="Arial"/>
                <w:b/>
                <w:sz w:val="20"/>
                <w:szCs w:val="20"/>
              </w:rPr>
            </w:pPr>
            <w:r w:rsidRPr="00A252CB">
              <w:rPr>
                <w:rFonts w:ascii="Arial" w:hAnsi="Arial" w:cs="Arial"/>
                <w:sz w:val="20"/>
                <w:szCs w:val="20"/>
              </w:rPr>
              <w:t>zum Nachschlagen und Ler</w:t>
            </w:r>
            <w:r>
              <w:rPr>
                <w:rFonts w:ascii="Arial" w:hAnsi="Arial" w:cs="Arial"/>
                <w:sz w:val="20"/>
                <w:szCs w:val="20"/>
              </w:rPr>
              <w:t>nen Hilfsmittel, auch digitale</w:t>
            </w:r>
            <w:r w:rsidRPr="00A252CB">
              <w:rPr>
                <w:rFonts w:ascii="Arial" w:hAnsi="Arial" w:cs="Arial"/>
                <w:sz w:val="20"/>
                <w:szCs w:val="20"/>
              </w:rPr>
              <w:t>, sowie deren Möglichkei</w:t>
            </w:r>
            <w:r>
              <w:rPr>
                <w:rFonts w:ascii="Arial" w:hAnsi="Arial" w:cs="Arial"/>
                <w:sz w:val="20"/>
                <w:szCs w:val="20"/>
              </w:rPr>
              <w:t xml:space="preserve">ten </w:t>
            </w:r>
            <w:r w:rsidRPr="00A252CB">
              <w:rPr>
                <w:rFonts w:ascii="Arial" w:hAnsi="Arial" w:cs="Arial"/>
                <w:sz w:val="20"/>
                <w:szCs w:val="20"/>
              </w:rPr>
              <w:t>(z. B. Wörterverzeichnisse, grammatische Übersichten) selbstständig nutzen</w:t>
            </w:r>
          </w:p>
          <w:p w:rsidR="003D2D89" w:rsidRPr="00C70798" w:rsidRDefault="003D2D89" w:rsidP="003D2D89">
            <w:pPr>
              <w:pStyle w:val="Listenabsatz"/>
              <w:numPr>
                <w:ilvl w:val="0"/>
                <w:numId w:val="1"/>
              </w:numPr>
              <w:tabs>
                <w:tab w:val="left" w:pos="287"/>
              </w:tabs>
              <w:ind w:left="113" w:hanging="113"/>
              <w:rPr>
                <w:rFonts w:ascii="Arial" w:hAnsi="Arial" w:cs="Arial"/>
                <w:b/>
                <w:sz w:val="20"/>
                <w:szCs w:val="20"/>
              </w:rPr>
            </w:pPr>
            <w:r w:rsidRPr="00A11BC2">
              <w:rPr>
                <w:rFonts w:ascii="Arial" w:hAnsi="Arial" w:cs="Arial"/>
                <w:sz w:val="20"/>
                <w:szCs w:val="20"/>
              </w:rPr>
              <w:t>kurze Informationen oder Stichwortsammlungen</w:t>
            </w:r>
            <w:r>
              <w:rPr>
                <w:rFonts w:ascii="Arial" w:hAnsi="Arial" w:cs="Arial"/>
                <w:sz w:val="20"/>
                <w:szCs w:val="20"/>
              </w:rPr>
              <w:t xml:space="preserve"> </w:t>
            </w:r>
            <w:r w:rsidRPr="00A11BC2">
              <w:rPr>
                <w:rFonts w:ascii="Arial" w:hAnsi="Arial" w:cs="Arial"/>
                <w:sz w:val="20"/>
                <w:szCs w:val="20"/>
              </w:rPr>
              <w:t>mediengestützt festhalten</w:t>
            </w:r>
          </w:p>
          <w:p w:rsidR="003D2D89" w:rsidRDefault="003D2D89" w:rsidP="003D2D89">
            <w:pPr>
              <w:pStyle w:val="Listenabsatz"/>
              <w:numPr>
                <w:ilvl w:val="0"/>
                <w:numId w:val="1"/>
              </w:numPr>
              <w:tabs>
                <w:tab w:val="left" w:pos="287"/>
              </w:tabs>
              <w:spacing w:before="80" w:after="80"/>
              <w:ind w:left="113" w:hanging="113"/>
              <w:contextualSpacing w:val="0"/>
              <w:rPr>
                <w:rFonts w:ascii="Arial" w:hAnsi="Arial" w:cs="Arial"/>
                <w:sz w:val="20"/>
                <w:szCs w:val="20"/>
              </w:rPr>
            </w:pPr>
            <w:r w:rsidRPr="00EC1083">
              <w:rPr>
                <w:rFonts w:ascii="Arial" w:hAnsi="Arial" w:cs="Arial"/>
                <w:sz w:val="20"/>
                <w:szCs w:val="20"/>
              </w:rPr>
              <w:t>mit einer Tastatur arbeiten und dabei die Anforderungen an die Textsorte sowie das Layout beachten</w:t>
            </w:r>
            <w:r>
              <w:rPr>
                <w:rFonts w:ascii="Arial" w:hAnsi="Arial" w:cs="Arial"/>
                <w:sz w:val="20"/>
                <w:szCs w:val="20"/>
              </w:rPr>
              <w:t xml:space="preserve"> </w:t>
            </w:r>
          </w:p>
          <w:p w:rsidR="003D2D89" w:rsidRPr="005E6EBE" w:rsidRDefault="003D2D89" w:rsidP="003D2D89">
            <w:pPr>
              <w:tabs>
                <w:tab w:val="left" w:pos="287"/>
              </w:tabs>
              <w:spacing w:before="80" w:after="80"/>
              <w:rPr>
                <w:rFonts w:ascii="Arial" w:hAnsi="Arial" w:cs="Arial"/>
                <w:color w:val="20305F"/>
                <w:sz w:val="20"/>
                <w:szCs w:val="20"/>
              </w:rPr>
            </w:pPr>
            <w:r w:rsidRPr="005E6EBE">
              <w:rPr>
                <w:rFonts w:ascii="Arial" w:hAnsi="Arial" w:cs="Arial"/>
                <w:b/>
                <w:color w:val="20305F"/>
                <w:sz w:val="20"/>
                <w:szCs w:val="20"/>
              </w:rPr>
              <w:t xml:space="preserve">Russisch: </w:t>
            </w:r>
          </w:p>
          <w:p w:rsidR="003D2D89" w:rsidRPr="00A44B03" w:rsidRDefault="003D2D89" w:rsidP="003D2D89">
            <w:pPr>
              <w:pStyle w:val="Listenabsatz"/>
              <w:numPr>
                <w:ilvl w:val="0"/>
                <w:numId w:val="1"/>
              </w:numPr>
              <w:tabs>
                <w:tab w:val="left" w:pos="287"/>
              </w:tabs>
              <w:spacing w:before="80" w:after="80"/>
              <w:ind w:left="113" w:hanging="113"/>
              <w:contextualSpacing w:val="0"/>
              <w:rPr>
                <w:rFonts w:ascii="Arial" w:hAnsi="Arial" w:cs="Arial"/>
                <w:sz w:val="20"/>
                <w:szCs w:val="20"/>
              </w:rPr>
            </w:pPr>
            <w:r w:rsidRPr="00E57CBF">
              <w:rPr>
                <w:rFonts w:ascii="Arial" w:hAnsi="Arial" w:cs="Arial"/>
                <w:sz w:val="20"/>
                <w:szCs w:val="20"/>
              </w:rPr>
              <w:t xml:space="preserve">Lexik sowie kurze Texte mithilfe einer Tastatur korrekt schreiben </w:t>
            </w:r>
          </w:p>
        </w:tc>
        <w:tc>
          <w:tcPr>
            <w:tcW w:w="3760" w:type="dxa"/>
            <w:shd w:val="clear" w:color="auto" w:fill="auto"/>
          </w:tcPr>
          <w:p w:rsidR="003D2D89" w:rsidRPr="003D2D89" w:rsidRDefault="003D2D89" w:rsidP="002A1711">
            <w:pPr>
              <w:tabs>
                <w:tab w:val="left" w:pos="287"/>
              </w:tabs>
              <w:spacing w:before="40"/>
              <w:ind w:left="108" w:firstLine="0"/>
              <w:rPr>
                <w:rFonts w:ascii="Arial" w:hAnsi="Arial" w:cs="Arial"/>
                <w:b/>
                <w:sz w:val="20"/>
                <w:szCs w:val="20"/>
              </w:rPr>
            </w:pPr>
            <w:r w:rsidRPr="003D2D89">
              <w:rPr>
                <w:rFonts w:ascii="Arial" w:hAnsi="Arial" w:cs="Arial"/>
                <w:sz w:val="20"/>
                <w:szCs w:val="20"/>
              </w:rPr>
              <w:t xml:space="preserve">Textsorten unkomplizierte, zusammenhängende Texte, mediengestützt, verfassen </w:t>
            </w:r>
          </w:p>
          <w:p w:rsidR="003D2D89" w:rsidRPr="00B41462" w:rsidRDefault="003D2D89" w:rsidP="003D2D89">
            <w:pPr>
              <w:pStyle w:val="Listenabsatz"/>
              <w:numPr>
                <w:ilvl w:val="0"/>
                <w:numId w:val="1"/>
              </w:numPr>
              <w:tabs>
                <w:tab w:val="left" w:pos="287"/>
              </w:tabs>
              <w:spacing w:before="80" w:after="80"/>
              <w:ind w:left="113" w:hanging="113"/>
              <w:contextualSpacing w:val="0"/>
              <w:rPr>
                <w:rFonts w:ascii="Arial" w:hAnsi="Arial" w:cs="Arial"/>
                <w:sz w:val="20"/>
                <w:szCs w:val="20"/>
              </w:rPr>
            </w:pPr>
            <w:r>
              <w:rPr>
                <w:rFonts w:ascii="Arial" w:hAnsi="Arial" w:cs="Arial"/>
                <w:sz w:val="20"/>
                <w:szCs w:val="20"/>
              </w:rPr>
              <w:t xml:space="preserve">eigene Texte mithilfe von Textbearbeitungssoftware verfassen, auch orthografische Richtigkeit selbstständig prüfen und diese sichern </w:t>
            </w:r>
          </w:p>
          <w:p w:rsidR="003D2D89" w:rsidRPr="005E6EBE" w:rsidRDefault="003D2D89" w:rsidP="003D2D89">
            <w:pPr>
              <w:tabs>
                <w:tab w:val="left" w:pos="287"/>
              </w:tabs>
              <w:spacing w:after="0"/>
              <w:rPr>
                <w:rFonts w:ascii="Arial" w:hAnsi="Arial" w:cs="Arial"/>
                <w:color w:val="20305F"/>
                <w:sz w:val="20"/>
                <w:szCs w:val="20"/>
              </w:rPr>
            </w:pPr>
            <w:r w:rsidRPr="005E6EBE">
              <w:rPr>
                <w:rFonts w:ascii="Arial" w:hAnsi="Arial" w:cs="Arial"/>
                <w:b/>
                <w:color w:val="20305F"/>
                <w:sz w:val="20"/>
                <w:szCs w:val="20"/>
              </w:rPr>
              <w:t>Französisch/Russisch:</w:t>
            </w:r>
            <w:r w:rsidRPr="005E6EBE">
              <w:rPr>
                <w:rFonts w:ascii="Arial" w:hAnsi="Arial" w:cs="Arial"/>
                <w:color w:val="20305F"/>
                <w:sz w:val="20"/>
                <w:szCs w:val="20"/>
              </w:rPr>
              <w:t xml:space="preserve"> </w:t>
            </w:r>
          </w:p>
          <w:p w:rsidR="003D2D89" w:rsidRDefault="003D2D89" w:rsidP="002A1711">
            <w:pPr>
              <w:pStyle w:val="Listenabsatz"/>
              <w:numPr>
                <w:ilvl w:val="0"/>
                <w:numId w:val="1"/>
              </w:numPr>
              <w:tabs>
                <w:tab w:val="left" w:pos="287"/>
              </w:tabs>
              <w:spacing w:before="40"/>
              <w:ind w:left="113" w:hanging="113"/>
              <w:contextualSpacing w:val="0"/>
              <w:rPr>
                <w:rFonts w:ascii="Arial" w:hAnsi="Arial" w:cs="Arial"/>
                <w:sz w:val="20"/>
                <w:szCs w:val="20"/>
              </w:rPr>
            </w:pPr>
            <w:r w:rsidRPr="00A252CB">
              <w:rPr>
                <w:rFonts w:ascii="Arial" w:hAnsi="Arial" w:cs="Arial"/>
                <w:sz w:val="20"/>
                <w:szCs w:val="20"/>
              </w:rPr>
              <w:t>selbststä</w:t>
            </w:r>
            <w:r>
              <w:rPr>
                <w:rFonts w:ascii="Arial" w:hAnsi="Arial" w:cs="Arial"/>
                <w:sz w:val="20"/>
                <w:szCs w:val="20"/>
              </w:rPr>
              <w:t xml:space="preserve">ndig Hilfsmittel, auch digitale, und deren Möglichkeiten (z. B. </w:t>
            </w:r>
            <w:r w:rsidRPr="00A635AF">
              <w:rPr>
                <w:rFonts w:ascii="Arial" w:hAnsi="Arial" w:cs="Arial"/>
                <w:sz w:val="20"/>
                <w:szCs w:val="20"/>
              </w:rPr>
              <w:t>Nachschlagewerke,</w:t>
            </w:r>
            <w:r w:rsidRPr="009674F7">
              <w:rPr>
                <w:rFonts w:ascii="Arial" w:hAnsi="Arial" w:cs="Arial"/>
                <w:color w:val="FF0000"/>
                <w:sz w:val="20"/>
                <w:szCs w:val="20"/>
              </w:rPr>
              <w:t xml:space="preserve"> </w:t>
            </w:r>
            <w:r w:rsidRPr="00E57CBF">
              <w:rPr>
                <w:rFonts w:ascii="Arial" w:hAnsi="Arial" w:cs="Arial"/>
                <w:sz w:val="20"/>
                <w:szCs w:val="20"/>
              </w:rPr>
              <w:t>multimediale Lernmittel, Lernplattformen</w:t>
            </w:r>
            <w:r w:rsidRPr="00A252CB">
              <w:rPr>
                <w:rFonts w:ascii="Arial" w:hAnsi="Arial" w:cs="Arial"/>
                <w:sz w:val="20"/>
                <w:szCs w:val="20"/>
              </w:rPr>
              <w:t>) zum Nachschlagen und Lernen finden, bewerten und nutzen</w:t>
            </w:r>
          </w:p>
          <w:p w:rsidR="003D2D89" w:rsidRPr="00EC1083" w:rsidRDefault="003D2D89" w:rsidP="003D2D89">
            <w:pPr>
              <w:pStyle w:val="Listenabsatz"/>
              <w:numPr>
                <w:ilvl w:val="0"/>
                <w:numId w:val="1"/>
              </w:numPr>
              <w:tabs>
                <w:tab w:val="left" w:pos="287"/>
              </w:tabs>
              <w:spacing w:before="0"/>
              <w:ind w:left="113" w:hanging="113"/>
              <w:contextualSpacing w:val="0"/>
              <w:rPr>
                <w:rFonts w:ascii="Arial" w:hAnsi="Arial" w:cs="Arial"/>
                <w:sz w:val="20"/>
                <w:szCs w:val="20"/>
              </w:rPr>
            </w:pPr>
            <w:r w:rsidRPr="00EC1083">
              <w:rPr>
                <w:rFonts w:ascii="Arial" w:hAnsi="Arial" w:cs="Arial"/>
                <w:sz w:val="20"/>
                <w:szCs w:val="20"/>
              </w:rPr>
              <w:t>unbekannte Wörter unter Verwendung von Hilfsmitteln, auch digitalen, annähernd korrekt aussprechen</w:t>
            </w:r>
            <w:r w:rsidRPr="00EC1083">
              <w:rPr>
                <w:rFonts w:ascii="Arial" w:eastAsia="Times New Roman" w:hAnsi="Arial" w:cs="Arial"/>
                <w:sz w:val="20"/>
                <w:szCs w:val="20"/>
                <w:lang w:eastAsia="de-DE"/>
              </w:rPr>
              <w:t xml:space="preserve"> </w:t>
            </w:r>
          </w:p>
          <w:p w:rsidR="003D2D89" w:rsidRPr="0031570E" w:rsidRDefault="003D2D89" w:rsidP="003D2D89">
            <w:pPr>
              <w:pStyle w:val="Listenabsatz"/>
              <w:numPr>
                <w:ilvl w:val="0"/>
                <w:numId w:val="1"/>
              </w:numPr>
              <w:tabs>
                <w:tab w:val="left" w:pos="287"/>
              </w:tabs>
              <w:spacing w:before="0"/>
              <w:ind w:left="113" w:hanging="113"/>
              <w:contextualSpacing w:val="0"/>
              <w:rPr>
                <w:rFonts w:ascii="Arial" w:hAnsi="Arial" w:cs="Arial"/>
                <w:b/>
                <w:sz w:val="20"/>
                <w:szCs w:val="20"/>
              </w:rPr>
            </w:pPr>
            <w:r w:rsidRPr="0031570E">
              <w:rPr>
                <w:rFonts w:ascii="Arial" w:hAnsi="Arial" w:cs="Arial"/>
                <w:sz w:val="20"/>
                <w:szCs w:val="20"/>
              </w:rPr>
              <w:t xml:space="preserve">selbstständig Texte auch unter Verwendung digitaler </w:t>
            </w:r>
            <w:r>
              <w:rPr>
                <w:rFonts w:ascii="Arial" w:hAnsi="Arial" w:cs="Arial"/>
                <w:sz w:val="20"/>
                <w:szCs w:val="20"/>
              </w:rPr>
              <w:t>Werkzeuge schriftlich verfassen</w:t>
            </w:r>
            <w:r w:rsidRPr="0031570E">
              <w:rPr>
                <w:rFonts w:ascii="Arial" w:hAnsi="Arial" w:cs="Arial"/>
                <w:sz w:val="20"/>
                <w:szCs w:val="20"/>
              </w:rPr>
              <w:t xml:space="preserve"> </w:t>
            </w:r>
          </w:p>
          <w:p w:rsidR="003D2D89" w:rsidRPr="00950EE8" w:rsidRDefault="003D2D89" w:rsidP="003D2D89">
            <w:pPr>
              <w:pStyle w:val="Listenabsatz"/>
              <w:numPr>
                <w:ilvl w:val="0"/>
                <w:numId w:val="1"/>
              </w:numPr>
              <w:tabs>
                <w:tab w:val="left" w:pos="287"/>
              </w:tabs>
              <w:spacing w:before="0"/>
              <w:ind w:left="113" w:hanging="113"/>
              <w:contextualSpacing w:val="0"/>
              <w:rPr>
                <w:rFonts w:ascii="Arial" w:hAnsi="Arial" w:cs="Arial"/>
                <w:b/>
                <w:sz w:val="20"/>
                <w:szCs w:val="20"/>
              </w:rPr>
            </w:pPr>
            <w:r w:rsidRPr="00EC1083">
              <w:rPr>
                <w:rFonts w:ascii="Arial" w:hAnsi="Arial" w:cs="Arial"/>
                <w:sz w:val="20"/>
                <w:szCs w:val="20"/>
              </w:rPr>
              <w:t xml:space="preserve">ausgewählte, auch </w:t>
            </w:r>
            <w:r w:rsidRPr="00EC1083">
              <w:rPr>
                <w:rFonts w:ascii="Arial" w:eastAsia="Times New Roman" w:hAnsi="Arial" w:cs="Arial"/>
                <w:sz w:val="20"/>
                <w:szCs w:val="20"/>
              </w:rPr>
              <w:t>mediengestützte</w:t>
            </w:r>
            <w:r w:rsidRPr="00EC1083">
              <w:rPr>
                <w:rFonts w:ascii="Arial" w:hAnsi="Arial" w:cs="Arial"/>
                <w:sz w:val="20"/>
                <w:szCs w:val="20"/>
              </w:rPr>
              <w:t>, Projekte bearbeiten, dokumentieren und reflektieren</w:t>
            </w:r>
            <w:r>
              <w:rPr>
                <w:rFonts w:ascii="Arial" w:hAnsi="Arial" w:cs="Arial"/>
                <w:sz w:val="20"/>
                <w:szCs w:val="20"/>
              </w:rPr>
              <w:t xml:space="preserve"> </w:t>
            </w:r>
          </w:p>
          <w:p w:rsidR="003D2D89" w:rsidRPr="005E6EBE" w:rsidRDefault="003D2D89" w:rsidP="003D2D89">
            <w:pPr>
              <w:tabs>
                <w:tab w:val="left" w:pos="287"/>
              </w:tabs>
              <w:spacing w:before="80" w:after="80"/>
              <w:rPr>
                <w:rFonts w:ascii="Arial" w:hAnsi="Arial" w:cs="Arial"/>
                <w:b/>
                <w:color w:val="20305F"/>
                <w:sz w:val="20"/>
                <w:szCs w:val="20"/>
              </w:rPr>
            </w:pPr>
            <w:r w:rsidRPr="005E6EBE">
              <w:rPr>
                <w:rFonts w:ascii="Arial" w:eastAsia="Times New Roman" w:hAnsi="Arial" w:cs="Arial"/>
                <w:b/>
                <w:color w:val="20305F"/>
                <w:sz w:val="20"/>
                <w:szCs w:val="20"/>
              </w:rPr>
              <w:t xml:space="preserve">Russisch: </w:t>
            </w:r>
          </w:p>
          <w:p w:rsidR="003D2D89" w:rsidRPr="00950EE8" w:rsidRDefault="003D2D89" w:rsidP="003D2D89">
            <w:pPr>
              <w:pStyle w:val="Listenabsatz"/>
              <w:numPr>
                <w:ilvl w:val="0"/>
                <w:numId w:val="1"/>
              </w:numPr>
              <w:tabs>
                <w:tab w:val="left" w:pos="287"/>
              </w:tabs>
              <w:spacing w:before="0"/>
              <w:ind w:left="113" w:hanging="113"/>
              <w:contextualSpacing w:val="0"/>
              <w:rPr>
                <w:rFonts w:ascii="Arial" w:hAnsi="Arial" w:cs="Arial"/>
                <w:b/>
                <w:sz w:val="20"/>
                <w:szCs w:val="20"/>
              </w:rPr>
            </w:pPr>
            <w:r w:rsidRPr="00950EE8">
              <w:rPr>
                <w:rFonts w:ascii="Arial" w:hAnsi="Arial" w:cs="Arial"/>
                <w:sz w:val="20"/>
                <w:szCs w:val="20"/>
              </w:rPr>
              <w:t>einfache Sach</w:t>
            </w:r>
            <w:r>
              <w:rPr>
                <w:rFonts w:ascii="Arial" w:hAnsi="Arial" w:cs="Arial"/>
                <w:sz w:val="20"/>
                <w:szCs w:val="20"/>
              </w:rPr>
              <w:t xml:space="preserve">texte und literarische Texte </w:t>
            </w:r>
            <w:r w:rsidRPr="00950EE8">
              <w:rPr>
                <w:rFonts w:ascii="Arial" w:hAnsi="Arial" w:cs="Arial"/>
                <w:sz w:val="20"/>
                <w:szCs w:val="20"/>
              </w:rPr>
              <w:t>unter Verwendung von Hilfsmitteln, auch digitalen, im Wesentlichen verstehen</w:t>
            </w:r>
          </w:p>
          <w:p w:rsidR="003D2D89" w:rsidRPr="002A1711" w:rsidRDefault="003D2D89" w:rsidP="003D2D89">
            <w:pPr>
              <w:pStyle w:val="Listenabsatz"/>
              <w:numPr>
                <w:ilvl w:val="0"/>
                <w:numId w:val="1"/>
              </w:numPr>
              <w:tabs>
                <w:tab w:val="left" w:pos="287"/>
              </w:tabs>
              <w:spacing w:before="80" w:after="80"/>
              <w:ind w:left="113" w:hanging="113"/>
              <w:contextualSpacing w:val="0"/>
              <w:rPr>
                <w:rFonts w:ascii="Arial" w:hAnsi="Arial" w:cs="Arial"/>
                <w:b/>
                <w:sz w:val="20"/>
                <w:szCs w:val="20"/>
              </w:rPr>
            </w:pPr>
            <w:r w:rsidRPr="00A252CB">
              <w:rPr>
                <w:rFonts w:ascii="Arial" w:hAnsi="Arial" w:cs="Arial"/>
                <w:sz w:val="20"/>
                <w:szCs w:val="20"/>
              </w:rPr>
              <w:t>einfache Texte zu vertrauten Themen</w:t>
            </w:r>
            <w:r>
              <w:rPr>
                <w:rFonts w:ascii="Arial" w:hAnsi="Arial" w:cs="Arial"/>
                <w:sz w:val="20"/>
                <w:szCs w:val="20"/>
              </w:rPr>
              <w:t xml:space="preserve"> </w:t>
            </w:r>
            <w:r w:rsidRPr="00A252CB">
              <w:rPr>
                <w:rFonts w:ascii="Arial" w:hAnsi="Arial" w:cs="Arial"/>
                <w:sz w:val="20"/>
                <w:szCs w:val="20"/>
              </w:rPr>
              <w:t>medienge</w:t>
            </w:r>
            <w:r>
              <w:rPr>
                <w:rFonts w:ascii="Arial" w:hAnsi="Arial" w:cs="Arial"/>
                <w:sz w:val="20"/>
                <w:szCs w:val="20"/>
              </w:rPr>
              <w:t>stützt</w:t>
            </w:r>
            <w:r w:rsidRPr="00A252CB">
              <w:rPr>
                <w:rFonts w:ascii="Arial" w:hAnsi="Arial" w:cs="Arial"/>
                <w:sz w:val="20"/>
                <w:szCs w:val="20"/>
              </w:rPr>
              <w:t xml:space="preserve"> schreiben</w:t>
            </w:r>
            <w:r>
              <w:rPr>
                <w:rFonts w:ascii="Arial" w:hAnsi="Arial" w:cs="Arial"/>
                <w:sz w:val="20"/>
                <w:szCs w:val="20"/>
              </w:rPr>
              <w:t xml:space="preserve"> </w:t>
            </w:r>
          </w:p>
          <w:p w:rsidR="003D2D89" w:rsidRPr="005E6EBE" w:rsidRDefault="002A1711" w:rsidP="002A1711">
            <w:pPr>
              <w:pStyle w:val="Listenabsatz"/>
              <w:numPr>
                <w:ilvl w:val="0"/>
                <w:numId w:val="1"/>
              </w:numPr>
              <w:tabs>
                <w:tab w:val="left" w:pos="287"/>
              </w:tabs>
              <w:spacing w:before="80" w:after="80"/>
              <w:ind w:left="113" w:hanging="113"/>
              <w:contextualSpacing w:val="0"/>
              <w:rPr>
                <w:rFonts w:ascii="Arial" w:hAnsi="Arial" w:cs="Arial"/>
                <w:b/>
                <w:color w:val="20305F"/>
                <w:sz w:val="20"/>
                <w:szCs w:val="20"/>
              </w:rPr>
            </w:pPr>
            <w:r w:rsidRPr="008D1C2F">
              <w:rPr>
                <w:rFonts w:ascii="Arial" w:hAnsi="Arial" w:cs="Arial"/>
                <w:sz w:val="20"/>
                <w:szCs w:val="20"/>
              </w:rPr>
              <w:t>eigene schriftliche Äußerungen nach orthografischen Gesichtspunkten unter Zuhilfenahme von Nachschlagewerken oder von digitalen Hilfsmitteln kontrollieren und korrigieren</w:t>
            </w:r>
          </w:p>
        </w:tc>
      </w:tr>
    </w:tbl>
    <w:p w:rsidR="002A1711" w:rsidRDefault="002A1711">
      <w:r w:rsidRPr="00494956">
        <w:rPr>
          <w:noProof/>
          <w:lang w:eastAsia="de-DE"/>
        </w:rPr>
        <w:lastRenderedPageBreak/>
        <w:drawing>
          <wp:anchor distT="0" distB="0" distL="114300" distR="114300" simplePos="0" relativeHeight="251806720" behindDoc="1" locked="0" layoutInCell="1" allowOverlap="1" wp14:anchorId="099FCB59" wp14:editId="5248D505">
            <wp:simplePos x="0" y="0"/>
            <wp:positionH relativeFrom="column">
              <wp:posOffset>9210675</wp:posOffset>
            </wp:positionH>
            <wp:positionV relativeFrom="page">
              <wp:posOffset>305435</wp:posOffset>
            </wp:positionV>
            <wp:extent cx="628650" cy="500380"/>
            <wp:effectExtent l="0" t="0" r="0" b="0"/>
            <wp:wrapTight wrapText="bothSides">
              <wp:wrapPolygon edited="0">
                <wp:start x="0" y="0"/>
                <wp:lineTo x="0" y="20558"/>
                <wp:lineTo x="20945" y="20558"/>
                <wp:lineTo x="20945" y="0"/>
                <wp:lineTo x="0" y="0"/>
              </wp:wrapPolygon>
            </wp:wrapTight>
            <wp:docPr id="116" name="Grafik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blemlösen und Handeln.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28650" cy="50038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enraster"/>
        <w:tblpPr w:leftFromText="141" w:rightFromText="141" w:vertAnchor="text" w:tblpY="1"/>
        <w:tblOverlap w:val="nev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2A1711" w:rsidRPr="009067AB" w:rsidTr="002A1711">
        <w:trPr>
          <w:trHeight w:val="376"/>
        </w:trPr>
        <w:tc>
          <w:tcPr>
            <w:tcW w:w="554" w:type="dxa"/>
            <w:shd w:val="clear" w:color="auto" w:fill="20305F"/>
          </w:tcPr>
          <w:p w:rsidR="002A1711" w:rsidRPr="009067AB" w:rsidRDefault="002A1711" w:rsidP="002A1711">
            <w:pPr>
              <w:spacing w:before="40" w:after="40"/>
              <w:jc w:val="center"/>
              <w:rPr>
                <w:rFonts w:ascii="Arial" w:hAnsi="Arial" w:cs="Arial"/>
                <w:b/>
                <w:color w:val="FFFFFF" w:themeColor="background1"/>
              </w:rPr>
            </w:pPr>
          </w:p>
        </w:tc>
        <w:tc>
          <w:tcPr>
            <w:tcW w:w="3759" w:type="dxa"/>
            <w:shd w:val="clear" w:color="auto" w:fill="20305F"/>
            <w:vAlign w:val="center"/>
          </w:tcPr>
          <w:p w:rsidR="002A1711" w:rsidRPr="00CA6339" w:rsidRDefault="002A1711" w:rsidP="002A1711">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2A1711" w:rsidRPr="00CA6339" w:rsidRDefault="002A1711" w:rsidP="002A1711">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2A1711" w:rsidRPr="00CA6339" w:rsidRDefault="002A1711" w:rsidP="002A1711">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2A1711" w:rsidRPr="00CA6339" w:rsidRDefault="002A1711" w:rsidP="002A1711">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r w:rsidR="003D2D89" w:rsidRPr="005147B5" w:rsidTr="006805D6">
        <w:trPr>
          <w:trHeight w:val="510"/>
        </w:trPr>
        <w:tc>
          <w:tcPr>
            <w:tcW w:w="554" w:type="dxa"/>
            <w:shd w:val="clear" w:color="auto" w:fill="auto"/>
            <w:textDirection w:val="btLr"/>
          </w:tcPr>
          <w:p w:rsidR="003D2D89" w:rsidRPr="005E6EBE" w:rsidRDefault="003D2D89" w:rsidP="003D2D89">
            <w:pPr>
              <w:pStyle w:val="Listenabsatz"/>
              <w:tabs>
                <w:tab w:val="left" w:pos="287"/>
              </w:tabs>
              <w:ind w:left="113" w:right="113"/>
              <w:contextualSpacing w:val="0"/>
              <w:jc w:val="center"/>
              <w:rPr>
                <w:rFonts w:cs="Arial"/>
                <w:b/>
                <w:color w:val="20305F"/>
                <w:sz w:val="16"/>
                <w:szCs w:val="16"/>
              </w:rPr>
            </w:pPr>
            <w:r w:rsidRPr="005E6EBE">
              <w:rPr>
                <w:rFonts w:cs="Arial"/>
                <w:b/>
                <w:color w:val="20305F"/>
                <w:sz w:val="16"/>
                <w:szCs w:val="16"/>
              </w:rPr>
              <w:t>Naturwissenschaften</w:t>
            </w:r>
          </w:p>
        </w:tc>
        <w:tc>
          <w:tcPr>
            <w:tcW w:w="3759" w:type="dxa"/>
            <w:shd w:val="clear" w:color="auto" w:fill="auto"/>
          </w:tcPr>
          <w:p w:rsidR="003D2D89" w:rsidRPr="005E6EBE" w:rsidRDefault="003D2D89" w:rsidP="003D2D89">
            <w:pPr>
              <w:tabs>
                <w:tab w:val="left" w:pos="287"/>
              </w:tabs>
              <w:spacing w:before="80" w:after="80"/>
              <w:rPr>
                <w:rFonts w:ascii="Arial" w:hAnsi="Arial" w:cs="Arial"/>
                <w:color w:val="20305F"/>
                <w:sz w:val="20"/>
                <w:szCs w:val="20"/>
                <w:u w:val="single"/>
                <w:lang w:eastAsia="de-DE"/>
              </w:rPr>
            </w:pPr>
            <w:r w:rsidRPr="005E6EBE">
              <w:rPr>
                <w:rFonts w:ascii="Arial" w:hAnsi="Arial" w:cs="Arial"/>
                <w:b/>
                <w:color w:val="20305F"/>
                <w:sz w:val="20"/>
                <w:szCs w:val="20"/>
              </w:rPr>
              <w:t>Sachunterricht:</w:t>
            </w:r>
            <w:r w:rsidRPr="005E6EBE">
              <w:rPr>
                <w:rFonts w:ascii="Arial" w:hAnsi="Arial" w:cs="Arial"/>
                <w:color w:val="20305F"/>
                <w:sz w:val="20"/>
                <w:szCs w:val="20"/>
              </w:rPr>
              <w:t xml:space="preserve"> </w:t>
            </w:r>
          </w:p>
          <w:p w:rsidR="003D2D89" w:rsidRPr="003741BC" w:rsidRDefault="003D2D89" w:rsidP="003D2D89">
            <w:pPr>
              <w:pStyle w:val="Listenabsatz"/>
              <w:numPr>
                <w:ilvl w:val="0"/>
                <w:numId w:val="5"/>
              </w:numPr>
              <w:tabs>
                <w:tab w:val="left" w:pos="287"/>
              </w:tabs>
              <w:spacing w:before="80" w:after="80"/>
              <w:ind w:left="113" w:hanging="113"/>
              <w:contextualSpacing w:val="0"/>
              <w:rPr>
                <w:rFonts w:ascii="Arial" w:hAnsi="Arial" w:cs="Arial"/>
                <w:i/>
                <w:sz w:val="20"/>
                <w:szCs w:val="20"/>
                <w:u w:val="single"/>
                <w:lang w:eastAsia="de-DE"/>
              </w:rPr>
            </w:pPr>
            <w:r w:rsidRPr="003741BC">
              <w:rPr>
                <w:rFonts w:ascii="Arial" w:hAnsi="Arial" w:cs="Arial"/>
                <w:i/>
                <w:sz w:val="20"/>
                <w:szCs w:val="20"/>
              </w:rPr>
              <w:t>Gegebenheiten, Ungeklärtes und Rätselhaftes aus der Lebenswirklichkeit erkunden, unterstützend geeignete Arbeitsgeräte, Materialien, analoge und digitale Medien sowie Hilfsmittel auswählen und unter Beachtung der arbeitsschutzgerechten Handhabung gebrauchen</w:t>
            </w:r>
          </w:p>
          <w:p w:rsidR="003D2D89" w:rsidRPr="003741BC" w:rsidRDefault="003D2D89" w:rsidP="003D2D89">
            <w:pPr>
              <w:pStyle w:val="Listenabsatz"/>
              <w:numPr>
                <w:ilvl w:val="0"/>
                <w:numId w:val="5"/>
              </w:numPr>
              <w:tabs>
                <w:tab w:val="left" w:pos="287"/>
              </w:tabs>
              <w:spacing w:before="80" w:after="80"/>
              <w:ind w:left="113" w:hanging="113"/>
              <w:contextualSpacing w:val="0"/>
              <w:rPr>
                <w:rFonts w:ascii="Arial" w:hAnsi="Arial" w:cs="Arial"/>
                <w:i/>
                <w:sz w:val="20"/>
                <w:szCs w:val="20"/>
                <w:u w:val="single"/>
                <w:lang w:eastAsia="de-DE"/>
              </w:rPr>
            </w:pPr>
            <w:r w:rsidRPr="003741BC">
              <w:rPr>
                <w:rFonts w:ascii="Arial" w:hAnsi="Arial" w:cs="Arial"/>
                <w:i/>
                <w:sz w:val="20"/>
                <w:szCs w:val="20"/>
              </w:rPr>
              <w:t>unter Anleitung Objekte untersuchen, in ihrem Bau erfassen, analoge und digitale Messungen durchführen sowie erste Einsichten in Funktionen und Zusammenhänge erlangen</w:t>
            </w:r>
          </w:p>
          <w:p w:rsidR="003D2D89" w:rsidRPr="00E44FDC" w:rsidRDefault="003D2D89" w:rsidP="003D2D89">
            <w:pPr>
              <w:pStyle w:val="Listenabsatz"/>
              <w:numPr>
                <w:ilvl w:val="0"/>
                <w:numId w:val="5"/>
              </w:numPr>
              <w:tabs>
                <w:tab w:val="left" w:pos="287"/>
              </w:tabs>
              <w:spacing w:before="80" w:after="80"/>
              <w:ind w:left="113" w:hanging="113"/>
              <w:contextualSpacing w:val="0"/>
              <w:rPr>
                <w:rFonts w:ascii="Arial" w:hAnsi="Arial" w:cs="Arial"/>
                <w:sz w:val="20"/>
                <w:szCs w:val="20"/>
                <w:u w:val="single"/>
                <w:lang w:eastAsia="de-DE"/>
              </w:rPr>
            </w:pPr>
            <w:r w:rsidRPr="00E44FDC">
              <w:rPr>
                <w:rFonts w:ascii="Arial" w:hAnsi="Arial" w:cs="Arial"/>
                <w:sz w:val="20"/>
                <w:szCs w:val="20"/>
              </w:rPr>
              <w:t xml:space="preserve">geeignete digitale Werkzeuge für die Bearbeitung von Texten, Bildern sowie Präsentationen und deren Dateiformate benennen und auswählen </w:t>
            </w:r>
          </w:p>
          <w:p w:rsidR="003D2D89" w:rsidRDefault="003D2D89" w:rsidP="003D2D89">
            <w:pPr>
              <w:pStyle w:val="Listenabsatz"/>
              <w:numPr>
                <w:ilvl w:val="0"/>
                <w:numId w:val="5"/>
              </w:numPr>
              <w:tabs>
                <w:tab w:val="left" w:pos="287"/>
              </w:tabs>
              <w:spacing w:before="80" w:after="80"/>
              <w:ind w:left="113" w:hanging="113"/>
              <w:contextualSpacing w:val="0"/>
              <w:rPr>
                <w:rFonts w:ascii="Arial" w:hAnsi="Arial" w:cs="Arial"/>
                <w:sz w:val="20"/>
                <w:szCs w:val="20"/>
              </w:rPr>
            </w:pPr>
            <w:r w:rsidRPr="00A252CB">
              <w:rPr>
                <w:rFonts w:ascii="Arial" w:hAnsi="Arial" w:cs="Arial"/>
                <w:sz w:val="20"/>
                <w:szCs w:val="20"/>
              </w:rPr>
              <w:t>aus digitale</w:t>
            </w:r>
            <w:r>
              <w:rPr>
                <w:rFonts w:ascii="Arial" w:hAnsi="Arial" w:cs="Arial"/>
                <w:sz w:val="20"/>
                <w:szCs w:val="20"/>
              </w:rPr>
              <w:t>n</w:t>
            </w:r>
            <w:r w:rsidRPr="00A252CB">
              <w:rPr>
                <w:rFonts w:ascii="Arial" w:hAnsi="Arial" w:cs="Arial"/>
                <w:sz w:val="20"/>
                <w:szCs w:val="20"/>
              </w:rPr>
              <w:t xml:space="preserve"> Karten Informationen entnehmen und mit diesen Wege beschreiben</w:t>
            </w:r>
          </w:p>
          <w:p w:rsidR="003D2D89" w:rsidRPr="00E44FDC" w:rsidRDefault="003D2D89" w:rsidP="003D2D89">
            <w:pPr>
              <w:pStyle w:val="Listenabsatz"/>
              <w:numPr>
                <w:ilvl w:val="0"/>
                <w:numId w:val="5"/>
              </w:numPr>
              <w:ind w:left="113" w:hanging="113"/>
              <w:rPr>
                <w:rFonts w:ascii="Arial" w:hAnsi="Arial" w:cs="Arial"/>
                <w:sz w:val="20"/>
                <w:szCs w:val="20"/>
              </w:rPr>
            </w:pPr>
            <w:r w:rsidRPr="00A252CB">
              <w:rPr>
                <w:rFonts w:ascii="Arial" w:hAnsi="Arial" w:cs="Arial"/>
                <w:sz w:val="20"/>
                <w:szCs w:val="20"/>
              </w:rPr>
              <w:t>einfache Fahrpläne lesen und sich mit analogen und digitalen Routenplanern im Verkehrsnetz eines Wohnortes orientieren</w:t>
            </w:r>
          </w:p>
          <w:p w:rsidR="003D2D89" w:rsidRPr="00A252CB" w:rsidRDefault="003D2D89" w:rsidP="003D2D89">
            <w:pPr>
              <w:pStyle w:val="Listenabsatz"/>
              <w:numPr>
                <w:ilvl w:val="1"/>
                <w:numId w:val="42"/>
              </w:numPr>
              <w:tabs>
                <w:tab w:val="left" w:pos="287"/>
              </w:tabs>
              <w:ind w:left="469"/>
              <w:contextualSpacing w:val="0"/>
              <w:rPr>
                <w:rFonts w:ascii="Arial" w:hAnsi="Arial" w:cs="Arial"/>
                <w:sz w:val="20"/>
                <w:szCs w:val="20"/>
              </w:rPr>
            </w:pPr>
            <w:r>
              <w:rPr>
                <w:rFonts w:ascii="Arial" w:hAnsi="Arial" w:cs="Arial"/>
                <w:sz w:val="20"/>
                <w:szCs w:val="20"/>
              </w:rPr>
              <w:t>Menüoptionen in digitalen Karten</w:t>
            </w:r>
            <w:r w:rsidRPr="00A252CB">
              <w:rPr>
                <w:rFonts w:ascii="Arial" w:hAnsi="Arial" w:cs="Arial"/>
                <w:sz w:val="20"/>
                <w:szCs w:val="20"/>
              </w:rPr>
              <w:t xml:space="preserve"> </w:t>
            </w:r>
          </w:p>
          <w:p w:rsidR="003D2D89" w:rsidRPr="00A252CB" w:rsidRDefault="003D2D89" w:rsidP="003D2D89">
            <w:pPr>
              <w:pStyle w:val="Listenabsatz"/>
              <w:numPr>
                <w:ilvl w:val="1"/>
                <w:numId w:val="42"/>
              </w:numPr>
              <w:tabs>
                <w:tab w:val="left" w:pos="287"/>
              </w:tabs>
              <w:ind w:left="469"/>
              <w:contextualSpacing w:val="0"/>
              <w:rPr>
                <w:rFonts w:ascii="Arial" w:hAnsi="Arial" w:cs="Arial"/>
                <w:sz w:val="20"/>
                <w:szCs w:val="20"/>
              </w:rPr>
            </w:pPr>
            <w:r w:rsidRPr="00A252CB">
              <w:rPr>
                <w:rFonts w:ascii="Arial" w:hAnsi="Arial" w:cs="Arial"/>
                <w:sz w:val="20"/>
                <w:szCs w:val="20"/>
              </w:rPr>
              <w:t>Fahrplan, Anschlussmöglichkeiten, Routenplaner</w:t>
            </w:r>
            <w:r>
              <w:rPr>
                <w:rFonts w:ascii="Arial" w:hAnsi="Arial" w:cs="Arial"/>
                <w:sz w:val="20"/>
                <w:szCs w:val="20"/>
              </w:rPr>
              <w:t>, Programme/Apps zu Verkehrsanbietern</w:t>
            </w:r>
            <w:r w:rsidRPr="00A252CB">
              <w:rPr>
                <w:rFonts w:ascii="Arial" w:hAnsi="Arial" w:cs="Arial"/>
                <w:sz w:val="20"/>
                <w:szCs w:val="20"/>
              </w:rPr>
              <w:t xml:space="preserve"> </w:t>
            </w:r>
          </w:p>
          <w:p w:rsidR="003D2D89" w:rsidRPr="00A252CB" w:rsidRDefault="003D2D89" w:rsidP="003D2D89">
            <w:pPr>
              <w:pStyle w:val="Listenabsatz"/>
              <w:numPr>
                <w:ilvl w:val="1"/>
                <w:numId w:val="42"/>
              </w:numPr>
              <w:tabs>
                <w:tab w:val="left" w:pos="287"/>
              </w:tabs>
              <w:ind w:left="469"/>
              <w:contextualSpacing w:val="0"/>
              <w:rPr>
                <w:rFonts w:ascii="Arial" w:hAnsi="Arial" w:cs="Arial"/>
                <w:sz w:val="20"/>
                <w:szCs w:val="20"/>
              </w:rPr>
            </w:pPr>
            <w:r w:rsidRPr="00A252CB">
              <w:rPr>
                <w:rFonts w:ascii="Arial" w:hAnsi="Arial" w:cs="Arial"/>
                <w:sz w:val="20"/>
                <w:szCs w:val="20"/>
              </w:rPr>
              <w:t xml:space="preserve">analoge und digitale Wettervorhersagen </w:t>
            </w:r>
          </w:p>
        </w:tc>
        <w:tc>
          <w:tcPr>
            <w:tcW w:w="3760" w:type="dxa"/>
            <w:shd w:val="clear" w:color="auto" w:fill="auto"/>
          </w:tcPr>
          <w:p w:rsidR="003D2D89" w:rsidRPr="005E6EBE" w:rsidRDefault="003D2D89" w:rsidP="003D2D89">
            <w:pPr>
              <w:tabs>
                <w:tab w:val="left" w:pos="287"/>
              </w:tabs>
              <w:rPr>
                <w:rFonts w:ascii="Arial" w:hAnsi="Arial" w:cs="Arial"/>
                <w:b/>
                <w:color w:val="20305F"/>
                <w:sz w:val="20"/>
                <w:szCs w:val="20"/>
              </w:rPr>
            </w:pPr>
            <w:r w:rsidRPr="005E6EBE">
              <w:rPr>
                <w:rFonts w:ascii="Arial" w:hAnsi="Arial" w:cs="Arial"/>
                <w:b/>
                <w:color w:val="20305F"/>
                <w:sz w:val="20"/>
                <w:szCs w:val="20"/>
              </w:rPr>
              <w:t>Biologie:</w:t>
            </w:r>
            <w:r w:rsidRPr="005E6EBE">
              <w:rPr>
                <w:rFonts w:ascii="Arial" w:hAnsi="Arial" w:cs="Arial"/>
                <w:color w:val="20305F"/>
                <w:sz w:val="20"/>
                <w:szCs w:val="20"/>
              </w:rPr>
              <w:t xml:space="preserve"> </w:t>
            </w:r>
          </w:p>
          <w:p w:rsidR="003D2D89" w:rsidRPr="00AF223F" w:rsidRDefault="003D2D89" w:rsidP="003D2D89">
            <w:pPr>
              <w:pStyle w:val="Listenabsatz"/>
              <w:numPr>
                <w:ilvl w:val="0"/>
                <w:numId w:val="1"/>
              </w:numPr>
              <w:tabs>
                <w:tab w:val="left" w:pos="287"/>
              </w:tabs>
              <w:ind w:left="113" w:hanging="113"/>
              <w:contextualSpacing w:val="0"/>
              <w:rPr>
                <w:rFonts w:ascii="Arial" w:hAnsi="Arial" w:cs="Arial"/>
                <w:b/>
                <w:sz w:val="20"/>
                <w:szCs w:val="20"/>
              </w:rPr>
            </w:pPr>
            <w:r w:rsidRPr="00AF223F">
              <w:rPr>
                <w:rFonts w:ascii="Arial" w:hAnsi="Arial" w:cs="Arial"/>
                <w:sz w:val="20"/>
                <w:szCs w:val="20"/>
              </w:rPr>
              <w:t xml:space="preserve">digitale Werkzeuge (z. B. Apps) zur Bestimmung von Lebewesen nutzen </w:t>
            </w:r>
          </w:p>
          <w:p w:rsidR="003D2D89" w:rsidRPr="0073393E" w:rsidRDefault="003D2D89" w:rsidP="003D2D89">
            <w:pPr>
              <w:pStyle w:val="Listenabsatz"/>
              <w:numPr>
                <w:ilvl w:val="0"/>
                <w:numId w:val="1"/>
              </w:numPr>
              <w:tabs>
                <w:tab w:val="left" w:pos="287"/>
              </w:tabs>
              <w:ind w:left="113" w:hanging="113"/>
              <w:contextualSpacing w:val="0"/>
              <w:rPr>
                <w:rFonts w:ascii="Arial" w:hAnsi="Arial" w:cs="Arial"/>
                <w:b/>
                <w:sz w:val="20"/>
                <w:szCs w:val="20"/>
              </w:rPr>
            </w:pPr>
            <w:r w:rsidRPr="00AF223F">
              <w:rPr>
                <w:rFonts w:ascii="Arial" w:hAnsi="Arial" w:cs="Arial"/>
                <w:sz w:val="20"/>
              </w:rPr>
              <w:t>Lebewesen und ihre Kennzeichen unter Verwendung von fachspezifischen Apps beobachten, vergleichen, bestimmen</w:t>
            </w:r>
          </w:p>
          <w:p w:rsidR="003D2D89" w:rsidRPr="005E6EBE" w:rsidRDefault="003D2D89" w:rsidP="003D2D89">
            <w:pPr>
              <w:keepNext/>
              <w:tabs>
                <w:tab w:val="left" w:pos="287"/>
              </w:tabs>
              <w:spacing w:before="80" w:after="80"/>
              <w:rPr>
                <w:rFonts w:ascii="Arial" w:hAnsi="Arial" w:cs="Arial"/>
                <w:color w:val="20305F"/>
                <w:sz w:val="20"/>
                <w:szCs w:val="20"/>
              </w:rPr>
            </w:pPr>
            <w:r w:rsidRPr="005E6EBE">
              <w:rPr>
                <w:rFonts w:ascii="Arial" w:hAnsi="Arial" w:cs="Arial"/>
                <w:b/>
                <w:color w:val="20305F"/>
                <w:sz w:val="20"/>
                <w:szCs w:val="20"/>
              </w:rPr>
              <w:t>Physik:</w:t>
            </w:r>
            <w:r w:rsidRPr="005E6EBE">
              <w:rPr>
                <w:rFonts w:ascii="Arial" w:hAnsi="Arial" w:cs="Arial"/>
                <w:color w:val="20305F"/>
                <w:sz w:val="20"/>
                <w:szCs w:val="20"/>
              </w:rPr>
              <w:t xml:space="preserve"> </w:t>
            </w:r>
          </w:p>
          <w:p w:rsidR="003D2D89" w:rsidRPr="00DB0FEA" w:rsidRDefault="003D2D89" w:rsidP="003D2D89">
            <w:pPr>
              <w:numPr>
                <w:ilvl w:val="0"/>
                <w:numId w:val="1"/>
              </w:numPr>
              <w:tabs>
                <w:tab w:val="left" w:pos="287"/>
              </w:tabs>
              <w:spacing w:before="80" w:after="80"/>
              <w:ind w:left="113" w:hanging="113"/>
              <w:rPr>
                <w:rFonts w:ascii="Arial" w:hAnsi="Arial" w:cs="Arial"/>
                <w:sz w:val="20"/>
                <w:szCs w:val="20"/>
              </w:rPr>
            </w:pPr>
            <w:r w:rsidRPr="00DB0FEA">
              <w:rPr>
                <w:rFonts w:ascii="Arial" w:hAnsi="Arial" w:cs="Arial"/>
                <w:sz w:val="20"/>
                <w:szCs w:val="20"/>
              </w:rPr>
              <w:t>Bildentstehung im Auge mit Hilfe von interaktiven Animationen erkennen</w:t>
            </w:r>
          </w:p>
          <w:p w:rsidR="003D2D89" w:rsidRPr="00A252CB" w:rsidRDefault="003D2D89" w:rsidP="003D2D89">
            <w:pPr>
              <w:pStyle w:val="Listenabsatz"/>
              <w:tabs>
                <w:tab w:val="left" w:pos="287"/>
              </w:tabs>
              <w:spacing w:before="80" w:after="80"/>
              <w:ind w:left="113"/>
              <w:contextualSpacing w:val="0"/>
              <w:rPr>
                <w:rFonts w:ascii="Arial" w:hAnsi="Arial" w:cs="Arial"/>
                <w:sz w:val="20"/>
                <w:szCs w:val="20"/>
              </w:rPr>
            </w:pPr>
          </w:p>
        </w:tc>
        <w:tc>
          <w:tcPr>
            <w:tcW w:w="3760" w:type="dxa"/>
            <w:shd w:val="clear" w:color="auto" w:fill="auto"/>
          </w:tcPr>
          <w:p w:rsidR="003D2D89" w:rsidRPr="005E6EBE" w:rsidRDefault="003D2D89" w:rsidP="003D2D89">
            <w:pPr>
              <w:tabs>
                <w:tab w:val="left" w:pos="287"/>
              </w:tabs>
              <w:spacing w:before="80" w:after="80"/>
              <w:rPr>
                <w:rFonts w:ascii="Arial" w:hAnsi="Arial" w:cs="Arial"/>
                <w:b/>
                <w:color w:val="20305F"/>
                <w:sz w:val="20"/>
                <w:szCs w:val="20"/>
              </w:rPr>
            </w:pPr>
            <w:r w:rsidRPr="005E6EBE">
              <w:rPr>
                <w:rFonts w:ascii="Arial" w:hAnsi="Arial" w:cs="Arial"/>
                <w:b/>
                <w:color w:val="20305F"/>
                <w:sz w:val="20"/>
                <w:szCs w:val="20"/>
                <w:lang w:val="de"/>
              </w:rPr>
              <w:t>Biologie</w:t>
            </w:r>
            <w:r w:rsidRPr="005E6EBE">
              <w:rPr>
                <w:rFonts w:ascii="Arial" w:hAnsi="Arial" w:cs="Arial"/>
                <w:b/>
                <w:color w:val="20305F"/>
                <w:sz w:val="20"/>
                <w:szCs w:val="20"/>
              </w:rPr>
              <w:t>:</w:t>
            </w:r>
            <w:r w:rsidRPr="005E6EBE">
              <w:rPr>
                <w:rFonts w:ascii="Arial" w:hAnsi="Arial" w:cs="Arial"/>
                <w:color w:val="20305F"/>
                <w:sz w:val="20"/>
                <w:szCs w:val="20"/>
              </w:rPr>
              <w:t xml:space="preserve"> </w:t>
            </w:r>
          </w:p>
          <w:p w:rsidR="003D2D89" w:rsidRPr="00AF223F" w:rsidRDefault="003D2D89" w:rsidP="003D2D89">
            <w:pPr>
              <w:pStyle w:val="Listenabsatz"/>
              <w:numPr>
                <w:ilvl w:val="0"/>
                <w:numId w:val="1"/>
              </w:numPr>
              <w:tabs>
                <w:tab w:val="left" w:pos="287"/>
              </w:tabs>
              <w:spacing w:before="80" w:after="80"/>
              <w:ind w:left="113" w:hanging="113"/>
              <w:contextualSpacing w:val="0"/>
              <w:rPr>
                <w:rFonts w:ascii="Arial" w:hAnsi="Arial" w:cs="Arial"/>
                <w:b/>
                <w:sz w:val="20"/>
                <w:szCs w:val="20"/>
              </w:rPr>
            </w:pPr>
            <w:r w:rsidRPr="00AF223F">
              <w:rPr>
                <w:rFonts w:ascii="Arial" w:hAnsi="Arial" w:cs="Arial"/>
                <w:sz w:val="20"/>
                <w:szCs w:val="20"/>
                <w:lang w:val="de"/>
              </w:rPr>
              <w:t>Pflanzen</w:t>
            </w:r>
            <w:r w:rsidRPr="00AF223F">
              <w:rPr>
                <w:rFonts w:ascii="Arial" w:hAnsi="Arial" w:cs="Arial"/>
                <w:sz w:val="20"/>
                <w:szCs w:val="20"/>
              </w:rPr>
              <w:t>- und Tierzelle im Licht- oder USB-Mikroskop betrachten, zeichnen und vergleichen</w:t>
            </w:r>
          </w:p>
          <w:p w:rsidR="003D2D89" w:rsidRPr="00AF223F" w:rsidRDefault="003D2D89" w:rsidP="003D2D89">
            <w:pPr>
              <w:pStyle w:val="Listenabsatz"/>
              <w:numPr>
                <w:ilvl w:val="0"/>
                <w:numId w:val="1"/>
              </w:numPr>
              <w:tabs>
                <w:tab w:val="left" w:pos="287"/>
              </w:tabs>
              <w:spacing w:before="80" w:after="80"/>
              <w:ind w:left="113" w:hanging="113"/>
              <w:contextualSpacing w:val="0"/>
              <w:rPr>
                <w:rFonts w:ascii="Arial" w:hAnsi="Arial" w:cs="Arial"/>
                <w:sz w:val="20"/>
              </w:rPr>
            </w:pPr>
            <w:r w:rsidRPr="00AF223F">
              <w:rPr>
                <w:rFonts w:ascii="Arial" w:hAnsi="Arial" w:cs="Arial"/>
                <w:sz w:val="20"/>
              </w:rPr>
              <w:t>anhand einfacher, selbst geplanter Experimente (z. B. Atemfrequenz-, Blutdruck- und Pulsmessungen) das Vermögen des Organismus zur adäquaten Reaktion auf Umweltänderungen unter Nutzung von Gesundheitsapps beobachten und auswerten</w:t>
            </w:r>
          </w:p>
          <w:p w:rsidR="003D2D89" w:rsidRPr="005E6EBE" w:rsidRDefault="003D2D89" w:rsidP="003D2D89">
            <w:pPr>
              <w:tabs>
                <w:tab w:val="left" w:pos="287"/>
              </w:tabs>
              <w:rPr>
                <w:rFonts w:ascii="Arial" w:hAnsi="Arial" w:cs="Arial"/>
                <w:color w:val="20305F"/>
                <w:sz w:val="20"/>
              </w:rPr>
            </w:pPr>
            <w:r w:rsidRPr="005E6EBE">
              <w:rPr>
                <w:rFonts w:ascii="Arial" w:hAnsi="Arial" w:cs="Arial"/>
                <w:b/>
                <w:color w:val="20305F"/>
                <w:sz w:val="20"/>
                <w:szCs w:val="20"/>
              </w:rPr>
              <w:t xml:space="preserve">Chemie: </w:t>
            </w:r>
          </w:p>
          <w:p w:rsidR="003D2D89" w:rsidRPr="00726C0C" w:rsidRDefault="003D2D89" w:rsidP="003D2D89">
            <w:pPr>
              <w:pStyle w:val="Listenabsatz"/>
              <w:numPr>
                <w:ilvl w:val="0"/>
                <w:numId w:val="1"/>
              </w:numPr>
              <w:tabs>
                <w:tab w:val="left" w:pos="287"/>
              </w:tabs>
              <w:ind w:left="113" w:hanging="113"/>
              <w:contextualSpacing w:val="0"/>
              <w:rPr>
                <w:rFonts w:ascii="Arial" w:hAnsi="Arial" w:cs="Arial"/>
                <w:sz w:val="20"/>
              </w:rPr>
            </w:pPr>
            <w:r w:rsidRPr="00726C0C">
              <w:rPr>
                <w:rFonts w:ascii="Arial" w:hAnsi="Arial" w:cs="Arial"/>
                <w:sz w:val="20"/>
                <w:szCs w:val="20"/>
              </w:rPr>
              <w:t>unter Anleitung Simulationen bzw. Animationen zur Entstehung des Ozonlochs nutzen und Erkenntnisse ableiten</w:t>
            </w:r>
          </w:p>
          <w:p w:rsidR="003D2D89" w:rsidRPr="00CA0370" w:rsidRDefault="003D2D89" w:rsidP="003D2D89">
            <w:pPr>
              <w:pStyle w:val="Listenabsatz"/>
              <w:numPr>
                <w:ilvl w:val="0"/>
                <w:numId w:val="1"/>
              </w:numPr>
              <w:tabs>
                <w:tab w:val="left" w:pos="287"/>
              </w:tabs>
              <w:ind w:left="113" w:hanging="113"/>
              <w:contextualSpacing w:val="0"/>
              <w:rPr>
                <w:rFonts w:ascii="Arial" w:hAnsi="Arial" w:cs="Arial"/>
                <w:sz w:val="20"/>
              </w:rPr>
            </w:pPr>
            <w:r w:rsidRPr="00CA0370">
              <w:rPr>
                <w:rFonts w:ascii="Arial" w:hAnsi="Arial" w:cs="Arial"/>
                <w:sz w:val="20"/>
                <w:szCs w:val="20"/>
              </w:rPr>
              <w:t>Simulationen bzw. Animationen gezielt zur Untersuchung des Wasserkreislaufs nutzen und Erkenntnisse ableiten</w:t>
            </w:r>
          </w:p>
          <w:p w:rsidR="003D2D89" w:rsidRPr="00CA0370" w:rsidRDefault="003D2D89" w:rsidP="003D2D89">
            <w:pPr>
              <w:pStyle w:val="Listenabsatz"/>
              <w:numPr>
                <w:ilvl w:val="0"/>
                <w:numId w:val="1"/>
              </w:numPr>
              <w:tabs>
                <w:tab w:val="left" w:pos="287"/>
              </w:tabs>
              <w:spacing w:before="80" w:after="80"/>
              <w:ind w:left="113" w:hanging="113"/>
              <w:contextualSpacing w:val="0"/>
              <w:rPr>
                <w:rFonts w:ascii="Arial" w:hAnsi="Arial" w:cs="Arial"/>
                <w:sz w:val="20"/>
              </w:rPr>
            </w:pPr>
            <w:r w:rsidRPr="00CA0370">
              <w:rPr>
                <w:rFonts w:ascii="Arial" w:hAnsi="Arial" w:cs="Arial"/>
                <w:sz w:val="20"/>
              </w:rPr>
              <w:t>Modelle und Simulationen nutzen, um den Bau der Stoffe zu erklären</w:t>
            </w:r>
          </w:p>
          <w:p w:rsidR="003D2D89" w:rsidRPr="00CA0370" w:rsidRDefault="003D2D89" w:rsidP="003D2D89">
            <w:pPr>
              <w:pStyle w:val="Listenabsatz"/>
              <w:numPr>
                <w:ilvl w:val="0"/>
                <w:numId w:val="1"/>
              </w:numPr>
              <w:tabs>
                <w:tab w:val="left" w:pos="287"/>
              </w:tabs>
              <w:spacing w:before="80" w:after="80"/>
              <w:ind w:left="113" w:hanging="113"/>
              <w:contextualSpacing w:val="0"/>
              <w:rPr>
                <w:rFonts w:ascii="Arial" w:hAnsi="Arial" w:cs="Arial"/>
                <w:sz w:val="18"/>
                <w:szCs w:val="20"/>
              </w:rPr>
            </w:pPr>
            <w:r w:rsidRPr="00CA0370">
              <w:rPr>
                <w:rFonts w:ascii="Arial" w:hAnsi="Arial" w:cs="Arial"/>
                <w:sz w:val="20"/>
              </w:rPr>
              <w:t>geeignete Modelle, Abbildungen und Animationen nutzen, um die technische Metallherstellung zu beschreiben</w:t>
            </w:r>
          </w:p>
          <w:p w:rsidR="003D2D89" w:rsidRPr="00AF223F" w:rsidRDefault="003D2D89" w:rsidP="003D2D89">
            <w:pPr>
              <w:pStyle w:val="Listenabsatz"/>
              <w:numPr>
                <w:ilvl w:val="0"/>
                <w:numId w:val="1"/>
              </w:numPr>
              <w:tabs>
                <w:tab w:val="left" w:pos="287"/>
              </w:tabs>
              <w:spacing w:before="80" w:after="80"/>
              <w:ind w:left="113" w:hanging="113"/>
              <w:contextualSpacing w:val="0"/>
            </w:pPr>
            <w:r w:rsidRPr="00CA0370">
              <w:rPr>
                <w:rFonts w:ascii="Arial" w:hAnsi="Arial" w:cs="Arial"/>
                <w:sz w:val="20"/>
                <w:szCs w:val="20"/>
                <w:lang w:val="de"/>
              </w:rPr>
              <w:t xml:space="preserve">Anordnung der Teilchen und die zwischen ihnen wirkenden Kräfte mithilfe </w:t>
            </w:r>
            <w:r w:rsidRPr="00AF223F">
              <w:rPr>
                <w:rFonts w:ascii="Arial" w:hAnsi="Arial" w:cs="Arial"/>
                <w:sz w:val="20"/>
                <w:szCs w:val="20"/>
                <w:lang w:val="de"/>
              </w:rPr>
              <w:t xml:space="preserve">von Animationen beschreiben </w:t>
            </w:r>
          </w:p>
          <w:p w:rsidR="003D2D89" w:rsidRPr="00AE3854" w:rsidRDefault="003D2D89" w:rsidP="00AE3854">
            <w:pPr>
              <w:pStyle w:val="Listenabsatz"/>
              <w:numPr>
                <w:ilvl w:val="0"/>
                <w:numId w:val="1"/>
              </w:numPr>
              <w:tabs>
                <w:tab w:val="left" w:pos="287"/>
              </w:tabs>
              <w:ind w:left="113" w:hanging="113"/>
              <w:contextualSpacing w:val="0"/>
              <w:rPr>
                <w:rFonts w:ascii="Arial" w:hAnsi="Arial" w:cs="Arial"/>
                <w:sz w:val="16"/>
              </w:rPr>
            </w:pPr>
            <w:r w:rsidRPr="00CA0370">
              <w:rPr>
                <w:rFonts w:ascii="Arial" w:hAnsi="Arial" w:cs="Arial"/>
                <w:sz w:val="20"/>
              </w:rPr>
              <w:t>Messwerte digital erfassen</w:t>
            </w:r>
          </w:p>
        </w:tc>
        <w:tc>
          <w:tcPr>
            <w:tcW w:w="3760" w:type="dxa"/>
            <w:shd w:val="clear" w:color="auto" w:fill="auto"/>
          </w:tcPr>
          <w:p w:rsidR="003D2D89" w:rsidRPr="005E6EBE" w:rsidRDefault="003D2D89" w:rsidP="003D2D89">
            <w:pPr>
              <w:tabs>
                <w:tab w:val="left" w:pos="287"/>
              </w:tabs>
              <w:spacing w:before="80" w:after="80"/>
              <w:rPr>
                <w:rFonts w:ascii="Arial" w:hAnsi="Arial" w:cs="Arial"/>
                <w:color w:val="20305F"/>
                <w:sz w:val="20"/>
              </w:rPr>
            </w:pPr>
            <w:r w:rsidRPr="005E6EBE">
              <w:rPr>
                <w:rFonts w:ascii="Arial" w:hAnsi="Arial" w:cs="Arial"/>
                <w:b/>
                <w:color w:val="20305F"/>
                <w:sz w:val="20"/>
                <w:szCs w:val="20"/>
              </w:rPr>
              <w:t>Biologie:</w:t>
            </w:r>
            <w:r w:rsidRPr="005E6EBE">
              <w:rPr>
                <w:rFonts w:ascii="Arial" w:hAnsi="Arial" w:cs="Arial"/>
                <w:color w:val="20305F"/>
                <w:sz w:val="20"/>
                <w:szCs w:val="20"/>
              </w:rPr>
              <w:t xml:space="preserve"> </w:t>
            </w:r>
          </w:p>
          <w:p w:rsidR="003D2D89" w:rsidRPr="00AF223F" w:rsidRDefault="003D2D89" w:rsidP="003D2D89">
            <w:pPr>
              <w:pStyle w:val="Listenabsatz"/>
              <w:numPr>
                <w:ilvl w:val="0"/>
                <w:numId w:val="1"/>
              </w:numPr>
              <w:tabs>
                <w:tab w:val="left" w:pos="287"/>
              </w:tabs>
              <w:spacing w:before="80" w:after="80"/>
              <w:ind w:left="113" w:hanging="113"/>
              <w:contextualSpacing w:val="0"/>
              <w:rPr>
                <w:rFonts w:ascii="Arial" w:hAnsi="Arial" w:cs="Arial"/>
                <w:sz w:val="20"/>
              </w:rPr>
            </w:pPr>
            <w:r w:rsidRPr="00AF223F">
              <w:rPr>
                <w:rFonts w:ascii="Arial" w:hAnsi="Arial" w:cs="Arial"/>
                <w:sz w:val="20"/>
                <w:szCs w:val="20"/>
              </w:rPr>
              <w:t>Hypothesen</w:t>
            </w:r>
            <w:r w:rsidRPr="00AF223F">
              <w:rPr>
                <w:rFonts w:ascii="Arial" w:hAnsi="Arial" w:cs="Arial"/>
                <w:sz w:val="20"/>
              </w:rPr>
              <w:t xml:space="preserve"> und Theorien zur Stammesgeschichte unter Nutzung von Animationen bzw. Simulationen vergleichen</w:t>
            </w:r>
          </w:p>
          <w:p w:rsidR="003D2D89" w:rsidRPr="0073393E" w:rsidRDefault="003D2D89" w:rsidP="003D2D89">
            <w:pPr>
              <w:pStyle w:val="Listenabsatz"/>
              <w:numPr>
                <w:ilvl w:val="0"/>
                <w:numId w:val="1"/>
              </w:numPr>
              <w:tabs>
                <w:tab w:val="left" w:pos="287"/>
              </w:tabs>
              <w:ind w:left="113" w:hanging="113"/>
              <w:contextualSpacing w:val="0"/>
              <w:rPr>
                <w:rFonts w:ascii="Arial" w:hAnsi="Arial" w:cs="Arial"/>
                <w:b/>
                <w:sz w:val="20"/>
                <w:szCs w:val="20"/>
              </w:rPr>
            </w:pPr>
            <w:r w:rsidRPr="00AF223F">
              <w:rPr>
                <w:rFonts w:ascii="Arial" w:hAnsi="Arial" w:cs="Arial"/>
                <w:sz w:val="20"/>
              </w:rPr>
              <w:t>Einfluss des Menschen auf verschiedene Ökosysteme mithilfe von Bestimmungsapps erfassen und bewerten (z.</w:t>
            </w:r>
            <w:r>
              <w:rPr>
                <w:rFonts w:ascii="Arial" w:hAnsi="Arial" w:cs="Arial"/>
                <w:sz w:val="20"/>
              </w:rPr>
              <w:t> </w:t>
            </w:r>
            <w:r w:rsidRPr="00AF223F">
              <w:rPr>
                <w:rFonts w:ascii="Arial" w:hAnsi="Arial" w:cs="Arial"/>
                <w:sz w:val="20"/>
              </w:rPr>
              <w:t>B. Neophyten)</w:t>
            </w:r>
            <w:r>
              <w:rPr>
                <w:rFonts w:ascii="Arial" w:hAnsi="Arial" w:cs="Arial"/>
                <w:sz w:val="20"/>
              </w:rPr>
              <w:t xml:space="preserve"> </w:t>
            </w:r>
          </w:p>
          <w:p w:rsidR="003D2D89" w:rsidRPr="005E6EBE" w:rsidRDefault="003D2D89" w:rsidP="003D2D89">
            <w:pPr>
              <w:tabs>
                <w:tab w:val="left" w:pos="287"/>
              </w:tabs>
              <w:spacing w:before="80" w:after="80"/>
              <w:rPr>
                <w:rFonts w:ascii="Arial" w:hAnsi="Arial" w:cs="Arial"/>
                <w:color w:val="20305F"/>
                <w:sz w:val="20"/>
                <w:szCs w:val="20"/>
              </w:rPr>
            </w:pPr>
            <w:r w:rsidRPr="005E6EBE">
              <w:rPr>
                <w:rFonts w:ascii="Arial" w:hAnsi="Arial" w:cs="Arial"/>
                <w:b/>
                <w:color w:val="20305F"/>
                <w:sz w:val="20"/>
                <w:szCs w:val="20"/>
              </w:rPr>
              <w:t>Chemie:</w:t>
            </w:r>
            <w:r w:rsidRPr="005E6EBE">
              <w:rPr>
                <w:rFonts w:ascii="Arial" w:hAnsi="Arial" w:cs="Arial"/>
                <w:color w:val="20305F"/>
                <w:sz w:val="20"/>
                <w:szCs w:val="20"/>
              </w:rPr>
              <w:t xml:space="preserve"> </w:t>
            </w:r>
          </w:p>
          <w:p w:rsidR="003D2D89" w:rsidRPr="00E664D5" w:rsidRDefault="003D2D89" w:rsidP="003D2D89">
            <w:pPr>
              <w:pStyle w:val="Listenabsatz"/>
              <w:numPr>
                <w:ilvl w:val="0"/>
                <w:numId w:val="1"/>
              </w:numPr>
              <w:tabs>
                <w:tab w:val="left" w:pos="287"/>
              </w:tabs>
              <w:spacing w:before="80" w:after="80"/>
              <w:ind w:left="113" w:hanging="113"/>
              <w:contextualSpacing w:val="0"/>
              <w:rPr>
                <w:rFonts w:ascii="Arial" w:hAnsi="Arial" w:cs="Arial"/>
                <w:sz w:val="20"/>
                <w:szCs w:val="20"/>
              </w:rPr>
            </w:pPr>
            <w:r w:rsidRPr="00E664D5">
              <w:rPr>
                <w:rFonts w:ascii="Arial" w:hAnsi="Arial" w:cs="Arial"/>
                <w:sz w:val="20"/>
                <w:szCs w:val="20"/>
              </w:rPr>
              <w:t xml:space="preserve">Kohlenstoffdioxid als ein Treibhausgas charakterisieren und Animationen bzw. Simulationen gezielt auf den Treibhauseffekt anwenden </w:t>
            </w:r>
          </w:p>
          <w:p w:rsidR="003D2D89" w:rsidRPr="00CA0370" w:rsidRDefault="003D2D89" w:rsidP="003D2D89">
            <w:pPr>
              <w:pStyle w:val="Listenabsatz"/>
              <w:numPr>
                <w:ilvl w:val="0"/>
                <w:numId w:val="1"/>
              </w:numPr>
              <w:tabs>
                <w:tab w:val="left" w:pos="287"/>
              </w:tabs>
              <w:spacing w:before="80" w:after="80"/>
              <w:ind w:left="113" w:hanging="113"/>
              <w:contextualSpacing w:val="0"/>
              <w:rPr>
                <w:rFonts w:ascii="Arial" w:hAnsi="Arial" w:cs="Arial"/>
                <w:sz w:val="20"/>
                <w:szCs w:val="20"/>
              </w:rPr>
            </w:pPr>
            <w:r w:rsidRPr="00CA0370">
              <w:rPr>
                <w:rFonts w:ascii="Arial" w:hAnsi="Arial" w:cs="Arial"/>
                <w:sz w:val="20"/>
                <w:szCs w:val="20"/>
              </w:rPr>
              <w:t xml:space="preserve">Modelle und Simulationen zur Erläuterung großtechnischer Prozesse nutzen </w:t>
            </w:r>
          </w:p>
          <w:p w:rsidR="003D2D89" w:rsidRPr="005E6EBE" w:rsidRDefault="003D2D89" w:rsidP="003D2D89">
            <w:pPr>
              <w:tabs>
                <w:tab w:val="left" w:pos="287"/>
              </w:tabs>
              <w:spacing w:before="80" w:after="80"/>
              <w:rPr>
                <w:rFonts w:ascii="Arial" w:hAnsi="Arial" w:cs="Arial"/>
                <w:color w:val="20305F"/>
                <w:sz w:val="20"/>
                <w:szCs w:val="20"/>
              </w:rPr>
            </w:pPr>
            <w:r w:rsidRPr="005E6EBE">
              <w:rPr>
                <w:rFonts w:ascii="Arial" w:hAnsi="Arial" w:cs="Arial"/>
                <w:b/>
                <w:color w:val="20305F"/>
                <w:sz w:val="20"/>
                <w:szCs w:val="20"/>
              </w:rPr>
              <w:t xml:space="preserve">Physik: </w:t>
            </w:r>
          </w:p>
          <w:p w:rsidR="003D2D89" w:rsidRPr="00DB0FEA" w:rsidRDefault="003D2D89" w:rsidP="003D2D89">
            <w:pPr>
              <w:pStyle w:val="Listenabsatz"/>
              <w:numPr>
                <w:ilvl w:val="0"/>
                <w:numId w:val="1"/>
              </w:numPr>
              <w:tabs>
                <w:tab w:val="left" w:pos="287"/>
              </w:tabs>
              <w:spacing w:before="80" w:after="80"/>
              <w:ind w:left="113" w:hanging="113"/>
              <w:contextualSpacing w:val="0"/>
              <w:rPr>
                <w:rFonts w:ascii="Arial" w:hAnsi="Arial" w:cs="Arial"/>
                <w:sz w:val="20"/>
                <w:szCs w:val="20"/>
              </w:rPr>
            </w:pPr>
            <w:r w:rsidRPr="00DB0FEA">
              <w:rPr>
                <w:rFonts w:ascii="Arial" w:hAnsi="Arial" w:cs="Arial"/>
                <w:sz w:val="20"/>
                <w:szCs w:val="20"/>
              </w:rPr>
              <w:t>selbstständig Experimente zur Untersuchung der Eigenschaften und Wirkungen von Strahlung planen und auswertenoderselbständig Computersimulationen durchführen und auswerten</w:t>
            </w:r>
          </w:p>
          <w:p w:rsidR="003D2D89" w:rsidRDefault="003D2D89" w:rsidP="003D2D89">
            <w:pPr>
              <w:pStyle w:val="Listenabsatz"/>
              <w:numPr>
                <w:ilvl w:val="0"/>
                <w:numId w:val="1"/>
              </w:numPr>
              <w:tabs>
                <w:tab w:val="left" w:pos="287"/>
              </w:tabs>
              <w:spacing w:before="80" w:after="80"/>
              <w:ind w:left="113" w:hanging="113"/>
              <w:contextualSpacing w:val="0"/>
              <w:rPr>
                <w:rFonts w:ascii="Arial" w:hAnsi="Arial" w:cs="Arial"/>
                <w:sz w:val="20"/>
                <w:szCs w:val="20"/>
              </w:rPr>
            </w:pPr>
            <w:r w:rsidRPr="00DB0FEA">
              <w:rPr>
                <w:rFonts w:ascii="Arial" w:hAnsi="Arial" w:cs="Arial"/>
                <w:sz w:val="20"/>
                <w:szCs w:val="20"/>
              </w:rPr>
              <w:t>selbstständig Experimente zur Untersuchung der Ausbreitung von Schallwellen auch mit digitalem Werkzeug z.</w:t>
            </w:r>
            <w:r>
              <w:rPr>
                <w:rFonts w:ascii="Arial" w:hAnsi="Arial" w:cs="Arial"/>
                <w:sz w:val="20"/>
                <w:szCs w:val="20"/>
              </w:rPr>
              <w:t> </w:t>
            </w:r>
            <w:r w:rsidRPr="00DB0FEA">
              <w:rPr>
                <w:rFonts w:ascii="Arial" w:hAnsi="Arial" w:cs="Arial"/>
                <w:sz w:val="20"/>
                <w:szCs w:val="20"/>
              </w:rPr>
              <w:t>B.</w:t>
            </w:r>
            <w:r>
              <w:rPr>
                <w:rFonts w:ascii="Arial" w:hAnsi="Arial" w:cs="Arial"/>
                <w:sz w:val="20"/>
                <w:szCs w:val="20"/>
              </w:rPr>
              <w:t xml:space="preserve"> </w:t>
            </w:r>
            <w:r w:rsidRPr="00DB0FEA">
              <w:rPr>
                <w:rFonts w:ascii="Arial" w:hAnsi="Arial" w:cs="Arial"/>
                <w:sz w:val="20"/>
                <w:szCs w:val="20"/>
              </w:rPr>
              <w:t>Smartphone planen, durchführen und auswerten</w:t>
            </w:r>
          </w:p>
          <w:p w:rsidR="003D2D89" w:rsidRPr="006805D6" w:rsidRDefault="003D2D89" w:rsidP="006805D6">
            <w:pPr>
              <w:pStyle w:val="Listenabsatz"/>
              <w:numPr>
                <w:ilvl w:val="0"/>
                <w:numId w:val="1"/>
              </w:numPr>
              <w:tabs>
                <w:tab w:val="left" w:pos="287"/>
              </w:tabs>
              <w:spacing w:before="80" w:after="80"/>
              <w:ind w:left="113" w:hanging="113"/>
              <w:contextualSpacing w:val="0"/>
              <w:rPr>
                <w:rFonts w:ascii="Arial" w:hAnsi="Arial" w:cs="Arial"/>
                <w:sz w:val="20"/>
              </w:rPr>
            </w:pPr>
            <w:r w:rsidRPr="00B16333">
              <w:rPr>
                <w:rFonts w:ascii="Arial" w:hAnsi="Arial" w:cs="Arial"/>
                <w:sz w:val="20"/>
              </w:rPr>
              <w:t>verschiedene Möglichkeiten der Durchführung der Experimente oder Simulationen vergleichen und bewerten</w:t>
            </w:r>
          </w:p>
        </w:tc>
      </w:tr>
    </w:tbl>
    <w:p w:rsidR="006805D6" w:rsidRDefault="006805D6">
      <w:r>
        <w:br w:type="page"/>
      </w:r>
    </w:p>
    <w:p w:rsidR="006805D6" w:rsidRDefault="00102377">
      <w:r w:rsidRPr="00494956">
        <w:rPr>
          <w:noProof/>
          <w:lang w:eastAsia="de-DE"/>
        </w:rPr>
        <w:lastRenderedPageBreak/>
        <w:drawing>
          <wp:anchor distT="0" distB="0" distL="114300" distR="114300" simplePos="0" relativeHeight="251808768" behindDoc="1" locked="0" layoutInCell="1" allowOverlap="1" wp14:anchorId="47CAE0CF" wp14:editId="4D1F3226">
            <wp:simplePos x="0" y="0"/>
            <wp:positionH relativeFrom="column">
              <wp:posOffset>9182100</wp:posOffset>
            </wp:positionH>
            <wp:positionV relativeFrom="page">
              <wp:posOffset>314325</wp:posOffset>
            </wp:positionV>
            <wp:extent cx="628650" cy="500380"/>
            <wp:effectExtent l="0" t="0" r="0" b="0"/>
            <wp:wrapTight wrapText="bothSides">
              <wp:wrapPolygon edited="0">
                <wp:start x="0" y="0"/>
                <wp:lineTo x="0" y="20558"/>
                <wp:lineTo x="20945" y="20558"/>
                <wp:lineTo x="20945" y="0"/>
                <wp:lineTo x="0" y="0"/>
              </wp:wrapPolygon>
            </wp:wrapTight>
            <wp:docPr id="117" name="Grafik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blemlösen und Handeln.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28650" cy="50038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enraster"/>
        <w:tblpPr w:leftFromText="141" w:rightFromText="141" w:vertAnchor="text" w:tblpY="1"/>
        <w:tblOverlap w:val="nev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6805D6" w:rsidRPr="009067AB" w:rsidTr="006805D6">
        <w:trPr>
          <w:trHeight w:val="376"/>
        </w:trPr>
        <w:tc>
          <w:tcPr>
            <w:tcW w:w="554" w:type="dxa"/>
            <w:shd w:val="clear" w:color="auto" w:fill="20305F"/>
          </w:tcPr>
          <w:p w:rsidR="006805D6" w:rsidRPr="009067AB" w:rsidRDefault="006805D6" w:rsidP="006805D6">
            <w:pPr>
              <w:spacing w:before="40" w:after="40"/>
              <w:jc w:val="center"/>
              <w:rPr>
                <w:rFonts w:ascii="Arial" w:hAnsi="Arial" w:cs="Arial"/>
                <w:b/>
                <w:color w:val="FFFFFF" w:themeColor="background1"/>
              </w:rPr>
            </w:pPr>
          </w:p>
        </w:tc>
        <w:tc>
          <w:tcPr>
            <w:tcW w:w="3759" w:type="dxa"/>
            <w:shd w:val="clear" w:color="auto" w:fill="20305F"/>
            <w:vAlign w:val="center"/>
          </w:tcPr>
          <w:p w:rsidR="006805D6" w:rsidRPr="00CA6339" w:rsidRDefault="006805D6" w:rsidP="006805D6">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6805D6" w:rsidRPr="00CA6339" w:rsidRDefault="006805D6" w:rsidP="006805D6">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6805D6" w:rsidRPr="00CA6339" w:rsidRDefault="006805D6" w:rsidP="006805D6">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6805D6" w:rsidRPr="00CA6339" w:rsidRDefault="006805D6" w:rsidP="006805D6">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bl>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AE3854" w:rsidRPr="005147B5" w:rsidTr="005777BA">
        <w:trPr>
          <w:trHeight w:val="510"/>
        </w:trPr>
        <w:tc>
          <w:tcPr>
            <w:tcW w:w="554" w:type="dxa"/>
            <w:shd w:val="clear" w:color="auto" w:fill="auto"/>
            <w:textDirection w:val="btLr"/>
          </w:tcPr>
          <w:p w:rsidR="00AE3854" w:rsidRPr="005E6EBE" w:rsidRDefault="006805D6" w:rsidP="003D2D89">
            <w:pPr>
              <w:pStyle w:val="Listenabsatz"/>
              <w:tabs>
                <w:tab w:val="left" w:pos="287"/>
              </w:tabs>
              <w:ind w:left="113" w:right="113"/>
              <w:contextualSpacing w:val="0"/>
              <w:jc w:val="center"/>
              <w:rPr>
                <w:rFonts w:cs="Arial"/>
                <w:b/>
                <w:color w:val="20305F"/>
                <w:sz w:val="16"/>
                <w:szCs w:val="16"/>
              </w:rPr>
            </w:pPr>
            <w:r w:rsidRPr="005E6EBE">
              <w:rPr>
                <w:rFonts w:cs="Arial"/>
                <w:b/>
                <w:color w:val="20305F"/>
                <w:sz w:val="16"/>
                <w:szCs w:val="16"/>
              </w:rPr>
              <w:t>Naturwissenschaften</w:t>
            </w:r>
          </w:p>
        </w:tc>
        <w:tc>
          <w:tcPr>
            <w:tcW w:w="3759" w:type="dxa"/>
            <w:shd w:val="clear" w:color="auto" w:fill="auto"/>
          </w:tcPr>
          <w:p w:rsidR="00AE3854" w:rsidRPr="005E6EBE" w:rsidRDefault="00AE3854" w:rsidP="003D2D89">
            <w:pPr>
              <w:tabs>
                <w:tab w:val="left" w:pos="287"/>
              </w:tabs>
              <w:spacing w:before="80" w:after="80"/>
              <w:rPr>
                <w:rFonts w:ascii="Arial" w:hAnsi="Arial" w:cs="Arial"/>
                <w:b/>
                <w:color w:val="20305F"/>
                <w:sz w:val="20"/>
                <w:szCs w:val="20"/>
              </w:rPr>
            </w:pPr>
          </w:p>
        </w:tc>
        <w:tc>
          <w:tcPr>
            <w:tcW w:w="3760" w:type="dxa"/>
            <w:shd w:val="clear" w:color="auto" w:fill="auto"/>
          </w:tcPr>
          <w:p w:rsidR="00AE3854" w:rsidRPr="005E6EBE" w:rsidRDefault="00AE3854" w:rsidP="003D2D89">
            <w:pPr>
              <w:tabs>
                <w:tab w:val="left" w:pos="287"/>
              </w:tabs>
              <w:rPr>
                <w:rFonts w:ascii="Arial" w:hAnsi="Arial" w:cs="Arial"/>
                <w:b/>
                <w:color w:val="20305F"/>
                <w:sz w:val="20"/>
                <w:szCs w:val="20"/>
              </w:rPr>
            </w:pPr>
          </w:p>
        </w:tc>
        <w:tc>
          <w:tcPr>
            <w:tcW w:w="3760" w:type="dxa"/>
            <w:shd w:val="clear" w:color="auto" w:fill="auto"/>
          </w:tcPr>
          <w:p w:rsidR="00AE3854" w:rsidRPr="005E6EBE" w:rsidRDefault="00AE3854" w:rsidP="00AE3854">
            <w:pPr>
              <w:tabs>
                <w:tab w:val="left" w:pos="287"/>
              </w:tabs>
              <w:spacing w:before="80" w:after="80"/>
              <w:rPr>
                <w:rFonts w:ascii="Arial" w:hAnsi="Arial" w:cs="Arial"/>
                <w:color w:val="20305F"/>
                <w:sz w:val="20"/>
              </w:rPr>
            </w:pPr>
            <w:r w:rsidRPr="005E6EBE">
              <w:rPr>
                <w:rFonts w:ascii="Arial" w:hAnsi="Arial" w:cs="Arial"/>
                <w:b/>
                <w:color w:val="20305F"/>
                <w:sz w:val="20"/>
                <w:szCs w:val="20"/>
              </w:rPr>
              <w:t>Physik</w:t>
            </w:r>
            <w:r w:rsidRPr="005E6EBE">
              <w:rPr>
                <w:rFonts w:ascii="Arial" w:hAnsi="Arial" w:cs="Arial"/>
                <w:b/>
                <w:color w:val="20305F"/>
                <w:sz w:val="20"/>
                <w:szCs w:val="20"/>
                <w:lang w:val="de"/>
              </w:rPr>
              <w:t>:</w:t>
            </w:r>
            <w:r w:rsidRPr="005E6EBE">
              <w:rPr>
                <w:rFonts w:ascii="Arial" w:hAnsi="Arial" w:cs="Arial"/>
                <w:color w:val="20305F"/>
                <w:sz w:val="20"/>
                <w:szCs w:val="20"/>
                <w:lang w:val="de"/>
              </w:rPr>
              <w:t xml:space="preserve"> </w:t>
            </w:r>
          </w:p>
          <w:p w:rsidR="00AE3854" w:rsidRDefault="00AE3854" w:rsidP="00AE3854">
            <w:pPr>
              <w:pStyle w:val="Listenabsatz"/>
              <w:numPr>
                <w:ilvl w:val="0"/>
                <w:numId w:val="1"/>
              </w:numPr>
              <w:tabs>
                <w:tab w:val="left" w:pos="287"/>
              </w:tabs>
              <w:spacing w:before="80" w:after="80"/>
              <w:ind w:left="113" w:hanging="113"/>
              <w:contextualSpacing w:val="0"/>
              <w:rPr>
                <w:rFonts w:ascii="Arial" w:hAnsi="Arial" w:cs="Arial"/>
                <w:sz w:val="20"/>
              </w:rPr>
            </w:pPr>
            <w:r w:rsidRPr="00DB0FEA">
              <w:rPr>
                <w:rFonts w:ascii="Arial" w:hAnsi="Arial" w:cs="Arial"/>
                <w:sz w:val="20"/>
              </w:rPr>
              <w:t>Wetterdaten mit digitalen Sensoren aufnehmen oder aktuelle Wetterdaten abrufen</w:t>
            </w:r>
          </w:p>
          <w:p w:rsidR="00AE3854" w:rsidRPr="00DB0FEA" w:rsidRDefault="00AE3854" w:rsidP="00AE3854">
            <w:pPr>
              <w:pStyle w:val="Listenabsatz"/>
              <w:numPr>
                <w:ilvl w:val="0"/>
                <w:numId w:val="1"/>
              </w:numPr>
              <w:tabs>
                <w:tab w:val="left" w:pos="287"/>
              </w:tabs>
              <w:spacing w:before="80" w:after="80"/>
              <w:ind w:left="113" w:hanging="113"/>
              <w:contextualSpacing w:val="0"/>
              <w:rPr>
                <w:rFonts w:ascii="Arial" w:hAnsi="Arial" w:cs="Arial"/>
                <w:sz w:val="20"/>
              </w:rPr>
            </w:pPr>
            <w:r>
              <w:rPr>
                <w:rFonts w:ascii="Arial" w:hAnsi="Arial" w:cs="Arial"/>
                <w:sz w:val="20"/>
              </w:rPr>
              <w:t>e</w:t>
            </w:r>
            <w:r w:rsidRPr="00DB0FEA">
              <w:rPr>
                <w:rFonts w:ascii="Arial" w:hAnsi="Arial" w:cs="Arial"/>
                <w:sz w:val="20"/>
              </w:rPr>
              <w:t>lektrische</w:t>
            </w:r>
            <w:r>
              <w:rPr>
                <w:rFonts w:ascii="Arial" w:hAnsi="Arial" w:cs="Arial"/>
                <w:sz w:val="20"/>
              </w:rPr>
              <w:t xml:space="preserve"> Stromkreise digital simulieren</w:t>
            </w:r>
          </w:p>
          <w:p w:rsidR="00AE3854" w:rsidRPr="005E6EBE" w:rsidRDefault="00AE3854" w:rsidP="00AE3854">
            <w:pPr>
              <w:tabs>
                <w:tab w:val="left" w:pos="287"/>
              </w:tabs>
              <w:spacing w:before="80" w:after="80"/>
              <w:rPr>
                <w:rFonts w:ascii="Arial" w:hAnsi="Arial" w:cs="Arial"/>
                <w:b/>
                <w:color w:val="20305F"/>
                <w:sz w:val="20"/>
                <w:szCs w:val="20"/>
                <w:lang w:val="de"/>
              </w:rPr>
            </w:pPr>
          </w:p>
        </w:tc>
        <w:tc>
          <w:tcPr>
            <w:tcW w:w="3760" w:type="dxa"/>
            <w:shd w:val="clear" w:color="auto" w:fill="auto"/>
          </w:tcPr>
          <w:p w:rsidR="006805D6" w:rsidRPr="005E6EBE" w:rsidRDefault="006805D6" w:rsidP="006805D6">
            <w:pPr>
              <w:tabs>
                <w:tab w:val="left" w:pos="287"/>
              </w:tabs>
              <w:spacing w:before="80" w:after="80"/>
              <w:rPr>
                <w:rFonts w:ascii="Arial" w:hAnsi="Arial" w:cs="Arial"/>
                <w:color w:val="20305F"/>
                <w:sz w:val="20"/>
                <w:szCs w:val="20"/>
              </w:rPr>
            </w:pPr>
            <w:r w:rsidRPr="005E6EBE">
              <w:rPr>
                <w:rFonts w:ascii="Arial" w:hAnsi="Arial" w:cs="Arial"/>
                <w:b/>
                <w:color w:val="20305F"/>
                <w:sz w:val="20"/>
                <w:szCs w:val="20"/>
              </w:rPr>
              <w:t xml:space="preserve">Physik: </w:t>
            </w:r>
          </w:p>
          <w:p w:rsidR="00AE3854" w:rsidRPr="00DB0FEA" w:rsidRDefault="00AE3854" w:rsidP="006805D6">
            <w:pPr>
              <w:pStyle w:val="Listenabsatz"/>
              <w:numPr>
                <w:ilvl w:val="1"/>
                <w:numId w:val="42"/>
              </w:numPr>
              <w:tabs>
                <w:tab w:val="left" w:pos="287"/>
              </w:tabs>
              <w:ind w:left="469"/>
              <w:contextualSpacing w:val="0"/>
              <w:rPr>
                <w:rFonts w:ascii="Arial" w:hAnsi="Arial" w:cs="Arial"/>
                <w:sz w:val="20"/>
                <w:szCs w:val="20"/>
              </w:rPr>
            </w:pPr>
            <w:r w:rsidRPr="00DB0FEA">
              <w:rPr>
                <w:rFonts w:ascii="Arial" w:hAnsi="Arial" w:cs="Arial"/>
                <w:sz w:val="20"/>
                <w:szCs w:val="20"/>
              </w:rPr>
              <w:t>Messwerterfassung und Auswertung m</w:t>
            </w:r>
            <w:r>
              <w:rPr>
                <w:rFonts w:ascii="Arial" w:hAnsi="Arial" w:cs="Arial"/>
                <w:sz w:val="20"/>
                <w:szCs w:val="20"/>
              </w:rPr>
              <w:t xml:space="preserve">ithilfe </w:t>
            </w:r>
            <w:r w:rsidRPr="006805D6">
              <w:rPr>
                <w:rFonts w:ascii="Arial" w:hAnsi="Arial" w:cs="Arial"/>
              </w:rPr>
              <w:t>digitaler</w:t>
            </w:r>
            <w:r>
              <w:rPr>
                <w:rFonts w:ascii="Arial" w:hAnsi="Arial" w:cs="Arial"/>
                <w:sz w:val="20"/>
                <w:szCs w:val="20"/>
              </w:rPr>
              <w:t xml:space="preserve"> Werkzeuge, z. </w:t>
            </w:r>
            <w:r w:rsidRPr="00DB0FEA">
              <w:rPr>
                <w:rFonts w:ascii="Arial" w:hAnsi="Arial" w:cs="Arial"/>
                <w:sz w:val="20"/>
                <w:szCs w:val="20"/>
              </w:rPr>
              <w:t>B. Videoanalyse</w:t>
            </w:r>
          </w:p>
          <w:p w:rsidR="00AE3854" w:rsidRPr="00726C0C" w:rsidRDefault="00AE3854" w:rsidP="00AE3854">
            <w:pPr>
              <w:pStyle w:val="Listenabsatz"/>
              <w:numPr>
                <w:ilvl w:val="0"/>
                <w:numId w:val="1"/>
              </w:numPr>
              <w:tabs>
                <w:tab w:val="left" w:pos="287"/>
              </w:tabs>
              <w:spacing w:before="80" w:after="80"/>
              <w:ind w:left="113" w:hanging="113"/>
              <w:contextualSpacing w:val="0"/>
              <w:rPr>
                <w:rFonts w:ascii="Arial" w:hAnsi="Arial" w:cs="Arial"/>
                <w:sz w:val="20"/>
                <w:szCs w:val="20"/>
              </w:rPr>
            </w:pPr>
            <w:r w:rsidRPr="00726C0C">
              <w:rPr>
                <w:rFonts w:ascii="Arial" w:hAnsi="Arial" w:cs="Arial"/>
                <w:sz w:val="20"/>
                <w:szCs w:val="20"/>
              </w:rPr>
              <w:t>geeignete elektrische und nichtelektrische Messgeräte und Sensoren selbstständig auswählen und sicher einsetzen (optional)</w:t>
            </w:r>
          </w:p>
          <w:p w:rsidR="00AE3854" w:rsidRPr="00726C0C" w:rsidRDefault="00AE3854" w:rsidP="00AE3854">
            <w:pPr>
              <w:pStyle w:val="Listenabsatz"/>
              <w:numPr>
                <w:ilvl w:val="0"/>
                <w:numId w:val="1"/>
              </w:numPr>
              <w:tabs>
                <w:tab w:val="left" w:pos="287"/>
              </w:tabs>
              <w:spacing w:before="80" w:after="80"/>
              <w:ind w:left="113" w:hanging="113"/>
              <w:contextualSpacing w:val="0"/>
              <w:rPr>
                <w:rFonts w:ascii="Arial" w:hAnsi="Arial" w:cs="Arial"/>
                <w:sz w:val="20"/>
                <w:szCs w:val="20"/>
              </w:rPr>
            </w:pPr>
            <w:r w:rsidRPr="00726C0C">
              <w:rPr>
                <w:rFonts w:ascii="Arial" w:hAnsi="Arial" w:cs="Arial"/>
                <w:sz w:val="20"/>
                <w:szCs w:val="20"/>
              </w:rPr>
              <w:t>Bestimmung des Zusammenhangs zwischen zwei physikalischen Größen, z.</w:t>
            </w:r>
            <w:r>
              <w:rPr>
                <w:rFonts w:ascii="Arial" w:hAnsi="Arial" w:cs="Arial"/>
                <w:sz w:val="20"/>
                <w:szCs w:val="20"/>
              </w:rPr>
              <w:t> </w:t>
            </w:r>
            <w:r w:rsidRPr="00726C0C">
              <w:rPr>
                <w:rFonts w:ascii="Arial" w:hAnsi="Arial" w:cs="Arial"/>
                <w:sz w:val="20"/>
                <w:szCs w:val="20"/>
              </w:rPr>
              <w:t>B. spannungsabhängige Drehzahlen am Elektromotor mit einem digitalen optischen Drehzahlmesser</w:t>
            </w:r>
          </w:p>
          <w:p w:rsidR="00AE3854" w:rsidRPr="00726C0C" w:rsidRDefault="00AE3854" w:rsidP="00AE3854">
            <w:pPr>
              <w:pStyle w:val="Listenabsatz"/>
              <w:numPr>
                <w:ilvl w:val="0"/>
                <w:numId w:val="1"/>
              </w:numPr>
              <w:tabs>
                <w:tab w:val="left" w:pos="287"/>
              </w:tabs>
              <w:spacing w:before="80" w:after="80"/>
              <w:ind w:left="113" w:hanging="113"/>
              <w:contextualSpacing w:val="0"/>
              <w:rPr>
                <w:rFonts w:ascii="Arial" w:hAnsi="Arial" w:cs="Arial"/>
                <w:sz w:val="20"/>
                <w:szCs w:val="20"/>
              </w:rPr>
            </w:pPr>
            <w:r w:rsidRPr="00726C0C">
              <w:rPr>
                <w:rFonts w:ascii="Arial" w:hAnsi="Arial" w:cs="Arial"/>
                <w:sz w:val="20"/>
                <w:szCs w:val="20"/>
              </w:rPr>
              <w:t>ausgewählte Prinzipien der Signalaufnahme/-übertragung/-ausgabe beschreiben</w:t>
            </w:r>
          </w:p>
          <w:p w:rsidR="00AE3854" w:rsidRPr="00726C0C" w:rsidRDefault="00AE3854" w:rsidP="00AE3854">
            <w:pPr>
              <w:pStyle w:val="Listenabsatz"/>
              <w:numPr>
                <w:ilvl w:val="0"/>
                <w:numId w:val="1"/>
              </w:numPr>
              <w:tabs>
                <w:tab w:val="left" w:pos="287"/>
              </w:tabs>
              <w:spacing w:before="80" w:after="80"/>
              <w:ind w:left="113" w:hanging="113"/>
              <w:contextualSpacing w:val="0"/>
              <w:rPr>
                <w:rFonts w:ascii="Arial" w:hAnsi="Arial" w:cs="Arial"/>
                <w:sz w:val="20"/>
                <w:szCs w:val="20"/>
              </w:rPr>
            </w:pPr>
            <w:r w:rsidRPr="00726C0C">
              <w:rPr>
                <w:rFonts w:ascii="Arial" w:hAnsi="Arial" w:cs="Arial"/>
                <w:sz w:val="20"/>
                <w:szCs w:val="20"/>
              </w:rPr>
              <w:t xml:space="preserve">Signalwandlung in Geräten erläutern, z. B. zur Unterhaltungs-, Kommunikations-, Mess-und Regeltechnik </w:t>
            </w:r>
          </w:p>
          <w:p w:rsidR="00AE3854" w:rsidRPr="00B16333" w:rsidRDefault="00AE3854" w:rsidP="00AE3854">
            <w:pPr>
              <w:pStyle w:val="Listenabsatz"/>
              <w:numPr>
                <w:ilvl w:val="0"/>
                <w:numId w:val="1"/>
              </w:numPr>
              <w:tabs>
                <w:tab w:val="left" w:pos="287"/>
              </w:tabs>
              <w:spacing w:before="80" w:after="80"/>
              <w:ind w:left="113" w:hanging="113"/>
              <w:contextualSpacing w:val="0"/>
              <w:rPr>
                <w:rFonts w:ascii="Arial" w:hAnsi="Arial" w:cs="Arial"/>
                <w:sz w:val="20"/>
                <w:szCs w:val="20"/>
              </w:rPr>
            </w:pPr>
            <w:r w:rsidRPr="00726C0C">
              <w:rPr>
                <w:rFonts w:ascii="Arial" w:hAnsi="Arial" w:cs="Arial"/>
                <w:sz w:val="20"/>
                <w:szCs w:val="20"/>
              </w:rPr>
              <w:t>die Funktion und Einsatzbereiche von Sensoren erklären</w:t>
            </w:r>
          </w:p>
          <w:p w:rsidR="00AE3854" w:rsidRPr="005E6EBE" w:rsidRDefault="00AE3854" w:rsidP="00AE3854">
            <w:pPr>
              <w:tabs>
                <w:tab w:val="left" w:pos="287"/>
              </w:tabs>
              <w:spacing w:before="80" w:after="80"/>
              <w:rPr>
                <w:rFonts w:ascii="Arial" w:hAnsi="Arial" w:cs="Arial"/>
                <w:color w:val="20305F"/>
                <w:sz w:val="20"/>
                <w:szCs w:val="20"/>
              </w:rPr>
            </w:pPr>
            <w:r w:rsidRPr="005E6EBE">
              <w:rPr>
                <w:rFonts w:ascii="Arial" w:hAnsi="Arial" w:cs="Arial"/>
                <w:b/>
                <w:color w:val="20305F"/>
                <w:sz w:val="20"/>
                <w:szCs w:val="20"/>
              </w:rPr>
              <w:t>Astronomie</w:t>
            </w:r>
            <w:r w:rsidRPr="005E6EBE">
              <w:rPr>
                <w:rFonts w:ascii="Arial" w:hAnsi="Arial" w:cs="Arial"/>
                <w:b/>
                <w:color w:val="20305F"/>
                <w:sz w:val="20"/>
                <w:szCs w:val="20"/>
                <w:lang w:val="de"/>
              </w:rPr>
              <w:t>:</w:t>
            </w:r>
            <w:r w:rsidRPr="005E6EBE">
              <w:rPr>
                <w:rFonts w:ascii="Arial" w:hAnsi="Arial" w:cs="Arial"/>
                <w:color w:val="20305F"/>
                <w:sz w:val="20"/>
                <w:szCs w:val="20"/>
                <w:lang w:val="de"/>
              </w:rPr>
              <w:t xml:space="preserve"> </w:t>
            </w:r>
          </w:p>
          <w:p w:rsidR="00AE3854" w:rsidRPr="00862946" w:rsidRDefault="00AE3854" w:rsidP="00AE3854">
            <w:pPr>
              <w:pStyle w:val="Listenabsatz"/>
              <w:numPr>
                <w:ilvl w:val="0"/>
                <w:numId w:val="1"/>
              </w:numPr>
              <w:tabs>
                <w:tab w:val="left" w:pos="287"/>
              </w:tabs>
              <w:spacing w:before="80" w:after="80"/>
              <w:ind w:left="113" w:hanging="113"/>
              <w:contextualSpacing w:val="0"/>
              <w:rPr>
                <w:rFonts w:ascii="Arial" w:hAnsi="Arial" w:cs="Arial"/>
                <w:sz w:val="20"/>
                <w:szCs w:val="20"/>
              </w:rPr>
            </w:pPr>
            <w:r w:rsidRPr="00862946">
              <w:rPr>
                <w:rFonts w:ascii="Arial" w:hAnsi="Arial" w:cs="Arial"/>
                <w:sz w:val="20"/>
                <w:szCs w:val="20"/>
              </w:rPr>
              <w:t xml:space="preserve">die Nutzung eines Hilfsmittels zur Sternortangabe beschreiben </w:t>
            </w:r>
          </w:p>
          <w:p w:rsidR="00AE3854" w:rsidRPr="00862946" w:rsidRDefault="00AE3854" w:rsidP="00AE3854">
            <w:pPr>
              <w:pStyle w:val="Listenabsatz"/>
              <w:numPr>
                <w:ilvl w:val="0"/>
                <w:numId w:val="1"/>
              </w:numPr>
              <w:tabs>
                <w:tab w:val="left" w:pos="287"/>
              </w:tabs>
              <w:spacing w:before="80" w:after="80"/>
              <w:ind w:left="113" w:hanging="113"/>
              <w:contextualSpacing w:val="0"/>
              <w:rPr>
                <w:rFonts w:ascii="Arial" w:hAnsi="Arial" w:cs="Arial"/>
                <w:sz w:val="20"/>
                <w:szCs w:val="20"/>
              </w:rPr>
            </w:pPr>
            <w:r w:rsidRPr="00862946">
              <w:rPr>
                <w:rFonts w:ascii="Arial" w:hAnsi="Arial" w:cs="Arial"/>
                <w:sz w:val="20"/>
                <w:szCs w:val="20"/>
              </w:rPr>
              <w:t xml:space="preserve">durch den Besuch eines außerschulischen Lernortes Informationen gewinnen und diese mit Hilfe digitaler Medien dokumentieren </w:t>
            </w:r>
          </w:p>
          <w:p w:rsidR="00AE3854" w:rsidRPr="006805D6" w:rsidRDefault="00AE3854" w:rsidP="006805D6">
            <w:pPr>
              <w:pStyle w:val="Listenabsatz"/>
              <w:numPr>
                <w:ilvl w:val="0"/>
                <w:numId w:val="1"/>
              </w:numPr>
              <w:tabs>
                <w:tab w:val="left" w:pos="287"/>
              </w:tabs>
              <w:spacing w:before="80" w:after="80"/>
              <w:ind w:left="113" w:hanging="113"/>
              <w:contextualSpacing w:val="0"/>
              <w:rPr>
                <w:rFonts w:ascii="Arial" w:hAnsi="Arial" w:cs="Arial"/>
                <w:sz w:val="20"/>
                <w:szCs w:val="20"/>
              </w:rPr>
            </w:pPr>
            <w:r w:rsidRPr="00862946">
              <w:rPr>
                <w:rFonts w:ascii="Arial" w:hAnsi="Arial" w:cs="Arial"/>
                <w:sz w:val="20"/>
                <w:szCs w:val="20"/>
              </w:rPr>
              <w:t>eine Beobachtung des Sternhimmels mit Hilfe von Simulationssoftware mit Planetarium</w:t>
            </w:r>
            <w:r>
              <w:rPr>
                <w:rFonts w:ascii="Arial" w:hAnsi="Arial" w:cs="Arial"/>
                <w:sz w:val="20"/>
                <w:szCs w:val="20"/>
              </w:rPr>
              <w:t>s</w:t>
            </w:r>
            <w:r w:rsidRPr="00862946">
              <w:rPr>
                <w:rFonts w:ascii="Arial" w:hAnsi="Arial" w:cs="Arial"/>
                <w:sz w:val="20"/>
                <w:szCs w:val="20"/>
              </w:rPr>
              <w:t xml:space="preserve">effekt planen, durchführen und Sternbilder erkennen </w:t>
            </w:r>
          </w:p>
        </w:tc>
      </w:tr>
    </w:tbl>
    <w:p w:rsidR="00102377" w:rsidRDefault="00102377">
      <w:r>
        <w:br w:type="page"/>
      </w:r>
    </w:p>
    <w:p w:rsidR="00102377" w:rsidRDefault="00102377">
      <w:r w:rsidRPr="00494956">
        <w:rPr>
          <w:noProof/>
          <w:lang w:eastAsia="de-DE"/>
        </w:rPr>
        <w:lastRenderedPageBreak/>
        <w:drawing>
          <wp:anchor distT="0" distB="0" distL="114300" distR="114300" simplePos="0" relativeHeight="251810816" behindDoc="1" locked="0" layoutInCell="1" allowOverlap="1" wp14:anchorId="47CAE0CF" wp14:editId="4D1F3226">
            <wp:simplePos x="0" y="0"/>
            <wp:positionH relativeFrom="column">
              <wp:posOffset>9210675</wp:posOffset>
            </wp:positionH>
            <wp:positionV relativeFrom="page">
              <wp:posOffset>305435</wp:posOffset>
            </wp:positionV>
            <wp:extent cx="628650" cy="500380"/>
            <wp:effectExtent l="0" t="0" r="0" b="0"/>
            <wp:wrapTight wrapText="bothSides">
              <wp:wrapPolygon edited="0">
                <wp:start x="0" y="0"/>
                <wp:lineTo x="0" y="20558"/>
                <wp:lineTo x="20945" y="20558"/>
                <wp:lineTo x="20945" y="0"/>
                <wp:lineTo x="0" y="0"/>
              </wp:wrapPolygon>
            </wp:wrapTight>
            <wp:docPr id="118" name="Grafi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blemlösen und Handeln.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28650" cy="50038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enraster"/>
        <w:tblpPr w:leftFromText="141" w:rightFromText="141" w:vertAnchor="text" w:tblpY="1"/>
        <w:tblOverlap w:val="nev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6805D6" w:rsidRPr="009067AB" w:rsidTr="006805D6">
        <w:trPr>
          <w:trHeight w:val="376"/>
        </w:trPr>
        <w:tc>
          <w:tcPr>
            <w:tcW w:w="554" w:type="dxa"/>
            <w:shd w:val="clear" w:color="auto" w:fill="20305F"/>
          </w:tcPr>
          <w:p w:rsidR="006805D6" w:rsidRPr="009067AB" w:rsidRDefault="006805D6" w:rsidP="006805D6">
            <w:pPr>
              <w:spacing w:before="40" w:after="40"/>
              <w:jc w:val="center"/>
              <w:rPr>
                <w:rFonts w:ascii="Arial" w:hAnsi="Arial" w:cs="Arial"/>
                <w:b/>
                <w:color w:val="FFFFFF" w:themeColor="background1"/>
              </w:rPr>
            </w:pPr>
          </w:p>
        </w:tc>
        <w:tc>
          <w:tcPr>
            <w:tcW w:w="3759" w:type="dxa"/>
            <w:shd w:val="clear" w:color="auto" w:fill="20305F"/>
            <w:vAlign w:val="center"/>
          </w:tcPr>
          <w:p w:rsidR="006805D6" w:rsidRPr="00CA6339" w:rsidRDefault="006805D6" w:rsidP="006805D6">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6805D6" w:rsidRPr="00CA6339" w:rsidRDefault="006805D6" w:rsidP="006805D6">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6805D6" w:rsidRPr="00CA6339" w:rsidRDefault="006805D6" w:rsidP="006805D6">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6805D6" w:rsidRPr="00CA6339" w:rsidRDefault="006805D6" w:rsidP="006805D6">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bl>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6805D6" w:rsidRPr="005147B5" w:rsidTr="005777BA">
        <w:trPr>
          <w:trHeight w:val="510"/>
        </w:trPr>
        <w:tc>
          <w:tcPr>
            <w:tcW w:w="554" w:type="dxa"/>
            <w:shd w:val="clear" w:color="auto" w:fill="auto"/>
            <w:textDirection w:val="btLr"/>
          </w:tcPr>
          <w:p w:rsidR="006805D6" w:rsidRPr="005E6EBE" w:rsidRDefault="006805D6" w:rsidP="003D2D89">
            <w:pPr>
              <w:pStyle w:val="Listenabsatz"/>
              <w:tabs>
                <w:tab w:val="left" w:pos="287"/>
              </w:tabs>
              <w:ind w:left="113" w:right="113"/>
              <w:contextualSpacing w:val="0"/>
              <w:jc w:val="center"/>
              <w:rPr>
                <w:rFonts w:cs="Arial"/>
                <w:b/>
                <w:color w:val="20305F"/>
                <w:sz w:val="16"/>
                <w:szCs w:val="16"/>
              </w:rPr>
            </w:pPr>
            <w:r w:rsidRPr="005E6EBE">
              <w:rPr>
                <w:rFonts w:cs="Arial"/>
                <w:b/>
                <w:color w:val="20305F"/>
                <w:sz w:val="16"/>
                <w:szCs w:val="16"/>
              </w:rPr>
              <w:t>Naturwissenschaften</w:t>
            </w:r>
          </w:p>
        </w:tc>
        <w:tc>
          <w:tcPr>
            <w:tcW w:w="3759" w:type="dxa"/>
            <w:shd w:val="clear" w:color="auto" w:fill="auto"/>
          </w:tcPr>
          <w:p w:rsidR="006805D6" w:rsidRPr="005E6EBE" w:rsidRDefault="006805D6" w:rsidP="003D2D89">
            <w:pPr>
              <w:tabs>
                <w:tab w:val="left" w:pos="287"/>
              </w:tabs>
              <w:spacing w:before="80" w:after="80"/>
              <w:rPr>
                <w:rFonts w:ascii="Arial" w:hAnsi="Arial" w:cs="Arial"/>
                <w:b/>
                <w:color w:val="20305F"/>
                <w:sz w:val="20"/>
                <w:szCs w:val="20"/>
              </w:rPr>
            </w:pPr>
          </w:p>
        </w:tc>
        <w:tc>
          <w:tcPr>
            <w:tcW w:w="3760" w:type="dxa"/>
            <w:shd w:val="clear" w:color="auto" w:fill="auto"/>
          </w:tcPr>
          <w:p w:rsidR="006805D6" w:rsidRPr="005E6EBE" w:rsidRDefault="006805D6" w:rsidP="003D2D89">
            <w:pPr>
              <w:tabs>
                <w:tab w:val="left" w:pos="287"/>
              </w:tabs>
              <w:rPr>
                <w:rFonts w:ascii="Arial" w:hAnsi="Arial" w:cs="Arial"/>
                <w:b/>
                <w:color w:val="20305F"/>
                <w:sz w:val="20"/>
                <w:szCs w:val="20"/>
              </w:rPr>
            </w:pPr>
          </w:p>
        </w:tc>
        <w:tc>
          <w:tcPr>
            <w:tcW w:w="3760" w:type="dxa"/>
            <w:shd w:val="clear" w:color="auto" w:fill="auto"/>
          </w:tcPr>
          <w:p w:rsidR="006805D6" w:rsidRPr="005E6EBE" w:rsidRDefault="006805D6" w:rsidP="00AE3854">
            <w:pPr>
              <w:tabs>
                <w:tab w:val="left" w:pos="287"/>
              </w:tabs>
              <w:spacing w:before="80" w:after="80"/>
              <w:rPr>
                <w:rFonts w:ascii="Arial" w:hAnsi="Arial" w:cs="Arial"/>
                <w:b/>
                <w:color w:val="20305F"/>
                <w:sz w:val="20"/>
                <w:szCs w:val="20"/>
              </w:rPr>
            </w:pPr>
          </w:p>
        </w:tc>
        <w:tc>
          <w:tcPr>
            <w:tcW w:w="3760" w:type="dxa"/>
            <w:shd w:val="clear" w:color="auto" w:fill="auto"/>
          </w:tcPr>
          <w:p w:rsidR="006805D6" w:rsidRPr="006805D6" w:rsidRDefault="006805D6" w:rsidP="00102377">
            <w:pPr>
              <w:tabs>
                <w:tab w:val="left" w:pos="287"/>
              </w:tabs>
              <w:spacing w:before="80"/>
              <w:rPr>
                <w:rFonts w:ascii="Arial" w:hAnsi="Arial" w:cs="Arial"/>
                <w:color w:val="20305F"/>
                <w:sz w:val="20"/>
                <w:szCs w:val="20"/>
              </w:rPr>
            </w:pPr>
            <w:r w:rsidRPr="005E6EBE">
              <w:rPr>
                <w:rFonts w:ascii="Arial" w:hAnsi="Arial" w:cs="Arial"/>
                <w:b/>
                <w:color w:val="20305F"/>
                <w:sz w:val="20"/>
                <w:szCs w:val="20"/>
              </w:rPr>
              <w:t>Astronomie</w:t>
            </w:r>
            <w:r w:rsidRPr="005E6EBE">
              <w:rPr>
                <w:rFonts w:ascii="Arial" w:hAnsi="Arial" w:cs="Arial"/>
                <w:b/>
                <w:color w:val="20305F"/>
                <w:sz w:val="20"/>
                <w:szCs w:val="20"/>
                <w:lang w:val="de"/>
              </w:rPr>
              <w:t>:</w:t>
            </w:r>
            <w:r w:rsidRPr="005E6EBE">
              <w:rPr>
                <w:rFonts w:ascii="Arial" w:hAnsi="Arial" w:cs="Arial"/>
                <w:color w:val="20305F"/>
                <w:sz w:val="20"/>
                <w:szCs w:val="20"/>
                <w:lang w:val="de"/>
              </w:rPr>
              <w:t xml:space="preserve"> </w:t>
            </w:r>
          </w:p>
          <w:p w:rsidR="006805D6" w:rsidRDefault="006805D6" w:rsidP="00102377">
            <w:pPr>
              <w:pStyle w:val="Listenabsatz"/>
              <w:numPr>
                <w:ilvl w:val="0"/>
                <w:numId w:val="1"/>
              </w:numPr>
              <w:tabs>
                <w:tab w:val="left" w:pos="287"/>
              </w:tabs>
              <w:spacing w:before="0" w:after="80"/>
              <w:ind w:left="113" w:hanging="113"/>
              <w:contextualSpacing w:val="0"/>
              <w:rPr>
                <w:rFonts w:ascii="Arial" w:hAnsi="Arial" w:cs="Arial"/>
                <w:sz w:val="20"/>
                <w:szCs w:val="20"/>
              </w:rPr>
            </w:pPr>
            <w:r w:rsidRPr="00862946">
              <w:rPr>
                <w:rFonts w:ascii="Arial" w:hAnsi="Arial" w:cs="Arial"/>
                <w:sz w:val="20"/>
                <w:szCs w:val="20"/>
              </w:rPr>
              <w:t>verschiedene digitale Tools zur Himmelsdarstellung vergleichen und Anforderungen zu ihrer Nutzung ableiten</w:t>
            </w:r>
          </w:p>
          <w:p w:rsidR="006805D6" w:rsidRPr="00862946" w:rsidRDefault="006805D6" w:rsidP="006805D6">
            <w:pPr>
              <w:pStyle w:val="Listenabsatz"/>
              <w:numPr>
                <w:ilvl w:val="0"/>
                <w:numId w:val="1"/>
              </w:numPr>
              <w:tabs>
                <w:tab w:val="left" w:pos="287"/>
              </w:tabs>
              <w:spacing w:before="80" w:after="80"/>
              <w:ind w:left="113" w:hanging="113"/>
              <w:contextualSpacing w:val="0"/>
              <w:rPr>
                <w:rFonts w:ascii="Arial" w:hAnsi="Arial" w:cs="Arial"/>
                <w:sz w:val="20"/>
                <w:szCs w:val="20"/>
              </w:rPr>
            </w:pPr>
            <w:r w:rsidRPr="00862946">
              <w:rPr>
                <w:rFonts w:ascii="Arial" w:hAnsi="Arial" w:cs="Arial"/>
                <w:sz w:val="20"/>
                <w:szCs w:val="20"/>
              </w:rPr>
              <w:t xml:space="preserve">digital dargestellten Sternhimmel mit dem tatsächlichen Anblick vergleichen </w:t>
            </w:r>
          </w:p>
          <w:p w:rsidR="006805D6" w:rsidRPr="00187589" w:rsidRDefault="006805D6" w:rsidP="006805D6">
            <w:pPr>
              <w:pStyle w:val="Listenabsatz"/>
              <w:numPr>
                <w:ilvl w:val="0"/>
                <w:numId w:val="1"/>
              </w:numPr>
              <w:tabs>
                <w:tab w:val="left" w:pos="287"/>
              </w:tabs>
              <w:spacing w:before="80" w:after="80"/>
              <w:ind w:left="113" w:hanging="113"/>
              <w:contextualSpacing w:val="0"/>
              <w:rPr>
                <w:rFonts w:ascii="Arial" w:hAnsi="Arial" w:cs="Arial"/>
              </w:rPr>
            </w:pPr>
            <w:r w:rsidRPr="00862946">
              <w:rPr>
                <w:rFonts w:ascii="Arial" w:hAnsi="Arial" w:cs="Arial"/>
                <w:sz w:val="20"/>
              </w:rPr>
              <w:t xml:space="preserve">Objekte, Prozesse und Entwicklungen mit Hilfe von gegenständlichen oder </w:t>
            </w:r>
            <w:r w:rsidRPr="00862946">
              <w:rPr>
                <w:rFonts w:ascii="Arial" w:hAnsi="Arial" w:cs="Arial"/>
                <w:sz w:val="20"/>
                <w:szCs w:val="20"/>
              </w:rPr>
              <w:t>digitalen</w:t>
            </w:r>
            <w:r w:rsidRPr="00862946">
              <w:rPr>
                <w:rFonts w:ascii="Arial" w:hAnsi="Arial" w:cs="Arial"/>
                <w:sz w:val="20"/>
              </w:rPr>
              <w:t xml:space="preserve"> Modellen, Darstellungen und Simulationen veranschaulichen</w:t>
            </w:r>
          </w:p>
          <w:p w:rsidR="006805D6" w:rsidRPr="005E6EBE" w:rsidRDefault="006805D6" w:rsidP="006805D6">
            <w:pPr>
              <w:pStyle w:val="Listenabsatz"/>
              <w:numPr>
                <w:ilvl w:val="1"/>
                <w:numId w:val="42"/>
              </w:numPr>
              <w:tabs>
                <w:tab w:val="left" w:pos="287"/>
              </w:tabs>
              <w:ind w:left="469"/>
              <w:contextualSpacing w:val="0"/>
              <w:rPr>
                <w:rFonts w:ascii="Arial" w:hAnsi="Arial" w:cs="Arial"/>
                <w:b/>
                <w:color w:val="20305F"/>
                <w:sz w:val="20"/>
                <w:szCs w:val="20"/>
              </w:rPr>
            </w:pPr>
            <w:r>
              <w:rPr>
                <w:rFonts w:ascii="Arial" w:hAnsi="Arial" w:cs="Arial"/>
                <w:sz w:val="20"/>
                <w:szCs w:val="20"/>
              </w:rPr>
              <w:t>digitale Simulationsmöglichkeit des Sternhimmels</w:t>
            </w:r>
          </w:p>
        </w:tc>
      </w:tr>
      <w:tr w:rsidR="003D2D89" w:rsidRPr="00A252CB" w:rsidTr="005777BA">
        <w:trPr>
          <w:trHeight w:val="70"/>
        </w:trPr>
        <w:tc>
          <w:tcPr>
            <w:tcW w:w="554" w:type="dxa"/>
            <w:shd w:val="clear" w:color="auto" w:fill="auto"/>
            <w:textDirection w:val="btLr"/>
          </w:tcPr>
          <w:p w:rsidR="003D2D89" w:rsidRPr="005E6EBE" w:rsidRDefault="003D2D89" w:rsidP="003D2D89">
            <w:pPr>
              <w:tabs>
                <w:tab w:val="left" w:pos="287"/>
              </w:tabs>
              <w:spacing w:before="0" w:after="0"/>
              <w:ind w:right="113"/>
              <w:jc w:val="center"/>
              <w:rPr>
                <w:rFonts w:cs="Arial"/>
                <w:color w:val="20305F"/>
                <w:sz w:val="16"/>
                <w:szCs w:val="16"/>
              </w:rPr>
            </w:pPr>
            <w:r w:rsidRPr="005E6EBE">
              <w:rPr>
                <w:rFonts w:cs="Arial"/>
                <w:b/>
                <w:color w:val="20305F"/>
                <w:sz w:val="16"/>
                <w:szCs w:val="16"/>
              </w:rPr>
              <w:t>Gesellschafts-</w:t>
            </w:r>
            <w:r w:rsidRPr="005E6EBE">
              <w:rPr>
                <w:rFonts w:cs="Arial"/>
                <w:b/>
                <w:color w:val="20305F"/>
                <w:sz w:val="16"/>
                <w:szCs w:val="16"/>
              </w:rPr>
              <w:br/>
              <w:t>wissenschaften</w:t>
            </w:r>
          </w:p>
        </w:tc>
        <w:tc>
          <w:tcPr>
            <w:tcW w:w="3759" w:type="dxa"/>
            <w:shd w:val="clear" w:color="auto" w:fill="auto"/>
          </w:tcPr>
          <w:p w:rsidR="003D2D89" w:rsidRPr="00A252CB" w:rsidRDefault="003D2D89" w:rsidP="003D2D89">
            <w:pPr>
              <w:tabs>
                <w:tab w:val="left" w:pos="287"/>
              </w:tabs>
              <w:spacing w:before="80" w:after="80"/>
              <w:rPr>
                <w:rFonts w:ascii="Arial" w:hAnsi="Arial" w:cs="Arial"/>
                <w:sz w:val="20"/>
                <w:szCs w:val="20"/>
              </w:rPr>
            </w:pPr>
          </w:p>
        </w:tc>
        <w:tc>
          <w:tcPr>
            <w:tcW w:w="3760" w:type="dxa"/>
            <w:shd w:val="clear" w:color="auto" w:fill="auto"/>
          </w:tcPr>
          <w:p w:rsidR="003D2D89" w:rsidRPr="00E664D5" w:rsidRDefault="003D2D89" w:rsidP="003D2D89">
            <w:pPr>
              <w:tabs>
                <w:tab w:val="left" w:pos="287"/>
              </w:tabs>
              <w:spacing w:before="80" w:after="80"/>
              <w:rPr>
                <w:rFonts w:ascii="Arial" w:hAnsi="Arial" w:cs="Arial"/>
                <w:sz w:val="20"/>
                <w:szCs w:val="20"/>
              </w:rPr>
            </w:pPr>
          </w:p>
        </w:tc>
        <w:tc>
          <w:tcPr>
            <w:tcW w:w="3760" w:type="dxa"/>
            <w:shd w:val="clear" w:color="auto" w:fill="auto"/>
          </w:tcPr>
          <w:p w:rsidR="003D2D89" w:rsidRPr="005E6EBE" w:rsidRDefault="003D2D89" w:rsidP="003D2D89">
            <w:pPr>
              <w:tabs>
                <w:tab w:val="left" w:pos="287"/>
              </w:tabs>
              <w:spacing w:before="80" w:after="80"/>
              <w:rPr>
                <w:rFonts w:ascii="Arial" w:hAnsi="Arial" w:cs="Arial"/>
                <w:b/>
                <w:color w:val="20305F"/>
                <w:sz w:val="20"/>
                <w:szCs w:val="20"/>
              </w:rPr>
            </w:pPr>
            <w:r w:rsidRPr="005E6EBE">
              <w:rPr>
                <w:rFonts w:ascii="Arial" w:hAnsi="Arial" w:cs="Arial"/>
                <w:b/>
                <w:color w:val="20305F"/>
                <w:sz w:val="20"/>
                <w:szCs w:val="20"/>
              </w:rPr>
              <w:t xml:space="preserve">Sozialkunde: </w:t>
            </w:r>
          </w:p>
          <w:p w:rsidR="003D2D89" w:rsidRPr="00E664D5" w:rsidRDefault="003D2D89" w:rsidP="003D2D89">
            <w:pPr>
              <w:pStyle w:val="Listenabsatz"/>
              <w:numPr>
                <w:ilvl w:val="0"/>
                <w:numId w:val="1"/>
              </w:numPr>
              <w:tabs>
                <w:tab w:val="left" w:pos="287"/>
              </w:tabs>
              <w:spacing w:before="80" w:after="80"/>
              <w:ind w:left="113" w:hanging="113"/>
              <w:contextualSpacing w:val="0"/>
              <w:rPr>
                <w:rFonts w:ascii="Arial" w:hAnsi="Arial" w:cs="Arial"/>
                <w:b/>
                <w:sz w:val="20"/>
                <w:szCs w:val="20"/>
              </w:rPr>
            </w:pPr>
            <w:r w:rsidRPr="00E664D5">
              <w:rPr>
                <w:rFonts w:ascii="Arial" w:hAnsi="Arial" w:cs="Arial"/>
                <w:sz w:val="20"/>
                <w:szCs w:val="20"/>
              </w:rPr>
              <w:t xml:space="preserve">digitale Werkzeuge zur Meinungsbildung und </w:t>
            </w:r>
            <w:r>
              <w:rPr>
                <w:rFonts w:ascii="Arial" w:hAnsi="Arial" w:cs="Arial"/>
                <w:sz w:val="20"/>
                <w:szCs w:val="20"/>
              </w:rPr>
              <w:t>-verbreitung in der digitalen Welt aufzeigen</w:t>
            </w:r>
            <w:r w:rsidRPr="00E664D5">
              <w:rPr>
                <w:rFonts w:ascii="Arial" w:hAnsi="Arial" w:cs="Arial"/>
                <w:sz w:val="20"/>
                <w:szCs w:val="20"/>
              </w:rPr>
              <w:t xml:space="preserve"> </w:t>
            </w:r>
          </w:p>
          <w:p w:rsidR="003D2D89" w:rsidRPr="00E664D5" w:rsidRDefault="003D2D89" w:rsidP="003D2D89">
            <w:pPr>
              <w:pStyle w:val="Listenabsatz"/>
              <w:numPr>
                <w:ilvl w:val="1"/>
                <w:numId w:val="42"/>
              </w:numPr>
              <w:tabs>
                <w:tab w:val="left" w:pos="287"/>
              </w:tabs>
              <w:ind w:left="469"/>
              <w:contextualSpacing w:val="0"/>
              <w:rPr>
                <w:rFonts w:ascii="Arial" w:hAnsi="Arial" w:cs="Arial"/>
                <w:sz w:val="20"/>
                <w:szCs w:val="20"/>
              </w:rPr>
            </w:pPr>
            <w:r w:rsidRPr="00E664D5">
              <w:rPr>
                <w:rFonts w:ascii="Arial" w:hAnsi="Arial" w:cs="Arial"/>
                <w:sz w:val="20"/>
                <w:szCs w:val="20"/>
              </w:rPr>
              <w:t>digitale Werkzeuge und Kommunikationsmöglichkeiten (z. B. Suchmaschinen, soziale Netzwerke, Apps, Tools, digitale Mindm</w:t>
            </w:r>
            <w:r>
              <w:rPr>
                <w:rFonts w:ascii="Arial" w:hAnsi="Arial" w:cs="Arial"/>
                <w:sz w:val="20"/>
                <w:szCs w:val="20"/>
              </w:rPr>
              <w:t xml:space="preserve">aps, QR-Codes, Link-Verkürzer) </w:t>
            </w:r>
          </w:p>
          <w:p w:rsidR="003D2D89" w:rsidRPr="00E664D5" w:rsidRDefault="003D2D89" w:rsidP="003D2D89">
            <w:pPr>
              <w:pStyle w:val="Listenabsatz"/>
              <w:tabs>
                <w:tab w:val="left" w:pos="287"/>
              </w:tabs>
              <w:spacing w:before="80" w:after="80"/>
              <w:ind w:left="113"/>
              <w:contextualSpacing w:val="0"/>
              <w:rPr>
                <w:rFonts w:ascii="Arial" w:hAnsi="Arial" w:cs="Arial"/>
                <w:b/>
                <w:sz w:val="20"/>
                <w:szCs w:val="20"/>
              </w:rPr>
            </w:pPr>
          </w:p>
        </w:tc>
        <w:tc>
          <w:tcPr>
            <w:tcW w:w="3760" w:type="dxa"/>
            <w:shd w:val="clear" w:color="auto" w:fill="auto"/>
          </w:tcPr>
          <w:p w:rsidR="003D2D89" w:rsidRPr="005E6EBE" w:rsidRDefault="003D2D89" w:rsidP="003D2D89">
            <w:pPr>
              <w:tabs>
                <w:tab w:val="left" w:pos="287"/>
              </w:tabs>
              <w:spacing w:before="80" w:after="80"/>
              <w:rPr>
                <w:rFonts w:ascii="Arial" w:hAnsi="Arial" w:cs="Arial"/>
                <w:b/>
                <w:color w:val="20305F"/>
                <w:sz w:val="20"/>
                <w:szCs w:val="20"/>
              </w:rPr>
            </w:pPr>
            <w:r w:rsidRPr="005E6EBE">
              <w:rPr>
                <w:rFonts w:ascii="Arial" w:hAnsi="Arial" w:cs="Arial"/>
                <w:b/>
                <w:color w:val="20305F"/>
                <w:sz w:val="20"/>
                <w:szCs w:val="20"/>
              </w:rPr>
              <w:t xml:space="preserve">Geschichte: </w:t>
            </w:r>
          </w:p>
          <w:p w:rsidR="003D2D89" w:rsidRDefault="003D2D89" w:rsidP="00102377">
            <w:pPr>
              <w:pStyle w:val="Listenabsatz"/>
              <w:numPr>
                <w:ilvl w:val="0"/>
                <w:numId w:val="1"/>
              </w:numPr>
              <w:tabs>
                <w:tab w:val="left" w:pos="287"/>
              </w:tabs>
              <w:spacing w:before="0" w:after="80"/>
              <w:ind w:left="113" w:hanging="113"/>
              <w:contextualSpacing w:val="0"/>
              <w:rPr>
                <w:rFonts w:ascii="Arial" w:hAnsi="Arial" w:cs="Arial"/>
                <w:b/>
                <w:sz w:val="20"/>
                <w:szCs w:val="20"/>
              </w:rPr>
            </w:pPr>
            <w:r w:rsidRPr="00E664D5">
              <w:rPr>
                <w:rFonts w:ascii="Arial" w:hAnsi="Arial" w:cs="Arial"/>
                <w:sz w:val="20"/>
                <w:szCs w:val="20"/>
              </w:rPr>
              <w:t xml:space="preserve">den Weg zur staatlichen Einheit nach dem Mauerfall unter Nutzung gespeicherter Aussagen </w:t>
            </w:r>
            <w:r>
              <w:rPr>
                <w:rFonts w:ascii="Arial" w:hAnsi="Arial" w:cs="Arial"/>
                <w:sz w:val="20"/>
                <w:szCs w:val="20"/>
              </w:rPr>
              <w:t>von</w:t>
            </w:r>
            <w:r w:rsidRPr="00E664D5">
              <w:rPr>
                <w:rFonts w:ascii="Arial" w:hAnsi="Arial" w:cs="Arial"/>
                <w:sz w:val="20"/>
                <w:szCs w:val="20"/>
              </w:rPr>
              <w:t xml:space="preserve"> Zeitzeugeninterviews beschreiben</w:t>
            </w:r>
          </w:p>
          <w:p w:rsidR="003D2D89" w:rsidRPr="005E6EBE" w:rsidRDefault="003D2D89" w:rsidP="003D2D89">
            <w:pPr>
              <w:keepNext/>
              <w:tabs>
                <w:tab w:val="left" w:pos="287"/>
              </w:tabs>
              <w:spacing w:before="80" w:after="80"/>
              <w:rPr>
                <w:rFonts w:ascii="Arial" w:hAnsi="Arial" w:cs="Arial"/>
                <w:b/>
                <w:color w:val="20305F"/>
                <w:sz w:val="20"/>
                <w:szCs w:val="20"/>
              </w:rPr>
            </w:pPr>
            <w:r w:rsidRPr="005E6EBE">
              <w:rPr>
                <w:rFonts w:ascii="Arial" w:hAnsi="Arial" w:cs="Arial"/>
                <w:b/>
                <w:color w:val="20305F"/>
                <w:sz w:val="20"/>
                <w:szCs w:val="20"/>
              </w:rPr>
              <w:t xml:space="preserve">Sozialkunde: </w:t>
            </w:r>
          </w:p>
          <w:p w:rsidR="003D2D89" w:rsidRPr="00E664D5" w:rsidRDefault="003D2D89" w:rsidP="00102377">
            <w:pPr>
              <w:pStyle w:val="Listenabsatz"/>
              <w:numPr>
                <w:ilvl w:val="0"/>
                <w:numId w:val="1"/>
              </w:numPr>
              <w:tabs>
                <w:tab w:val="left" w:pos="287"/>
              </w:tabs>
              <w:spacing w:after="80"/>
              <w:ind w:left="113" w:right="-97" w:hanging="113"/>
              <w:contextualSpacing w:val="0"/>
              <w:rPr>
                <w:rFonts w:ascii="Arial" w:hAnsi="Arial" w:cs="Arial"/>
                <w:b/>
                <w:sz w:val="20"/>
                <w:szCs w:val="20"/>
              </w:rPr>
            </w:pPr>
            <w:r w:rsidRPr="00E664D5">
              <w:rPr>
                <w:rFonts w:ascii="Arial" w:hAnsi="Arial" w:cs="Arial"/>
                <w:sz w:val="20"/>
                <w:szCs w:val="20"/>
              </w:rPr>
              <w:t>Handlungsstrategien zur Verbesserung der politischen Streitkultur und beim Einsatz digitaler Medien und Werkzeuge in einem Kontroversverfah</w:t>
            </w:r>
            <w:r>
              <w:rPr>
                <w:rFonts w:ascii="Arial" w:hAnsi="Arial" w:cs="Arial"/>
                <w:sz w:val="20"/>
                <w:szCs w:val="20"/>
              </w:rPr>
              <w:t xml:space="preserve">ren diskutieren </w:t>
            </w:r>
          </w:p>
          <w:p w:rsidR="003D2D89" w:rsidRPr="006A18D6" w:rsidRDefault="003D2D89" w:rsidP="00102377">
            <w:pPr>
              <w:pStyle w:val="Listenabsatz"/>
              <w:numPr>
                <w:ilvl w:val="0"/>
                <w:numId w:val="1"/>
              </w:numPr>
              <w:tabs>
                <w:tab w:val="left" w:pos="287"/>
              </w:tabs>
              <w:spacing w:before="80" w:after="80"/>
              <w:ind w:left="113" w:right="-97" w:hanging="113"/>
              <w:contextualSpacing w:val="0"/>
              <w:rPr>
                <w:rFonts w:ascii="Arial" w:hAnsi="Arial" w:cs="Arial"/>
                <w:b/>
                <w:sz w:val="20"/>
                <w:szCs w:val="20"/>
              </w:rPr>
            </w:pPr>
            <w:r w:rsidRPr="00E664D5">
              <w:rPr>
                <w:rFonts w:ascii="Arial" w:hAnsi="Arial" w:cs="Arial"/>
                <w:sz w:val="20"/>
                <w:szCs w:val="20"/>
              </w:rPr>
              <w:t xml:space="preserve">Handlungsstrategien zum Umgang mit datengestützten Geschäftsmodellen in einem Kontroversverfahren diskutieren </w:t>
            </w:r>
          </w:p>
        </w:tc>
      </w:tr>
      <w:tr w:rsidR="00102377" w:rsidRPr="009067AB" w:rsidTr="005777BA">
        <w:tc>
          <w:tcPr>
            <w:tcW w:w="554" w:type="dxa"/>
            <w:shd w:val="clear" w:color="auto" w:fill="auto"/>
            <w:textDirection w:val="btLr"/>
          </w:tcPr>
          <w:p w:rsidR="00102377" w:rsidRPr="005E6EBE" w:rsidRDefault="00102377" w:rsidP="00102377">
            <w:pPr>
              <w:tabs>
                <w:tab w:val="left" w:pos="287"/>
              </w:tabs>
              <w:spacing w:before="0" w:after="0"/>
              <w:ind w:right="113"/>
              <w:jc w:val="center"/>
              <w:rPr>
                <w:rFonts w:cs="Arial"/>
                <w:b/>
                <w:color w:val="20305F"/>
                <w:sz w:val="16"/>
                <w:szCs w:val="16"/>
              </w:rPr>
            </w:pPr>
            <w:r w:rsidRPr="005E6EBE">
              <w:rPr>
                <w:rFonts w:cs="Arial"/>
                <w:b/>
                <w:color w:val="20305F"/>
                <w:sz w:val="16"/>
                <w:szCs w:val="16"/>
              </w:rPr>
              <w:t>Technik, Wirtschaft,</w:t>
            </w:r>
            <w:r>
              <w:rPr>
                <w:rFonts w:cs="Arial"/>
                <w:b/>
                <w:color w:val="20305F"/>
                <w:sz w:val="16"/>
                <w:szCs w:val="16"/>
              </w:rPr>
              <w:br/>
            </w:r>
            <w:r w:rsidRPr="005E6EBE">
              <w:rPr>
                <w:rFonts w:cs="Arial"/>
                <w:b/>
                <w:color w:val="20305F"/>
                <w:sz w:val="16"/>
                <w:szCs w:val="16"/>
              </w:rPr>
              <w:t xml:space="preserve"> Hauswirtschaft</w:t>
            </w:r>
          </w:p>
        </w:tc>
        <w:tc>
          <w:tcPr>
            <w:tcW w:w="3759" w:type="dxa"/>
            <w:shd w:val="clear" w:color="auto" w:fill="auto"/>
          </w:tcPr>
          <w:p w:rsidR="00102377" w:rsidRPr="00A252CB" w:rsidRDefault="00102377" w:rsidP="003D2D89">
            <w:pPr>
              <w:contextualSpacing/>
              <w:rPr>
                <w:rFonts w:ascii="Arial" w:hAnsi="Arial" w:cs="Arial"/>
                <w:sz w:val="20"/>
                <w:szCs w:val="20"/>
              </w:rPr>
            </w:pPr>
          </w:p>
        </w:tc>
        <w:tc>
          <w:tcPr>
            <w:tcW w:w="3760" w:type="dxa"/>
            <w:shd w:val="clear" w:color="auto" w:fill="auto"/>
          </w:tcPr>
          <w:p w:rsidR="00102377" w:rsidRPr="005E6EBE" w:rsidRDefault="00102377" w:rsidP="00102377">
            <w:pPr>
              <w:tabs>
                <w:tab w:val="left" w:pos="287"/>
              </w:tabs>
              <w:spacing w:before="80" w:after="80"/>
              <w:rPr>
                <w:rFonts w:ascii="Arial" w:hAnsi="Arial" w:cs="Arial"/>
                <w:color w:val="20305F"/>
                <w:sz w:val="20"/>
                <w:szCs w:val="20"/>
              </w:rPr>
            </w:pPr>
            <w:r w:rsidRPr="005E6EBE">
              <w:rPr>
                <w:rFonts w:ascii="Arial" w:hAnsi="Arial" w:cs="Arial"/>
                <w:b/>
                <w:color w:val="20305F"/>
                <w:sz w:val="20"/>
                <w:szCs w:val="20"/>
              </w:rPr>
              <w:t>Technik:</w:t>
            </w:r>
            <w:r w:rsidRPr="005E6EBE">
              <w:rPr>
                <w:rFonts w:ascii="Arial" w:hAnsi="Arial" w:cs="Arial"/>
                <w:color w:val="20305F"/>
                <w:sz w:val="20"/>
                <w:szCs w:val="20"/>
              </w:rPr>
              <w:t xml:space="preserve"> </w:t>
            </w:r>
          </w:p>
          <w:p w:rsidR="00102377" w:rsidRPr="00187589" w:rsidRDefault="00102377" w:rsidP="00102377">
            <w:pPr>
              <w:pStyle w:val="Listenabsatz"/>
              <w:numPr>
                <w:ilvl w:val="0"/>
                <w:numId w:val="1"/>
              </w:numPr>
              <w:tabs>
                <w:tab w:val="left" w:pos="287"/>
              </w:tabs>
              <w:spacing w:before="80" w:after="80"/>
              <w:ind w:left="113" w:hanging="113"/>
              <w:contextualSpacing w:val="0"/>
              <w:rPr>
                <w:rFonts w:ascii="Arial" w:hAnsi="Arial" w:cs="Arial"/>
                <w:sz w:val="20"/>
                <w:szCs w:val="20"/>
              </w:rPr>
            </w:pPr>
            <w:r w:rsidRPr="00187589">
              <w:rPr>
                <w:rFonts w:ascii="Arial" w:hAnsi="Arial" w:cs="Arial"/>
                <w:sz w:val="20"/>
                <w:szCs w:val="20"/>
              </w:rPr>
              <w:t>den Computerarbeitsplatz in seinem Grundaufbau erklären</w:t>
            </w:r>
          </w:p>
          <w:p w:rsidR="00102377" w:rsidRPr="00102377" w:rsidRDefault="00102377" w:rsidP="00102377">
            <w:pPr>
              <w:pStyle w:val="Listenabsatz"/>
              <w:numPr>
                <w:ilvl w:val="0"/>
                <w:numId w:val="1"/>
              </w:numPr>
              <w:tabs>
                <w:tab w:val="left" w:pos="287"/>
              </w:tabs>
              <w:spacing w:before="80" w:after="80"/>
              <w:ind w:left="113" w:hanging="113"/>
              <w:contextualSpacing w:val="0"/>
              <w:rPr>
                <w:rFonts w:ascii="Arial" w:hAnsi="Arial" w:cs="Arial"/>
                <w:sz w:val="20"/>
                <w:szCs w:val="20"/>
              </w:rPr>
            </w:pPr>
            <w:r w:rsidRPr="00187589">
              <w:rPr>
                <w:rFonts w:ascii="Arial" w:hAnsi="Arial" w:cs="Arial"/>
                <w:sz w:val="20"/>
                <w:szCs w:val="20"/>
              </w:rPr>
              <w:t>Grundlagen der Computernutzung verstehen</w:t>
            </w:r>
          </w:p>
        </w:tc>
        <w:tc>
          <w:tcPr>
            <w:tcW w:w="3760" w:type="dxa"/>
            <w:shd w:val="clear" w:color="auto" w:fill="auto"/>
          </w:tcPr>
          <w:p w:rsidR="00102377" w:rsidRPr="005E6EBE" w:rsidRDefault="00102377" w:rsidP="00102377">
            <w:pPr>
              <w:tabs>
                <w:tab w:val="left" w:pos="287"/>
              </w:tabs>
              <w:spacing w:before="80" w:after="80"/>
              <w:rPr>
                <w:rFonts w:ascii="Arial" w:hAnsi="Arial" w:cs="Arial"/>
                <w:color w:val="20305F"/>
                <w:sz w:val="20"/>
                <w:szCs w:val="20"/>
              </w:rPr>
            </w:pPr>
            <w:r w:rsidRPr="005E6EBE">
              <w:rPr>
                <w:rFonts w:ascii="Arial" w:hAnsi="Arial" w:cs="Arial"/>
                <w:b/>
                <w:color w:val="20305F"/>
                <w:sz w:val="20"/>
                <w:szCs w:val="20"/>
              </w:rPr>
              <w:t>Hauswirtschaft:</w:t>
            </w:r>
            <w:r w:rsidRPr="005E6EBE">
              <w:rPr>
                <w:rFonts w:ascii="Arial" w:hAnsi="Arial" w:cs="Arial"/>
                <w:color w:val="20305F"/>
                <w:sz w:val="20"/>
                <w:szCs w:val="20"/>
              </w:rPr>
              <w:t xml:space="preserve"> </w:t>
            </w:r>
          </w:p>
          <w:p w:rsidR="00102377" w:rsidRPr="005E6EBE" w:rsidRDefault="00102377" w:rsidP="00297B0A">
            <w:pPr>
              <w:pStyle w:val="Listenabsatz"/>
              <w:numPr>
                <w:ilvl w:val="0"/>
                <w:numId w:val="1"/>
              </w:numPr>
              <w:tabs>
                <w:tab w:val="left" w:pos="287"/>
              </w:tabs>
              <w:spacing w:before="80" w:after="80"/>
              <w:ind w:left="113" w:right="-36" w:hanging="113"/>
              <w:contextualSpacing w:val="0"/>
              <w:rPr>
                <w:rFonts w:ascii="Arial" w:hAnsi="Arial" w:cs="Arial"/>
                <w:b/>
                <w:color w:val="20305F"/>
                <w:sz w:val="20"/>
                <w:szCs w:val="20"/>
              </w:rPr>
            </w:pPr>
            <w:r w:rsidRPr="00A252CB">
              <w:rPr>
                <w:rFonts w:ascii="Arial" w:hAnsi="Arial" w:cs="Arial"/>
                <w:sz w:val="20"/>
                <w:szCs w:val="20"/>
              </w:rPr>
              <w:t>zum Reflektieren des eigenen Verbraucherverhaltens digitale Werkzeuge verwenden, z. B. CO</w:t>
            </w:r>
            <w:r w:rsidRPr="001E41D2">
              <w:rPr>
                <w:rFonts w:ascii="Arial" w:hAnsi="Arial" w:cs="Arial"/>
                <w:sz w:val="20"/>
                <w:szCs w:val="20"/>
                <w:vertAlign w:val="subscript"/>
              </w:rPr>
              <w:t>2</w:t>
            </w:r>
            <w:r w:rsidRPr="00A252CB">
              <w:rPr>
                <w:rFonts w:ascii="Arial" w:hAnsi="Arial" w:cs="Arial"/>
                <w:sz w:val="20"/>
                <w:szCs w:val="20"/>
              </w:rPr>
              <w:t>-Rechner, ökologischer Fußab</w:t>
            </w:r>
            <w:r>
              <w:rPr>
                <w:rFonts w:ascii="Arial" w:hAnsi="Arial" w:cs="Arial"/>
                <w:sz w:val="20"/>
                <w:szCs w:val="20"/>
              </w:rPr>
              <w:t>druck</w:t>
            </w:r>
          </w:p>
        </w:tc>
        <w:tc>
          <w:tcPr>
            <w:tcW w:w="3760" w:type="dxa"/>
            <w:shd w:val="clear" w:color="auto" w:fill="auto"/>
          </w:tcPr>
          <w:p w:rsidR="00102377" w:rsidRPr="005E6EBE" w:rsidRDefault="00102377" w:rsidP="00102377">
            <w:pPr>
              <w:tabs>
                <w:tab w:val="left" w:pos="287"/>
              </w:tabs>
              <w:spacing w:before="80" w:after="80"/>
              <w:rPr>
                <w:rFonts w:ascii="Arial" w:hAnsi="Arial" w:cs="Arial"/>
                <w:color w:val="20305F"/>
                <w:sz w:val="20"/>
                <w:szCs w:val="20"/>
              </w:rPr>
            </w:pPr>
            <w:r w:rsidRPr="005E6EBE">
              <w:rPr>
                <w:rFonts w:ascii="Arial" w:hAnsi="Arial" w:cs="Arial"/>
                <w:b/>
                <w:color w:val="20305F"/>
                <w:sz w:val="20"/>
                <w:szCs w:val="20"/>
              </w:rPr>
              <w:t>Technik:</w:t>
            </w:r>
            <w:r w:rsidRPr="005E6EBE">
              <w:rPr>
                <w:rFonts w:ascii="Arial" w:hAnsi="Arial" w:cs="Arial"/>
                <w:color w:val="20305F"/>
                <w:sz w:val="20"/>
                <w:szCs w:val="20"/>
              </w:rPr>
              <w:t xml:space="preserve"> </w:t>
            </w:r>
          </w:p>
          <w:p w:rsidR="00102377" w:rsidRDefault="00102377" w:rsidP="00102377">
            <w:pPr>
              <w:pStyle w:val="Listenabsatz"/>
              <w:numPr>
                <w:ilvl w:val="0"/>
                <w:numId w:val="1"/>
              </w:numPr>
              <w:tabs>
                <w:tab w:val="left" w:pos="287"/>
              </w:tabs>
              <w:spacing w:before="80" w:after="80"/>
              <w:ind w:left="113" w:right="-97" w:hanging="113"/>
              <w:contextualSpacing w:val="0"/>
              <w:rPr>
                <w:rFonts w:ascii="Arial" w:hAnsi="Arial" w:cs="Arial"/>
                <w:sz w:val="20"/>
                <w:szCs w:val="20"/>
              </w:rPr>
            </w:pPr>
            <w:r w:rsidRPr="00187589">
              <w:rPr>
                <w:rFonts w:ascii="Arial" w:hAnsi="Arial" w:cs="Arial"/>
                <w:sz w:val="20"/>
                <w:szCs w:val="20"/>
              </w:rPr>
              <w:t>Strukturen von einfachen und ausgewählten komplexen technischen Systemen sowie das Zusammenwirken ihrer Elemente erkennen und mit Hilfe von Simulationsprogrammen darstellen</w:t>
            </w:r>
          </w:p>
          <w:p w:rsidR="00102377" w:rsidRPr="005E6EBE" w:rsidRDefault="00102377" w:rsidP="003D2D89">
            <w:pPr>
              <w:tabs>
                <w:tab w:val="left" w:pos="287"/>
              </w:tabs>
              <w:spacing w:before="80" w:after="80"/>
              <w:rPr>
                <w:rFonts w:ascii="Arial" w:hAnsi="Arial" w:cs="Arial"/>
                <w:b/>
                <w:color w:val="20305F"/>
                <w:sz w:val="20"/>
                <w:szCs w:val="20"/>
              </w:rPr>
            </w:pPr>
          </w:p>
        </w:tc>
      </w:tr>
    </w:tbl>
    <w:p w:rsidR="00102377" w:rsidRDefault="00102377">
      <w:r w:rsidRPr="00494956">
        <w:rPr>
          <w:noProof/>
          <w:lang w:eastAsia="de-DE"/>
        </w:rPr>
        <w:lastRenderedPageBreak/>
        <w:drawing>
          <wp:anchor distT="0" distB="0" distL="114300" distR="114300" simplePos="0" relativeHeight="251812864" behindDoc="1" locked="0" layoutInCell="1" allowOverlap="1" wp14:anchorId="1809FB7D" wp14:editId="52019DF6">
            <wp:simplePos x="0" y="0"/>
            <wp:positionH relativeFrom="column">
              <wp:posOffset>9229725</wp:posOffset>
            </wp:positionH>
            <wp:positionV relativeFrom="page">
              <wp:posOffset>324485</wp:posOffset>
            </wp:positionV>
            <wp:extent cx="628650" cy="500380"/>
            <wp:effectExtent l="0" t="0" r="0" b="0"/>
            <wp:wrapTight wrapText="bothSides">
              <wp:wrapPolygon edited="0">
                <wp:start x="0" y="0"/>
                <wp:lineTo x="0" y="20558"/>
                <wp:lineTo x="20945" y="20558"/>
                <wp:lineTo x="20945" y="0"/>
                <wp:lineTo x="0" y="0"/>
              </wp:wrapPolygon>
            </wp:wrapTight>
            <wp:docPr id="119" name="Grafik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blemlösen und Handeln.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28650" cy="50038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enraster"/>
        <w:tblpPr w:leftFromText="141" w:rightFromText="141" w:vertAnchor="text" w:tblpY="1"/>
        <w:tblOverlap w:val="nev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102377" w:rsidRPr="009067AB" w:rsidTr="00102377">
        <w:trPr>
          <w:trHeight w:val="376"/>
        </w:trPr>
        <w:tc>
          <w:tcPr>
            <w:tcW w:w="554" w:type="dxa"/>
            <w:shd w:val="clear" w:color="auto" w:fill="20305F"/>
          </w:tcPr>
          <w:p w:rsidR="00102377" w:rsidRPr="009067AB" w:rsidRDefault="00102377" w:rsidP="00102377">
            <w:pPr>
              <w:spacing w:before="40" w:after="40"/>
              <w:jc w:val="center"/>
              <w:rPr>
                <w:rFonts w:ascii="Arial" w:hAnsi="Arial" w:cs="Arial"/>
                <w:b/>
                <w:color w:val="FFFFFF" w:themeColor="background1"/>
              </w:rPr>
            </w:pPr>
          </w:p>
        </w:tc>
        <w:tc>
          <w:tcPr>
            <w:tcW w:w="3759" w:type="dxa"/>
            <w:shd w:val="clear" w:color="auto" w:fill="20305F"/>
            <w:vAlign w:val="center"/>
          </w:tcPr>
          <w:p w:rsidR="00102377" w:rsidRPr="00CA6339" w:rsidRDefault="00102377" w:rsidP="0010237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102377" w:rsidRPr="00CA6339" w:rsidRDefault="00102377" w:rsidP="0010237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102377" w:rsidRPr="00CA6339" w:rsidRDefault="00102377" w:rsidP="0010237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102377" w:rsidRPr="00CA6339" w:rsidRDefault="00102377" w:rsidP="00102377">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bl>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3D2D89" w:rsidRPr="009067AB" w:rsidTr="005777BA">
        <w:tc>
          <w:tcPr>
            <w:tcW w:w="554" w:type="dxa"/>
            <w:shd w:val="clear" w:color="auto" w:fill="auto"/>
            <w:textDirection w:val="btLr"/>
          </w:tcPr>
          <w:p w:rsidR="003D2D89" w:rsidRPr="005E6EBE" w:rsidRDefault="003D2D89" w:rsidP="003D2D89">
            <w:pPr>
              <w:tabs>
                <w:tab w:val="left" w:pos="287"/>
              </w:tabs>
              <w:ind w:right="113"/>
              <w:jc w:val="center"/>
              <w:rPr>
                <w:rFonts w:cs="Arial"/>
                <w:b/>
                <w:color w:val="20305F"/>
                <w:sz w:val="16"/>
                <w:szCs w:val="16"/>
              </w:rPr>
            </w:pPr>
            <w:r w:rsidRPr="005E6EBE">
              <w:rPr>
                <w:rFonts w:cs="Arial"/>
                <w:b/>
                <w:color w:val="20305F"/>
                <w:sz w:val="16"/>
                <w:szCs w:val="16"/>
              </w:rPr>
              <w:t>Technik, Wirtschaft, Hauswirtschaft</w:t>
            </w:r>
          </w:p>
        </w:tc>
        <w:tc>
          <w:tcPr>
            <w:tcW w:w="3759" w:type="dxa"/>
            <w:shd w:val="clear" w:color="auto" w:fill="auto"/>
          </w:tcPr>
          <w:p w:rsidR="003D2D89" w:rsidRPr="00A252CB" w:rsidRDefault="003D2D89" w:rsidP="003D2D89">
            <w:pPr>
              <w:contextualSpacing/>
              <w:rPr>
                <w:rFonts w:ascii="Arial" w:hAnsi="Arial" w:cs="Arial"/>
                <w:sz w:val="20"/>
                <w:szCs w:val="20"/>
              </w:rPr>
            </w:pPr>
          </w:p>
        </w:tc>
        <w:tc>
          <w:tcPr>
            <w:tcW w:w="3760" w:type="dxa"/>
            <w:shd w:val="clear" w:color="auto" w:fill="auto"/>
          </w:tcPr>
          <w:p w:rsidR="00102377" w:rsidRPr="00102377" w:rsidRDefault="00102377" w:rsidP="00102377">
            <w:pPr>
              <w:tabs>
                <w:tab w:val="left" w:pos="287"/>
              </w:tabs>
              <w:spacing w:before="80" w:after="80"/>
              <w:rPr>
                <w:rFonts w:ascii="Arial" w:hAnsi="Arial" w:cs="Arial"/>
                <w:color w:val="20305F"/>
                <w:sz w:val="20"/>
                <w:szCs w:val="20"/>
              </w:rPr>
            </w:pPr>
            <w:r w:rsidRPr="005E6EBE">
              <w:rPr>
                <w:rFonts w:ascii="Arial" w:hAnsi="Arial" w:cs="Arial"/>
                <w:b/>
                <w:color w:val="20305F"/>
                <w:sz w:val="20"/>
                <w:szCs w:val="20"/>
              </w:rPr>
              <w:t>Technik:</w:t>
            </w:r>
            <w:r>
              <w:rPr>
                <w:rFonts w:ascii="Arial" w:hAnsi="Arial" w:cs="Arial"/>
                <w:color w:val="20305F"/>
                <w:sz w:val="20"/>
                <w:szCs w:val="20"/>
              </w:rPr>
              <w:t xml:space="preserve"> </w:t>
            </w:r>
          </w:p>
          <w:p w:rsidR="003D2D89" w:rsidRPr="00187589" w:rsidRDefault="003D2D89" w:rsidP="003D2D89">
            <w:pPr>
              <w:pStyle w:val="Listenabsatz"/>
              <w:numPr>
                <w:ilvl w:val="0"/>
                <w:numId w:val="1"/>
              </w:numPr>
              <w:tabs>
                <w:tab w:val="left" w:pos="287"/>
              </w:tabs>
              <w:spacing w:before="80" w:after="80"/>
              <w:ind w:left="113" w:hanging="113"/>
              <w:contextualSpacing w:val="0"/>
              <w:rPr>
                <w:rFonts w:ascii="Arial" w:hAnsi="Arial" w:cs="Arial"/>
                <w:sz w:val="20"/>
                <w:szCs w:val="20"/>
              </w:rPr>
            </w:pPr>
            <w:r w:rsidRPr="00187589">
              <w:rPr>
                <w:rFonts w:ascii="Arial" w:hAnsi="Arial" w:cs="Arial"/>
                <w:sz w:val="20"/>
                <w:szCs w:val="20"/>
              </w:rPr>
              <w:t>den Sinn und die Struktur der Ordner erläutern</w:t>
            </w:r>
          </w:p>
          <w:p w:rsidR="003D2D89" w:rsidRPr="00187589" w:rsidRDefault="003D2D89" w:rsidP="003D2D89">
            <w:pPr>
              <w:pStyle w:val="Listenabsatz"/>
              <w:numPr>
                <w:ilvl w:val="0"/>
                <w:numId w:val="1"/>
              </w:numPr>
              <w:tabs>
                <w:tab w:val="left" w:pos="287"/>
              </w:tabs>
              <w:spacing w:before="80" w:after="80"/>
              <w:ind w:left="113" w:hanging="113"/>
              <w:contextualSpacing w:val="0"/>
              <w:rPr>
                <w:rFonts w:ascii="Arial" w:hAnsi="Arial" w:cs="Arial"/>
                <w:sz w:val="20"/>
                <w:szCs w:val="20"/>
              </w:rPr>
            </w:pPr>
            <w:r w:rsidRPr="00187589">
              <w:rPr>
                <w:rFonts w:ascii="Arial" w:hAnsi="Arial" w:cs="Arial"/>
                <w:sz w:val="20"/>
                <w:szCs w:val="20"/>
              </w:rPr>
              <w:t>Hard-und Software funktional zusammenstellen</w:t>
            </w:r>
          </w:p>
          <w:p w:rsidR="003D2D89" w:rsidRPr="00187589" w:rsidRDefault="003D2D89" w:rsidP="003D2D89">
            <w:pPr>
              <w:pStyle w:val="Listenabsatz"/>
              <w:numPr>
                <w:ilvl w:val="0"/>
                <w:numId w:val="1"/>
              </w:numPr>
              <w:tabs>
                <w:tab w:val="left" w:pos="287"/>
              </w:tabs>
              <w:spacing w:before="80" w:after="80"/>
              <w:ind w:left="113" w:hanging="113"/>
              <w:contextualSpacing w:val="0"/>
              <w:rPr>
                <w:rFonts w:ascii="Arial" w:hAnsi="Arial" w:cs="Arial"/>
                <w:sz w:val="20"/>
                <w:szCs w:val="20"/>
              </w:rPr>
            </w:pPr>
            <w:r w:rsidRPr="00187589">
              <w:rPr>
                <w:rFonts w:ascii="Arial" w:hAnsi="Arial" w:cs="Arial"/>
                <w:sz w:val="20"/>
                <w:szCs w:val="20"/>
              </w:rPr>
              <w:t>Kabelgebundene und kabellose Geräteverbindungen herstellen</w:t>
            </w:r>
          </w:p>
          <w:p w:rsidR="003D2D89" w:rsidRPr="00187589" w:rsidRDefault="003D2D89" w:rsidP="003D2D89">
            <w:pPr>
              <w:pStyle w:val="Listenabsatz"/>
              <w:numPr>
                <w:ilvl w:val="0"/>
                <w:numId w:val="1"/>
              </w:numPr>
              <w:tabs>
                <w:tab w:val="left" w:pos="287"/>
              </w:tabs>
              <w:spacing w:before="80" w:after="80"/>
              <w:ind w:left="113" w:hanging="113"/>
              <w:contextualSpacing w:val="0"/>
              <w:rPr>
                <w:rFonts w:ascii="Arial" w:hAnsi="Arial" w:cs="Arial"/>
                <w:b/>
                <w:sz w:val="20"/>
                <w:szCs w:val="20"/>
              </w:rPr>
            </w:pPr>
            <w:r w:rsidRPr="00187589">
              <w:rPr>
                <w:rFonts w:ascii="Arial" w:hAnsi="Arial" w:cs="Arial"/>
                <w:sz w:val="20"/>
                <w:szCs w:val="20"/>
              </w:rPr>
              <w:t xml:space="preserve">die Desktopoberfläche unter Anleitung einrichten </w:t>
            </w:r>
          </w:p>
          <w:p w:rsidR="003D2D89" w:rsidRPr="00187589" w:rsidRDefault="003D2D89" w:rsidP="003D2D89">
            <w:pPr>
              <w:pStyle w:val="Listenabsatz"/>
              <w:numPr>
                <w:ilvl w:val="0"/>
                <w:numId w:val="1"/>
              </w:numPr>
              <w:tabs>
                <w:tab w:val="left" w:pos="287"/>
              </w:tabs>
              <w:spacing w:before="80" w:after="80"/>
              <w:ind w:left="113" w:hanging="113"/>
              <w:contextualSpacing w:val="0"/>
              <w:rPr>
                <w:rFonts w:ascii="Arial" w:hAnsi="Arial" w:cs="Arial"/>
                <w:sz w:val="20"/>
                <w:szCs w:val="20"/>
              </w:rPr>
            </w:pPr>
            <w:r w:rsidRPr="00187589">
              <w:rPr>
                <w:rFonts w:ascii="Arial" w:hAnsi="Arial" w:cs="Arial"/>
                <w:sz w:val="20"/>
                <w:szCs w:val="20"/>
              </w:rPr>
              <w:t>einfache Zeichnungen/Pläne lesen, Handskizzen anfertigen und mit einem CAD-Programm erstelle</w:t>
            </w:r>
          </w:p>
          <w:p w:rsidR="003D2D89" w:rsidRPr="00187589" w:rsidRDefault="003D2D89" w:rsidP="003D2D89">
            <w:pPr>
              <w:pStyle w:val="Listenabsatz"/>
              <w:numPr>
                <w:ilvl w:val="0"/>
                <w:numId w:val="1"/>
              </w:numPr>
              <w:tabs>
                <w:tab w:val="left" w:pos="287"/>
              </w:tabs>
              <w:spacing w:before="80" w:after="80"/>
              <w:ind w:left="113" w:hanging="113"/>
              <w:contextualSpacing w:val="0"/>
              <w:rPr>
                <w:rFonts w:ascii="Arial" w:hAnsi="Arial" w:cs="Arial"/>
                <w:sz w:val="20"/>
                <w:szCs w:val="20"/>
              </w:rPr>
            </w:pPr>
            <w:r w:rsidRPr="00187589">
              <w:rPr>
                <w:rFonts w:ascii="Arial" w:hAnsi="Arial" w:cs="Arial"/>
                <w:sz w:val="20"/>
                <w:szCs w:val="20"/>
              </w:rPr>
              <w:t xml:space="preserve">ein CAD-Programm als Werkzeug kennen und nutzen </w:t>
            </w:r>
          </w:p>
          <w:p w:rsidR="003D2D89" w:rsidRPr="00187589" w:rsidRDefault="003D2D89" w:rsidP="003D2D89">
            <w:pPr>
              <w:pStyle w:val="Listenabsatz"/>
              <w:numPr>
                <w:ilvl w:val="0"/>
                <w:numId w:val="1"/>
              </w:numPr>
              <w:tabs>
                <w:tab w:val="left" w:pos="287"/>
              </w:tabs>
              <w:spacing w:before="80" w:after="80"/>
              <w:ind w:left="113" w:hanging="113"/>
              <w:contextualSpacing w:val="0"/>
              <w:rPr>
                <w:rFonts w:ascii="Arial" w:hAnsi="Arial" w:cs="Arial"/>
                <w:sz w:val="20"/>
                <w:szCs w:val="20"/>
              </w:rPr>
            </w:pPr>
            <w:r w:rsidRPr="00187589">
              <w:rPr>
                <w:rFonts w:ascii="Arial" w:hAnsi="Arial" w:cs="Arial"/>
                <w:sz w:val="20"/>
                <w:szCs w:val="20"/>
              </w:rPr>
              <w:t xml:space="preserve">Anforderungen an ein Programm zur Erstellung technischer Dokumentationen formulieren und ein passendes Programm auswählen </w:t>
            </w:r>
          </w:p>
          <w:p w:rsidR="003D2D89" w:rsidRPr="00187589" w:rsidRDefault="003D2D89" w:rsidP="003D2D89">
            <w:pPr>
              <w:pStyle w:val="Listenabsatz"/>
              <w:numPr>
                <w:ilvl w:val="1"/>
                <w:numId w:val="42"/>
              </w:numPr>
              <w:tabs>
                <w:tab w:val="left" w:pos="287"/>
              </w:tabs>
              <w:ind w:left="469"/>
              <w:contextualSpacing w:val="0"/>
              <w:rPr>
                <w:rFonts w:ascii="Arial" w:hAnsi="Arial" w:cs="Arial"/>
                <w:sz w:val="20"/>
                <w:szCs w:val="20"/>
              </w:rPr>
            </w:pPr>
            <w:r w:rsidRPr="00187589">
              <w:rPr>
                <w:rFonts w:ascii="Arial" w:hAnsi="Arial" w:cs="Arial"/>
                <w:sz w:val="20"/>
                <w:szCs w:val="20"/>
              </w:rPr>
              <w:t>Grundaufbau des Arbeitsplatzes (EVA-Prinzip)</w:t>
            </w:r>
          </w:p>
          <w:p w:rsidR="003D2D89" w:rsidRPr="00187589" w:rsidRDefault="003D2D89" w:rsidP="003D2D89">
            <w:pPr>
              <w:pStyle w:val="Listenabsatz"/>
              <w:numPr>
                <w:ilvl w:val="1"/>
                <w:numId w:val="42"/>
              </w:numPr>
              <w:tabs>
                <w:tab w:val="left" w:pos="287"/>
              </w:tabs>
              <w:ind w:left="469"/>
              <w:contextualSpacing w:val="0"/>
              <w:rPr>
                <w:rFonts w:ascii="Arial" w:hAnsi="Arial" w:cs="Arial"/>
                <w:sz w:val="20"/>
                <w:szCs w:val="20"/>
              </w:rPr>
            </w:pPr>
            <w:r w:rsidRPr="00187589">
              <w:rPr>
                <w:rFonts w:ascii="Arial" w:hAnsi="Arial" w:cs="Arial"/>
                <w:sz w:val="20"/>
                <w:szCs w:val="20"/>
              </w:rPr>
              <w:t>Eingabe-und Ausgabekomponente,</w:t>
            </w:r>
            <w:r w:rsidRPr="00187589">
              <w:rPr>
                <w:rFonts w:ascii="Arial" w:hAnsi="Arial" w:cs="Arial"/>
                <w:sz w:val="28"/>
                <w:szCs w:val="28"/>
              </w:rPr>
              <w:t xml:space="preserve"> </w:t>
            </w:r>
            <w:r w:rsidRPr="00187589">
              <w:rPr>
                <w:rFonts w:ascii="Arial" w:hAnsi="Arial" w:cs="Arial"/>
                <w:sz w:val="20"/>
                <w:szCs w:val="20"/>
              </w:rPr>
              <w:t>Speicher und Verarbeitungseinheit</w:t>
            </w:r>
          </w:p>
          <w:p w:rsidR="003D2D89" w:rsidRPr="00187589" w:rsidRDefault="003D2D89" w:rsidP="003D2D89">
            <w:pPr>
              <w:pStyle w:val="Listenabsatz"/>
              <w:numPr>
                <w:ilvl w:val="1"/>
                <w:numId w:val="42"/>
              </w:numPr>
              <w:tabs>
                <w:tab w:val="left" w:pos="287"/>
              </w:tabs>
              <w:ind w:left="469"/>
              <w:contextualSpacing w:val="0"/>
              <w:rPr>
                <w:rFonts w:ascii="Arial" w:hAnsi="Arial" w:cs="Arial"/>
                <w:sz w:val="20"/>
                <w:szCs w:val="20"/>
              </w:rPr>
            </w:pPr>
            <w:r w:rsidRPr="00187589">
              <w:rPr>
                <w:rFonts w:ascii="Arial" w:hAnsi="Arial" w:cs="Arial"/>
                <w:sz w:val="20"/>
                <w:szCs w:val="20"/>
              </w:rPr>
              <w:t>Grundlagen der Computernutzung (</w:t>
            </w:r>
            <w:r w:rsidRPr="00C672D7">
              <w:rPr>
                <w:rFonts w:ascii="Arial" w:hAnsi="Arial" w:cs="Arial"/>
                <w:sz w:val="20"/>
                <w:szCs w:val="20"/>
              </w:rPr>
              <w:t>Betriebssystem,</w:t>
            </w:r>
            <w:r w:rsidRPr="00187589">
              <w:rPr>
                <w:rFonts w:ascii="Arial" w:hAnsi="Arial" w:cs="Arial"/>
                <w:sz w:val="20"/>
                <w:szCs w:val="20"/>
              </w:rPr>
              <w:t xml:space="preserve"> Programm, Browser, Task)</w:t>
            </w:r>
          </w:p>
          <w:p w:rsidR="003D2D89" w:rsidRPr="00187589" w:rsidRDefault="003D2D89" w:rsidP="003D2D89">
            <w:pPr>
              <w:pStyle w:val="Listenabsatz"/>
              <w:numPr>
                <w:ilvl w:val="1"/>
                <w:numId w:val="42"/>
              </w:numPr>
              <w:tabs>
                <w:tab w:val="left" w:pos="287"/>
              </w:tabs>
              <w:ind w:left="469"/>
              <w:contextualSpacing w:val="0"/>
              <w:rPr>
                <w:rFonts w:ascii="Arial" w:hAnsi="Arial" w:cs="Arial"/>
                <w:sz w:val="20"/>
                <w:szCs w:val="20"/>
              </w:rPr>
            </w:pPr>
            <w:r w:rsidRPr="00187589">
              <w:rPr>
                <w:rFonts w:ascii="Arial" w:hAnsi="Arial" w:cs="Arial"/>
                <w:sz w:val="20"/>
                <w:szCs w:val="20"/>
              </w:rPr>
              <w:t>Grundbegriffe (Hardware, Software, Datei-Ordner, Pfad)</w:t>
            </w:r>
          </w:p>
          <w:p w:rsidR="003D2D89" w:rsidRPr="00187589" w:rsidRDefault="003D2D89" w:rsidP="003D2D89">
            <w:pPr>
              <w:pStyle w:val="Listenabsatz"/>
              <w:numPr>
                <w:ilvl w:val="1"/>
                <w:numId w:val="42"/>
              </w:numPr>
              <w:tabs>
                <w:tab w:val="left" w:pos="287"/>
              </w:tabs>
              <w:ind w:left="469"/>
              <w:contextualSpacing w:val="0"/>
              <w:rPr>
                <w:rFonts w:ascii="Arial" w:hAnsi="Arial" w:cs="Arial"/>
                <w:sz w:val="20"/>
                <w:szCs w:val="20"/>
              </w:rPr>
            </w:pPr>
            <w:r w:rsidRPr="00187589">
              <w:rPr>
                <w:rFonts w:ascii="Arial" w:hAnsi="Arial" w:cs="Arial"/>
                <w:sz w:val="20"/>
                <w:szCs w:val="20"/>
              </w:rPr>
              <w:t>Grundfunktionen der Verarbeitung von Dateien (öffnen, schließen, benennen, speichern, wiederfinden, löschen)</w:t>
            </w:r>
          </w:p>
          <w:p w:rsidR="003D2D89" w:rsidRPr="00102377" w:rsidRDefault="003D2D89" w:rsidP="00102377">
            <w:pPr>
              <w:pStyle w:val="Listenabsatz"/>
              <w:numPr>
                <w:ilvl w:val="1"/>
                <w:numId w:val="42"/>
              </w:numPr>
              <w:tabs>
                <w:tab w:val="left" w:pos="287"/>
              </w:tabs>
              <w:ind w:left="469"/>
              <w:contextualSpacing w:val="0"/>
              <w:rPr>
                <w:rFonts w:ascii="Arial" w:hAnsi="Arial" w:cs="Arial"/>
                <w:sz w:val="20"/>
                <w:szCs w:val="20"/>
              </w:rPr>
            </w:pPr>
            <w:r w:rsidRPr="00187589">
              <w:rPr>
                <w:rFonts w:ascii="Arial" w:hAnsi="Arial" w:cs="Arial"/>
                <w:sz w:val="20"/>
                <w:szCs w:val="20"/>
              </w:rPr>
              <w:t>Passworterstellung</w:t>
            </w:r>
          </w:p>
        </w:tc>
        <w:tc>
          <w:tcPr>
            <w:tcW w:w="3760" w:type="dxa"/>
            <w:shd w:val="clear" w:color="auto" w:fill="auto"/>
          </w:tcPr>
          <w:p w:rsidR="003D2D89" w:rsidRPr="006D6482" w:rsidRDefault="003D2D89" w:rsidP="00102377">
            <w:pPr>
              <w:pStyle w:val="Listenabsatz"/>
              <w:tabs>
                <w:tab w:val="left" w:pos="287"/>
              </w:tabs>
              <w:spacing w:before="80" w:after="80"/>
              <w:ind w:left="113" w:firstLine="0"/>
              <w:contextualSpacing w:val="0"/>
              <w:rPr>
                <w:rFonts w:ascii="Arial" w:hAnsi="Arial" w:cs="Arial"/>
                <w:sz w:val="20"/>
                <w:szCs w:val="20"/>
              </w:rPr>
            </w:pPr>
          </w:p>
        </w:tc>
        <w:tc>
          <w:tcPr>
            <w:tcW w:w="3760" w:type="dxa"/>
            <w:shd w:val="clear" w:color="auto" w:fill="auto"/>
          </w:tcPr>
          <w:p w:rsidR="003D2D89" w:rsidRPr="005E6EBE" w:rsidRDefault="003D2D89" w:rsidP="003D2D89">
            <w:pPr>
              <w:pageBreakBefore/>
              <w:tabs>
                <w:tab w:val="left" w:pos="287"/>
              </w:tabs>
              <w:spacing w:before="80" w:after="80"/>
              <w:rPr>
                <w:rFonts w:ascii="Arial" w:hAnsi="Arial" w:cs="Arial"/>
                <w:color w:val="20305F"/>
                <w:sz w:val="20"/>
                <w:szCs w:val="20"/>
              </w:rPr>
            </w:pPr>
            <w:r w:rsidRPr="005E6EBE">
              <w:rPr>
                <w:rFonts w:ascii="Arial" w:hAnsi="Arial" w:cs="Arial"/>
                <w:b/>
                <w:color w:val="20305F"/>
                <w:sz w:val="20"/>
                <w:szCs w:val="20"/>
              </w:rPr>
              <w:t>Hauswirtschaft:</w:t>
            </w:r>
            <w:r w:rsidRPr="005E6EBE">
              <w:rPr>
                <w:rFonts w:ascii="Arial" w:hAnsi="Arial" w:cs="Arial"/>
                <w:color w:val="20305F"/>
                <w:sz w:val="20"/>
                <w:szCs w:val="20"/>
              </w:rPr>
              <w:t xml:space="preserve"> </w:t>
            </w:r>
          </w:p>
          <w:p w:rsidR="003D2D89" w:rsidRPr="00A252CB" w:rsidRDefault="003D2D89" w:rsidP="003D2D89">
            <w:pPr>
              <w:pStyle w:val="Listenabsatz"/>
              <w:numPr>
                <w:ilvl w:val="0"/>
                <w:numId w:val="1"/>
              </w:numPr>
              <w:tabs>
                <w:tab w:val="left" w:pos="287"/>
              </w:tabs>
              <w:spacing w:before="80" w:after="80"/>
              <w:ind w:left="113" w:hanging="113"/>
              <w:contextualSpacing w:val="0"/>
              <w:rPr>
                <w:rFonts w:ascii="Arial" w:hAnsi="Arial" w:cs="Arial"/>
                <w:sz w:val="20"/>
                <w:szCs w:val="20"/>
              </w:rPr>
            </w:pPr>
            <w:r w:rsidRPr="00D87C1C">
              <w:rPr>
                <w:rFonts w:ascii="Arial" w:hAnsi="Arial" w:cs="Arial"/>
                <w:sz w:val="20"/>
                <w:szCs w:val="20"/>
              </w:rPr>
              <w:t>Grundregeln des Skizzierens und Elemente des Bauzeichnens auch unter Nutzung digitaler We</w:t>
            </w:r>
            <w:r>
              <w:rPr>
                <w:rFonts w:ascii="Arial" w:hAnsi="Arial" w:cs="Arial"/>
                <w:sz w:val="20"/>
                <w:szCs w:val="20"/>
              </w:rPr>
              <w:t>rkzeuge (z. </w:t>
            </w:r>
            <w:r w:rsidRPr="00D87C1C">
              <w:rPr>
                <w:rFonts w:ascii="Arial" w:hAnsi="Arial" w:cs="Arial"/>
                <w:sz w:val="20"/>
                <w:szCs w:val="20"/>
              </w:rPr>
              <w:t>B. Wohnraumplaner, Augmented Reality) nennen sowie Sinnbilder erklären</w:t>
            </w:r>
          </w:p>
        </w:tc>
      </w:tr>
    </w:tbl>
    <w:p w:rsidR="005A6FFF" w:rsidRDefault="005A6FFF" w:rsidP="005A6FFF">
      <w:r w:rsidRPr="00494956">
        <w:rPr>
          <w:noProof/>
          <w:lang w:eastAsia="de-DE"/>
        </w:rPr>
        <w:lastRenderedPageBreak/>
        <w:drawing>
          <wp:anchor distT="0" distB="0" distL="114300" distR="114300" simplePos="0" relativeHeight="251814912" behindDoc="1" locked="0" layoutInCell="1" allowOverlap="1" wp14:anchorId="562463B1" wp14:editId="4D116A52">
            <wp:simplePos x="0" y="0"/>
            <wp:positionH relativeFrom="column">
              <wp:posOffset>9229725</wp:posOffset>
            </wp:positionH>
            <wp:positionV relativeFrom="page">
              <wp:posOffset>324485</wp:posOffset>
            </wp:positionV>
            <wp:extent cx="628650" cy="500380"/>
            <wp:effectExtent l="0" t="0" r="0" b="0"/>
            <wp:wrapTight wrapText="bothSides">
              <wp:wrapPolygon edited="0">
                <wp:start x="0" y="0"/>
                <wp:lineTo x="0" y="20558"/>
                <wp:lineTo x="20945" y="20558"/>
                <wp:lineTo x="20945" y="0"/>
                <wp:lineTo x="0" y="0"/>
              </wp:wrapPolygon>
            </wp:wrapTight>
            <wp:docPr id="120" name="Grafik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blemlösen und Handeln.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28650" cy="50038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enraster"/>
        <w:tblpPr w:leftFromText="141" w:rightFromText="141" w:vertAnchor="text" w:tblpY="1"/>
        <w:tblOverlap w:val="nev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5A6FFF" w:rsidRPr="009067AB" w:rsidTr="005A6FFF">
        <w:trPr>
          <w:trHeight w:val="376"/>
        </w:trPr>
        <w:tc>
          <w:tcPr>
            <w:tcW w:w="554" w:type="dxa"/>
            <w:shd w:val="clear" w:color="auto" w:fill="20305F"/>
          </w:tcPr>
          <w:p w:rsidR="005A6FFF" w:rsidRPr="009067AB" w:rsidRDefault="005A6FFF" w:rsidP="005A6FFF">
            <w:pPr>
              <w:spacing w:before="40" w:after="40"/>
              <w:jc w:val="center"/>
              <w:rPr>
                <w:rFonts w:ascii="Arial" w:hAnsi="Arial" w:cs="Arial"/>
                <w:b/>
                <w:color w:val="FFFFFF" w:themeColor="background1"/>
              </w:rPr>
            </w:pPr>
          </w:p>
        </w:tc>
        <w:tc>
          <w:tcPr>
            <w:tcW w:w="3759" w:type="dxa"/>
            <w:shd w:val="clear" w:color="auto" w:fill="20305F"/>
            <w:vAlign w:val="center"/>
          </w:tcPr>
          <w:p w:rsidR="005A6FFF" w:rsidRPr="00CA6339" w:rsidRDefault="005A6FFF" w:rsidP="005A6FFF">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5A6FFF" w:rsidRPr="00CA6339" w:rsidRDefault="005A6FFF" w:rsidP="005A6FFF">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5A6FFF" w:rsidRPr="00CA6339" w:rsidRDefault="005A6FFF" w:rsidP="005A6FFF">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5A6FFF" w:rsidRPr="00CA6339" w:rsidRDefault="005A6FFF" w:rsidP="005A6FFF">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bl>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102377" w:rsidRPr="009067AB" w:rsidTr="005777BA">
        <w:tc>
          <w:tcPr>
            <w:tcW w:w="554" w:type="dxa"/>
            <w:shd w:val="clear" w:color="auto" w:fill="auto"/>
            <w:textDirection w:val="btLr"/>
          </w:tcPr>
          <w:p w:rsidR="00102377" w:rsidRPr="005E6EBE" w:rsidRDefault="00102377" w:rsidP="003D2D89">
            <w:pPr>
              <w:tabs>
                <w:tab w:val="left" w:pos="287"/>
              </w:tabs>
              <w:ind w:right="113"/>
              <w:jc w:val="center"/>
              <w:rPr>
                <w:rFonts w:cs="Arial"/>
                <w:b/>
                <w:color w:val="20305F"/>
                <w:sz w:val="16"/>
                <w:szCs w:val="16"/>
              </w:rPr>
            </w:pPr>
            <w:r w:rsidRPr="005E6EBE">
              <w:rPr>
                <w:rFonts w:cs="Arial"/>
                <w:b/>
                <w:color w:val="20305F"/>
                <w:sz w:val="16"/>
                <w:szCs w:val="16"/>
              </w:rPr>
              <w:t>Technik, Wirtschaft, Hauswirtschaft</w:t>
            </w:r>
          </w:p>
        </w:tc>
        <w:tc>
          <w:tcPr>
            <w:tcW w:w="3759" w:type="dxa"/>
            <w:shd w:val="clear" w:color="auto" w:fill="auto"/>
          </w:tcPr>
          <w:p w:rsidR="00102377" w:rsidRPr="00A252CB" w:rsidRDefault="00102377" w:rsidP="003D2D89">
            <w:pPr>
              <w:contextualSpacing/>
              <w:rPr>
                <w:rFonts w:ascii="Arial" w:hAnsi="Arial" w:cs="Arial"/>
                <w:sz w:val="20"/>
                <w:szCs w:val="20"/>
              </w:rPr>
            </w:pPr>
          </w:p>
        </w:tc>
        <w:tc>
          <w:tcPr>
            <w:tcW w:w="3760" w:type="dxa"/>
            <w:shd w:val="clear" w:color="auto" w:fill="auto"/>
          </w:tcPr>
          <w:p w:rsidR="00102377" w:rsidRPr="00102377" w:rsidRDefault="00102377" w:rsidP="00102377">
            <w:pPr>
              <w:tabs>
                <w:tab w:val="left" w:pos="287"/>
              </w:tabs>
              <w:spacing w:before="80" w:after="80"/>
              <w:rPr>
                <w:rFonts w:ascii="Arial" w:hAnsi="Arial" w:cs="Arial"/>
                <w:color w:val="20305F"/>
                <w:sz w:val="20"/>
                <w:szCs w:val="20"/>
              </w:rPr>
            </w:pPr>
            <w:r w:rsidRPr="005E6EBE">
              <w:rPr>
                <w:rFonts w:ascii="Arial" w:hAnsi="Arial" w:cs="Arial"/>
                <w:b/>
                <w:color w:val="20305F"/>
                <w:sz w:val="20"/>
                <w:szCs w:val="20"/>
              </w:rPr>
              <w:t>Technik:</w:t>
            </w:r>
            <w:r>
              <w:rPr>
                <w:rFonts w:ascii="Arial" w:hAnsi="Arial" w:cs="Arial"/>
                <w:color w:val="20305F"/>
                <w:sz w:val="20"/>
                <w:szCs w:val="20"/>
              </w:rPr>
              <w:t xml:space="preserve"> </w:t>
            </w:r>
          </w:p>
          <w:p w:rsidR="00102377" w:rsidRPr="00187589" w:rsidRDefault="00102377" w:rsidP="00102377">
            <w:pPr>
              <w:pStyle w:val="Listenabsatz"/>
              <w:numPr>
                <w:ilvl w:val="1"/>
                <w:numId w:val="42"/>
              </w:numPr>
              <w:tabs>
                <w:tab w:val="left" w:pos="287"/>
              </w:tabs>
              <w:ind w:left="469"/>
              <w:contextualSpacing w:val="0"/>
              <w:rPr>
                <w:rFonts w:ascii="Arial" w:hAnsi="Arial" w:cs="Arial"/>
                <w:sz w:val="20"/>
                <w:szCs w:val="20"/>
              </w:rPr>
            </w:pPr>
            <w:r w:rsidRPr="00187589">
              <w:rPr>
                <w:rFonts w:ascii="Arial" w:hAnsi="Arial" w:cs="Arial"/>
                <w:sz w:val="20"/>
                <w:szCs w:val="20"/>
              </w:rPr>
              <w:t>Datenspeicherung auf unterschiedlichen Speichermedien</w:t>
            </w:r>
          </w:p>
          <w:p w:rsidR="00102377" w:rsidRPr="00187589" w:rsidRDefault="00102377" w:rsidP="00102377">
            <w:pPr>
              <w:pStyle w:val="Listenabsatz"/>
              <w:numPr>
                <w:ilvl w:val="1"/>
                <w:numId w:val="42"/>
              </w:numPr>
              <w:tabs>
                <w:tab w:val="left" w:pos="287"/>
              </w:tabs>
              <w:ind w:left="469"/>
              <w:contextualSpacing w:val="0"/>
              <w:rPr>
                <w:rFonts w:ascii="Arial" w:hAnsi="Arial" w:cs="Arial"/>
                <w:sz w:val="20"/>
                <w:szCs w:val="20"/>
              </w:rPr>
            </w:pPr>
            <w:r w:rsidRPr="00187589">
              <w:rPr>
                <w:rFonts w:ascii="Arial" w:hAnsi="Arial" w:cs="Arial"/>
                <w:sz w:val="20"/>
                <w:szCs w:val="20"/>
              </w:rPr>
              <w:t>Datenübertragung</w:t>
            </w:r>
          </w:p>
          <w:p w:rsidR="00102377" w:rsidRPr="00187589" w:rsidRDefault="00102377" w:rsidP="00102377">
            <w:pPr>
              <w:pStyle w:val="Listenabsatz"/>
              <w:numPr>
                <w:ilvl w:val="1"/>
                <w:numId w:val="42"/>
              </w:numPr>
              <w:tabs>
                <w:tab w:val="left" w:pos="287"/>
              </w:tabs>
              <w:ind w:left="469"/>
              <w:contextualSpacing w:val="0"/>
              <w:rPr>
                <w:rFonts w:ascii="Arial" w:hAnsi="Arial" w:cs="Arial"/>
                <w:sz w:val="20"/>
                <w:szCs w:val="20"/>
              </w:rPr>
            </w:pPr>
            <w:r w:rsidRPr="00187589">
              <w:rPr>
                <w:rFonts w:ascii="Arial" w:hAnsi="Arial" w:cs="Arial"/>
                <w:sz w:val="20"/>
                <w:szCs w:val="20"/>
              </w:rPr>
              <w:t>Datensicherung</w:t>
            </w:r>
          </w:p>
          <w:p w:rsidR="00102377" w:rsidRPr="00187589" w:rsidRDefault="00102377" w:rsidP="00102377">
            <w:pPr>
              <w:pStyle w:val="Listenabsatz"/>
              <w:numPr>
                <w:ilvl w:val="1"/>
                <w:numId w:val="42"/>
              </w:numPr>
              <w:tabs>
                <w:tab w:val="left" w:pos="287"/>
              </w:tabs>
              <w:ind w:left="469"/>
              <w:contextualSpacing w:val="0"/>
              <w:rPr>
                <w:rFonts w:ascii="Arial" w:hAnsi="Arial" w:cs="Arial"/>
                <w:sz w:val="20"/>
                <w:szCs w:val="20"/>
              </w:rPr>
            </w:pPr>
            <w:r w:rsidRPr="00187589">
              <w:rPr>
                <w:rFonts w:ascii="Arial" w:hAnsi="Arial" w:cs="Arial"/>
                <w:sz w:val="20"/>
                <w:szCs w:val="20"/>
              </w:rPr>
              <w:t>Ordnerstrukturen</w:t>
            </w:r>
          </w:p>
          <w:p w:rsidR="00102377" w:rsidRPr="00187589" w:rsidRDefault="00102377" w:rsidP="00102377">
            <w:pPr>
              <w:pStyle w:val="Listenabsatz"/>
              <w:numPr>
                <w:ilvl w:val="1"/>
                <w:numId w:val="42"/>
              </w:numPr>
              <w:tabs>
                <w:tab w:val="left" w:pos="287"/>
              </w:tabs>
              <w:ind w:left="469"/>
              <w:contextualSpacing w:val="0"/>
              <w:rPr>
                <w:rFonts w:ascii="Arial" w:hAnsi="Arial" w:cs="Arial"/>
                <w:sz w:val="20"/>
                <w:szCs w:val="20"/>
              </w:rPr>
            </w:pPr>
            <w:r w:rsidRPr="00187589">
              <w:rPr>
                <w:rFonts w:ascii="Arial" w:hAnsi="Arial" w:cs="Arial"/>
                <w:sz w:val="20"/>
                <w:szCs w:val="20"/>
              </w:rPr>
              <w:t>WLAN, Bluetooth, Kabelverbindungen</w:t>
            </w:r>
          </w:p>
          <w:p w:rsidR="00102377" w:rsidRPr="00187589" w:rsidRDefault="00102377" w:rsidP="00102377">
            <w:pPr>
              <w:pStyle w:val="Listenabsatz"/>
              <w:numPr>
                <w:ilvl w:val="1"/>
                <w:numId w:val="42"/>
              </w:numPr>
              <w:tabs>
                <w:tab w:val="left" w:pos="287"/>
              </w:tabs>
              <w:ind w:left="469"/>
              <w:contextualSpacing w:val="0"/>
              <w:rPr>
                <w:rFonts w:ascii="Arial" w:hAnsi="Arial" w:cs="Arial"/>
                <w:sz w:val="20"/>
                <w:szCs w:val="20"/>
              </w:rPr>
            </w:pPr>
            <w:r w:rsidRPr="00187589">
              <w:rPr>
                <w:rFonts w:ascii="Arial" w:hAnsi="Arial" w:cs="Arial"/>
                <w:sz w:val="20"/>
                <w:szCs w:val="20"/>
              </w:rPr>
              <w:t>technische Dokumentation</w:t>
            </w:r>
          </w:p>
          <w:p w:rsidR="00102377" w:rsidRDefault="00102377" w:rsidP="00102377">
            <w:pPr>
              <w:pStyle w:val="Listenabsatz"/>
              <w:numPr>
                <w:ilvl w:val="1"/>
                <w:numId w:val="42"/>
              </w:numPr>
              <w:tabs>
                <w:tab w:val="left" w:pos="287"/>
              </w:tabs>
              <w:ind w:left="469"/>
              <w:contextualSpacing w:val="0"/>
              <w:rPr>
                <w:rFonts w:ascii="Arial" w:hAnsi="Arial" w:cs="Arial"/>
                <w:sz w:val="20"/>
                <w:szCs w:val="20"/>
              </w:rPr>
            </w:pPr>
            <w:r w:rsidRPr="00187589">
              <w:rPr>
                <w:rFonts w:ascii="Arial" w:hAnsi="Arial" w:cs="Arial"/>
                <w:sz w:val="20"/>
                <w:szCs w:val="20"/>
              </w:rPr>
              <w:t>CAD-Programm</w:t>
            </w:r>
          </w:p>
          <w:p w:rsidR="00102377" w:rsidRPr="005E6EBE" w:rsidRDefault="00102377" w:rsidP="00102377">
            <w:pPr>
              <w:tabs>
                <w:tab w:val="left" w:pos="287"/>
              </w:tabs>
              <w:spacing w:before="120" w:after="80"/>
              <w:rPr>
                <w:rFonts w:ascii="Arial" w:hAnsi="Arial" w:cs="Arial"/>
                <w:color w:val="20305F"/>
                <w:sz w:val="20"/>
                <w:szCs w:val="20"/>
              </w:rPr>
            </w:pPr>
            <w:r w:rsidRPr="005E6EBE">
              <w:rPr>
                <w:rFonts w:ascii="Arial" w:hAnsi="Arial" w:cs="Arial"/>
                <w:b/>
                <w:color w:val="20305F"/>
                <w:sz w:val="20"/>
                <w:szCs w:val="20"/>
                <w:lang w:val="de"/>
              </w:rPr>
              <w:t>Hauswirtschaft</w:t>
            </w:r>
            <w:r w:rsidRPr="005E6EBE">
              <w:rPr>
                <w:rFonts w:ascii="Arial" w:hAnsi="Arial" w:cs="Arial"/>
                <w:b/>
                <w:color w:val="20305F"/>
                <w:sz w:val="20"/>
                <w:szCs w:val="20"/>
              </w:rPr>
              <w:t>:</w:t>
            </w:r>
            <w:r w:rsidRPr="005E6EBE">
              <w:rPr>
                <w:rFonts w:ascii="Arial" w:hAnsi="Arial" w:cs="Arial"/>
                <w:color w:val="20305F"/>
                <w:sz w:val="20"/>
                <w:szCs w:val="20"/>
              </w:rPr>
              <w:t xml:space="preserve"> </w:t>
            </w:r>
          </w:p>
          <w:p w:rsidR="00102377" w:rsidRPr="00102377" w:rsidRDefault="00102377" w:rsidP="00102377">
            <w:pPr>
              <w:pStyle w:val="Listenabsatz"/>
              <w:numPr>
                <w:ilvl w:val="0"/>
                <w:numId w:val="1"/>
              </w:numPr>
              <w:tabs>
                <w:tab w:val="left" w:pos="287"/>
              </w:tabs>
              <w:spacing w:before="80" w:after="80"/>
              <w:ind w:left="113" w:hanging="113"/>
              <w:contextualSpacing w:val="0"/>
              <w:rPr>
                <w:rFonts w:ascii="Arial" w:hAnsi="Arial" w:cs="Arial"/>
                <w:sz w:val="20"/>
                <w:szCs w:val="20"/>
              </w:rPr>
            </w:pPr>
            <w:r w:rsidRPr="00187589">
              <w:rPr>
                <w:rFonts w:ascii="Arial" w:hAnsi="Arial" w:cs="Arial"/>
                <w:sz w:val="20"/>
                <w:szCs w:val="20"/>
              </w:rPr>
              <w:t>unter Anleitung digitale Werkzeuge aufgabenorientiert nutzen, z.</w:t>
            </w:r>
            <w:r>
              <w:rPr>
                <w:rFonts w:ascii="Arial" w:hAnsi="Arial" w:cs="Arial"/>
                <w:sz w:val="20"/>
                <w:szCs w:val="20"/>
              </w:rPr>
              <w:t> </w:t>
            </w:r>
            <w:r w:rsidRPr="00187589">
              <w:rPr>
                <w:rFonts w:ascii="Arial" w:hAnsi="Arial" w:cs="Arial"/>
                <w:sz w:val="20"/>
                <w:szCs w:val="20"/>
              </w:rPr>
              <w:t>B. Einheitenrechner, Saisonkalender</w:t>
            </w:r>
          </w:p>
        </w:tc>
        <w:tc>
          <w:tcPr>
            <w:tcW w:w="3760" w:type="dxa"/>
            <w:shd w:val="clear" w:color="auto" w:fill="auto"/>
          </w:tcPr>
          <w:p w:rsidR="00102377" w:rsidRPr="006D6482" w:rsidRDefault="00102377" w:rsidP="003D2D89">
            <w:pPr>
              <w:pStyle w:val="Listenabsatz"/>
              <w:numPr>
                <w:ilvl w:val="0"/>
                <w:numId w:val="1"/>
              </w:numPr>
              <w:tabs>
                <w:tab w:val="left" w:pos="287"/>
              </w:tabs>
              <w:spacing w:before="80" w:after="80"/>
              <w:ind w:left="113" w:hanging="113"/>
              <w:contextualSpacing w:val="0"/>
              <w:rPr>
                <w:rFonts w:ascii="Arial" w:hAnsi="Arial" w:cs="Arial"/>
                <w:sz w:val="20"/>
                <w:szCs w:val="20"/>
              </w:rPr>
            </w:pPr>
          </w:p>
        </w:tc>
        <w:tc>
          <w:tcPr>
            <w:tcW w:w="3760" w:type="dxa"/>
            <w:shd w:val="clear" w:color="auto" w:fill="auto"/>
          </w:tcPr>
          <w:p w:rsidR="00102377" w:rsidRPr="005E6EBE" w:rsidRDefault="00102377" w:rsidP="003D2D89">
            <w:pPr>
              <w:pageBreakBefore/>
              <w:tabs>
                <w:tab w:val="left" w:pos="287"/>
              </w:tabs>
              <w:spacing w:before="80" w:after="80"/>
              <w:rPr>
                <w:rFonts w:ascii="Arial" w:hAnsi="Arial" w:cs="Arial"/>
                <w:b/>
                <w:color w:val="20305F"/>
                <w:sz w:val="20"/>
                <w:szCs w:val="20"/>
              </w:rPr>
            </w:pPr>
          </w:p>
        </w:tc>
      </w:tr>
      <w:tr w:rsidR="003D2D89" w:rsidRPr="009067AB" w:rsidTr="005777BA">
        <w:trPr>
          <w:trHeight w:val="1077"/>
        </w:trPr>
        <w:tc>
          <w:tcPr>
            <w:tcW w:w="554" w:type="dxa"/>
            <w:shd w:val="clear" w:color="auto" w:fill="auto"/>
            <w:textDirection w:val="btLr"/>
          </w:tcPr>
          <w:p w:rsidR="003D2D89" w:rsidRPr="005E6EBE" w:rsidRDefault="003D2D89" w:rsidP="003D2D89">
            <w:pPr>
              <w:pStyle w:val="Listenabsatz"/>
              <w:tabs>
                <w:tab w:val="left" w:pos="287"/>
              </w:tabs>
              <w:ind w:left="113" w:right="113"/>
              <w:contextualSpacing w:val="0"/>
              <w:jc w:val="center"/>
              <w:rPr>
                <w:rFonts w:cs="Arial"/>
                <w:b/>
                <w:color w:val="20305F"/>
                <w:sz w:val="16"/>
                <w:szCs w:val="16"/>
              </w:rPr>
            </w:pPr>
            <w:r w:rsidRPr="005E6EBE">
              <w:rPr>
                <w:rFonts w:cs="Arial"/>
                <w:b/>
                <w:color w:val="20305F"/>
                <w:sz w:val="16"/>
                <w:szCs w:val="16"/>
              </w:rPr>
              <w:t>Künstlerisch-musische Fächer</w:t>
            </w:r>
          </w:p>
        </w:tc>
        <w:tc>
          <w:tcPr>
            <w:tcW w:w="3759" w:type="dxa"/>
            <w:shd w:val="clear" w:color="auto" w:fill="auto"/>
          </w:tcPr>
          <w:p w:rsidR="003D2D89" w:rsidRPr="005E6EBE" w:rsidRDefault="003D2D89" w:rsidP="003D2D89">
            <w:pPr>
              <w:tabs>
                <w:tab w:val="left" w:pos="287"/>
              </w:tabs>
              <w:spacing w:before="80" w:after="80"/>
              <w:rPr>
                <w:rFonts w:ascii="Arial" w:hAnsi="Arial" w:cs="Arial"/>
                <w:color w:val="20305F"/>
                <w:sz w:val="20"/>
                <w:szCs w:val="20"/>
              </w:rPr>
            </w:pPr>
            <w:r w:rsidRPr="005E6EBE">
              <w:rPr>
                <w:rFonts w:ascii="Arial" w:hAnsi="Arial" w:cs="Arial"/>
                <w:b/>
                <w:color w:val="20305F"/>
                <w:sz w:val="20"/>
                <w:szCs w:val="20"/>
              </w:rPr>
              <w:t xml:space="preserve">Gestalten: </w:t>
            </w:r>
          </w:p>
          <w:p w:rsidR="003D2D89" w:rsidRPr="00187589" w:rsidRDefault="003D2D89" w:rsidP="003D2D89">
            <w:pPr>
              <w:pStyle w:val="Listenabsatz"/>
              <w:numPr>
                <w:ilvl w:val="0"/>
                <w:numId w:val="1"/>
              </w:numPr>
              <w:tabs>
                <w:tab w:val="left" w:pos="287"/>
              </w:tabs>
              <w:spacing w:before="80" w:after="80"/>
              <w:ind w:left="113" w:hanging="113"/>
              <w:contextualSpacing w:val="0"/>
              <w:rPr>
                <w:rFonts w:ascii="Arial" w:hAnsi="Arial" w:cs="Arial"/>
                <w:sz w:val="20"/>
                <w:szCs w:val="20"/>
              </w:rPr>
            </w:pPr>
            <w:r w:rsidRPr="00187589">
              <w:rPr>
                <w:rFonts w:ascii="Arial" w:hAnsi="Arial" w:cs="Arial"/>
                <w:sz w:val="20"/>
                <w:szCs w:val="20"/>
              </w:rPr>
              <w:t xml:space="preserve">Bild und Schrift in analogen und digitalen Gestaltungen anwenden </w:t>
            </w:r>
          </w:p>
          <w:p w:rsidR="003D2D89" w:rsidRPr="00187589" w:rsidRDefault="003D2D89" w:rsidP="003D2D89">
            <w:pPr>
              <w:pStyle w:val="Listenabsatz"/>
              <w:numPr>
                <w:ilvl w:val="1"/>
                <w:numId w:val="42"/>
              </w:numPr>
              <w:tabs>
                <w:tab w:val="left" w:pos="287"/>
              </w:tabs>
              <w:ind w:left="469"/>
              <w:contextualSpacing w:val="0"/>
              <w:rPr>
                <w:rFonts w:ascii="Arial" w:hAnsi="Arial" w:cs="Arial"/>
                <w:sz w:val="20"/>
                <w:szCs w:val="20"/>
              </w:rPr>
            </w:pPr>
            <w:r w:rsidRPr="00187589">
              <w:rPr>
                <w:rFonts w:ascii="Arial" w:hAnsi="Arial" w:cs="Arial"/>
                <w:sz w:val="20"/>
                <w:szCs w:val="20"/>
              </w:rPr>
              <w:t xml:space="preserve">Gestaltungselemente der digitalen Bildbearbeitung: Helligkeitskontraste, Farbkontraste und Farbsättigung, digitale Bildgestaltung </w:t>
            </w:r>
          </w:p>
          <w:p w:rsidR="003D2D89" w:rsidRPr="00187589" w:rsidRDefault="003D2D89" w:rsidP="003D2D89">
            <w:pPr>
              <w:pStyle w:val="Listenabsatz"/>
              <w:numPr>
                <w:ilvl w:val="1"/>
                <w:numId w:val="42"/>
              </w:numPr>
              <w:tabs>
                <w:tab w:val="left" w:pos="287"/>
              </w:tabs>
              <w:ind w:left="469"/>
              <w:contextualSpacing w:val="0"/>
              <w:rPr>
                <w:rFonts w:ascii="Arial" w:hAnsi="Arial" w:cs="Arial"/>
                <w:sz w:val="20"/>
                <w:szCs w:val="20"/>
              </w:rPr>
            </w:pPr>
            <w:r w:rsidRPr="00187589">
              <w:rPr>
                <w:rFonts w:ascii="Arial" w:hAnsi="Arial" w:cs="Arial"/>
                <w:sz w:val="20"/>
                <w:szCs w:val="20"/>
              </w:rPr>
              <w:t xml:space="preserve">Gestaltungselemente der digitalen Textbearbeitung: Schriftart, Schriftgröße, Hervorhebung, Ausrichtung, Anordnung </w:t>
            </w:r>
          </w:p>
          <w:p w:rsidR="003D2D89" w:rsidRPr="005E6EBE" w:rsidRDefault="003D2D89" w:rsidP="003D2D89">
            <w:pPr>
              <w:tabs>
                <w:tab w:val="left" w:pos="287"/>
              </w:tabs>
              <w:spacing w:before="80" w:after="80"/>
              <w:rPr>
                <w:rFonts w:ascii="Arial" w:hAnsi="Arial" w:cs="Arial"/>
                <w:i/>
                <w:color w:val="20305F"/>
                <w:sz w:val="20"/>
                <w:szCs w:val="20"/>
              </w:rPr>
            </w:pPr>
            <w:r w:rsidRPr="005E6EBE">
              <w:rPr>
                <w:rFonts w:ascii="Arial" w:hAnsi="Arial" w:cs="Arial"/>
                <w:b/>
                <w:color w:val="20305F"/>
                <w:sz w:val="20"/>
                <w:szCs w:val="20"/>
              </w:rPr>
              <w:t>Musik:</w:t>
            </w:r>
            <w:r w:rsidRPr="005E6EBE">
              <w:rPr>
                <w:rFonts w:ascii="Arial" w:hAnsi="Arial" w:cs="Arial"/>
                <w:color w:val="20305F"/>
                <w:sz w:val="20"/>
                <w:szCs w:val="20"/>
              </w:rPr>
              <w:t xml:space="preserve"> </w:t>
            </w:r>
          </w:p>
          <w:p w:rsidR="003D2D89" w:rsidRPr="00187589" w:rsidRDefault="003D2D89" w:rsidP="003D2D89">
            <w:pPr>
              <w:pStyle w:val="Listenabsatz"/>
              <w:numPr>
                <w:ilvl w:val="0"/>
                <w:numId w:val="1"/>
              </w:numPr>
              <w:tabs>
                <w:tab w:val="left" w:pos="287"/>
              </w:tabs>
              <w:spacing w:before="80" w:after="80"/>
              <w:ind w:left="113" w:hanging="113"/>
              <w:contextualSpacing w:val="0"/>
              <w:rPr>
                <w:rFonts w:ascii="Arial" w:hAnsi="Arial" w:cs="Arial"/>
                <w:i/>
                <w:sz w:val="20"/>
                <w:szCs w:val="20"/>
              </w:rPr>
            </w:pPr>
            <w:r w:rsidRPr="00187589">
              <w:rPr>
                <w:rFonts w:ascii="Arial" w:hAnsi="Arial" w:cs="Arial"/>
                <w:i/>
                <w:sz w:val="20"/>
                <w:szCs w:val="20"/>
              </w:rPr>
              <w:t xml:space="preserve">Musik analytisch hören, auch mit Unterstützung durch digitale Medien </w:t>
            </w:r>
          </w:p>
          <w:p w:rsidR="003D2D89" w:rsidRPr="005A6FFF" w:rsidRDefault="003D2D89" w:rsidP="005A6FFF">
            <w:pPr>
              <w:pStyle w:val="Listenabsatz"/>
              <w:numPr>
                <w:ilvl w:val="0"/>
                <w:numId w:val="1"/>
              </w:numPr>
              <w:tabs>
                <w:tab w:val="left" w:pos="287"/>
              </w:tabs>
              <w:spacing w:before="80" w:after="80"/>
              <w:ind w:left="113" w:hanging="113"/>
              <w:contextualSpacing w:val="0"/>
              <w:rPr>
                <w:rFonts w:ascii="Arial" w:hAnsi="Arial" w:cs="Arial"/>
                <w:sz w:val="20"/>
                <w:szCs w:val="20"/>
              </w:rPr>
            </w:pPr>
            <w:r w:rsidRPr="00187589">
              <w:rPr>
                <w:rFonts w:ascii="Arial" w:hAnsi="Arial" w:cs="Arial"/>
                <w:sz w:val="20"/>
                <w:szCs w:val="20"/>
              </w:rPr>
              <w:t xml:space="preserve">Kanontänze, Tänze unterschiedlicher Zeitepochen und Kulturkreise gestalten, auch unter Nutzung audiovisueller Medien </w:t>
            </w:r>
          </w:p>
        </w:tc>
        <w:tc>
          <w:tcPr>
            <w:tcW w:w="3760" w:type="dxa"/>
            <w:shd w:val="clear" w:color="auto" w:fill="auto"/>
          </w:tcPr>
          <w:p w:rsidR="003D2D89" w:rsidRPr="005E6EBE" w:rsidRDefault="003D2D89" w:rsidP="003D2D89">
            <w:pPr>
              <w:tabs>
                <w:tab w:val="left" w:pos="287"/>
              </w:tabs>
              <w:spacing w:before="80" w:after="80"/>
              <w:rPr>
                <w:rFonts w:ascii="Arial" w:hAnsi="Arial" w:cs="Arial"/>
                <w:color w:val="20305F"/>
                <w:sz w:val="20"/>
              </w:rPr>
            </w:pPr>
            <w:r w:rsidRPr="005E6EBE">
              <w:rPr>
                <w:rFonts w:ascii="Arial" w:hAnsi="Arial" w:cs="Arial"/>
                <w:b/>
                <w:color w:val="20305F"/>
                <w:sz w:val="20"/>
                <w:szCs w:val="20"/>
                <w:lang w:val="de"/>
              </w:rPr>
              <w:t xml:space="preserve">Musik: </w:t>
            </w:r>
          </w:p>
          <w:p w:rsidR="003D2D89" w:rsidRPr="00187589" w:rsidRDefault="003D2D89" w:rsidP="003D2D89">
            <w:pPr>
              <w:pStyle w:val="Listenabsatz"/>
              <w:numPr>
                <w:ilvl w:val="1"/>
                <w:numId w:val="42"/>
              </w:numPr>
              <w:tabs>
                <w:tab w:val="left" w:pos="287"/>
              </w:tabs>
              <w:ind w:left="469"/>
              <w:contextualSpacing w:val="0"/>
              <w:rPr>
                <w:rFonts w:ascii="Arial" w:hAnsi="Arial" w:cs="Arial"/>
                <w:sz w:val="20"/>
              </w:rPr>
            </w:pPr>
            <w:r w:rsidRPr="00187589">
              <w:rPr>
                <w:rFonts w:ascii="Arial" w:hAnsi="Arial" w:cs="Arial"/>
                <w:sz w:val="20"/>
                <w:szCs w:val="20"/>
              </w:rPr>
              <w:t xml:space="preserve">Keyboard </w:t>
            </w:r>
          </w:p>
          <w:p w:rsidR="003D2D89" w:rsidRPr="005E6EBE" w:rsidRDefault="003D2D89" w:rsidP="003D2D89">
            <w:pPr>
              <w:tabs>
                <w:tab w:val="left" w:pos="287"/>
              </w:tabs>
              <w:spacing w:before="80" w:after="80"/>
              <w:rPr>
                <w:rFonts w:ascii="Arial" w:hAnsi="Arial" w:cs="Arial"/>
                <w:b/>
                <w:color w:val="20305F"/>
                <w:sz w:val="20"/>
                <w:szCs w:val="20"/>
              </w:rPr>
            </w:pPr>
            <w:r w:rsidRPr="005E6EBE">
              <w:rPr>
                <w:rFonts w:ascii="Arial" w:hAnsi="Arial" w:cs="Arial"/>
                <w:b/>
                <w:color w:val="20305F"/>
                <w:sz w:val="20"/>
                <w:szCs w:val="20"/>
                <w:lang w:val="de"/>
              </w:rPr>
              <w:t>Kunst:</w:t>
            </w:r>
          </w:p>
          <w:p w:rsidR="003D2D89" w:rsidRPr="00187589" w:rsidRDefault="003D2D89" w:rsidP="003D2D89">
            <w:pPr>
              <w:pStyle w:val="Listenabsatz"/>
              <w:numPr>
                <w:ilvl w:val="1"/>
                <w:numId w:val="42"/>
              </w:numPr>
              <w:tabs>
                <w:tab w:val="left" w:pos="287"/>
              </w:tabs>
              <w:ind w:left="469"/>
              <w:contextualSpacing w:val="0"/>
              <w:rPr>
                <w:rFonts w:ascii="Arial" w:hAnsi="Arial" w:cs="Arial"/>
                <w:b/>
                <w:sz w:val="20"/>
                <w:szCs w:val="20"/>
              </w:rPr>
            </w:pPr>
            <w:r w:rsidRPr="00187589">
              <w:rPr>
                <w:rFonts w:ascii="Arial" w:hAnsi="Arial" w:cs="Arial"/>
                <w:sz w:val="20"/>
                <w:szCs w:val="20"/>
              </w:rPr>
              <w:t>Präsentations</w:t>
            </w:r>
            <w:r w:rsidRPr="00187589">
              <w:rPr>
                <w:rFonts w:ascii="Arial" w:hAnsi="Arial" w:cs="Arial"/>
                <w:sz w:val="20"/>
              </w:rPr>
              <w:t xml:space="preserve">- und Animationssoftware </w:t>
            </w:r>
          </w:p>
          <w:p w:rsidR="003D2D89" w:rsidRPr="00187589" w:rsidRDefault="003D2D89" w:rsidP="003D2D89">
            <w:pPr>
              <w:tabs>
                <w:tab w:val="left" w:pos="287"/>
              </w:tabs>
              <w:spacing w:before="80" w:after="80"/>
              <w:rPr>
                <w:rFonts w:ascii="Arial" w:hAnsi="Arial" w:cs="Arial"/>
                <w:b/>
                <w:sz w:val="20"/>
                <w:szCs w:val="20"/>
              </w:rPr>
            </w:pPr>
          </w:p>
        </w:tc>
        <w:tc>
          <w:tcPr>
            <w:tcW w:w="3760" w:type="dxa"/>
            <w:shd w:val="clear" w:color="auto" w:fill="auto"/>
          </w:tcPr>
          <w:p w:rsidR="003D2D89" w:rsidRPr="005E6EBE" w:rsidRDefault="003D2D89" w:rsidP="003D2D89">
            <w:pPr>
              <w:tabs>
                <w:tab w:val="left" w:pos="287"/>
              </w:tabs>
              <w:spacing w:before="80" w:after="80"/>
              <w:rPr>
                <w:rFonts w:ascii="Arial" w:hAnsi="Arial" w:cs="Arial"/>
                <w:color w:val="20305F"/>
                <w:sz w:val="20"/>
                <w:szCs w:val="20"/>
              </w:rPr>
            </w:pPr>
            <w:r w:rsidRPr="005E6EBE">
              <w:rPr>
                <w:rFonts w:ascii="Arial" w:hAnsi="Arial" w:cs="Arial"/>
                <w:b/>
                <w:color w:val="20305F"/>
                <w:sz w:val="20"/>
                <w:szCs w:val="20"/>
                <w:lang w:val="de"/>
              </w:rPr>
              <w:t xml:space="preserve">Musik: </w:t>
            </w:r>
          </w:p>
          <w:p w:rsidR="003D2D89" w:rsidRPr="00187589" w:rsidRDefault="003D2D89" w:rsidP="003D2D89">
            <w:pPr>
              <w:pStyle w:val="Listenabsatz"/>
              <w:numPr>
                <w:ilvl w:val="0"/>
                <w:numId w:val="1"/>
              </w:numPr>
              <w:tabs>
                <w:tab w:val="left" w:pos="287"/>
              </w:tabs>
              <w:spacing w:before="80" w:after="80"/>
              <w:ind w:left="113" w:hanging="113"/>
              <w:contextualSpacing w:val="0"/>
              <w:rPr>
                <w:rFonts w:ascii="Arial" w:hAnsi="Arial" w:cs="Arial"/>
                <w:sz w:val="20"/>
                <w:szCs w:val="20"/>
              </w:rPr>
            </w:pPr>
            <w:r w:rsidRPr="00187589">
              <w:rPr>
                <w:rFonts w:ascii="Arial" w:hAnsi="Arial" w:cs="Arial"/>
                <w:sz w:val="20"/>
                <w:szCs w:val="20"/>
              </w:rPr>
              <w:t>rhythmische Klangaktionen (Mouth Percussion, Beat Boxing, Rappen) mit der Stimme gestalten</w:t>
            </w:r>
          </w:p>
          <w:p w:rsidR="003D2D89" w:rsidRPr="00187589" w:rsidRDefault="003D2D89" w:rsidP="003D2D89">
            <w:pPr>
              <w:pStyle w:val="Listenabsatz"/>
              <w:numPr>
                <w:ilvl w:val="0"/>
                <w:numId w:val="1"/>
              </w:numPr>
              <w:tabs>
                <w:tab w:val="left" w:pos="287"/>
              </w:tabs>
              <w:spacing w:before="80" w:after="80"/>
              <w:ind w:left="113" w:hanging="113"/>
              <w:contextualSpacing w:val="0"/>
              <w:rPr>
                <w:rFonts w:ascii="Arial" w:hAnsi="Arial" w:cs="Arial"/>
                <w:sz w:val="20"/>
                <w:szCs w:val="20"/>
              </w:rPr>
            </w:pPr>
            <w:r w:rsidRPr="00187589">
              <w:rPr>
                <w:rFonts w:ascii="Arial" w:hAnsi="Arial" w:cs="Arial"/>
                <w:sz w:val="20"/>
                <w:szCs w:val="20"/>
              </w:rPr>
              <w:t>Klang, Aufbau und Funktionsweise des Rock-Instrumentariums erkennen und beschreiben, auch digitaler Instrumente und Arrangements</w:t>
            </w:r>
          </w:p>
          <w:p w:rsidR="003D2D89" w:rsidRPr="00187589" w:rsidRDefault="003D2D89" w:rsidP="003D2D89">
            <w:pPr>
              <w:pStyle w:val="Listenabsatz"/>
              <w:numPr>
                <w:ilvl w:val="1"/>
                <w:numId w:val="42"/>
              </w:numPr>
              <w:tabs>
                <w:tab w:val="left" w:pos="287"/>
              </w:tabs>
              <w:ind w:left="469"/>
              <w:contextualSpacing w:val="0"/>
            </w:pPr>
            <w:r w:rsidRPr="00187589">
              <w:rPr>
                <w:rFonts w:ascii="Arial" w:hAnsi="Arial" w:cs="Arial"/>
                <w:sz w:val="20"/>
                <w:szCs w:val="20"/>
              </w:rPr>
              <w:t xml:space="preserve">einfache Akkorde auf Begleitinstrument (Gitarre/Keyboard </w:t>
            </w:r>
          </w:p>
          <w:p w:rsidR="003D2D89" w:rsidRPr="00187589" w:rsidRDefault="003D2D89" w:rsidP="003D2D89">
            <w:pPr>
              <w:pStyle w:val="Listenabsatz"/>
              <w:numPr>
                <w:ilvl w:val="1"/>
                <w:numId w:val="42"/>
              </w:numPr>
              <w:tabs>
                <w:tab w:val="left" w:pos="287"/>
              </w:tabs>
              <w:ind w:left="469"/>
              <w:contextualSpacing w:val="0"/>
              <w:rPr>
                <w:rFonts w:ascii="Arial" w:hAnsi="Arial" w:cs="Arial"/>
                <w:sz w:val="20"/>
                <w:szCs w:val="20"/>
              </w:rPr>
            </w:pPr>
            <w:r w:rsidRPr="00187589">
              <w:rPr>
                <w:rFonts w:ascii="Arial" w:hAnsi="Arial" w:cs="Arial"/>
                <w:sz w:val="20"/>
                <w:szCs w:val="20"/>
              </w:rPr>
              <w:t xml:space="preserve">Rockband und ihre Instrumente </w:t>
            </w:r>
          </w:p>
          <w:p w:rsidR="003D2D89" w:rsidRPr="005E6EBE" w:rsidRDefault="003D2D89" w:rsidP="003D2D89">
            <w:pPr>
              <w:tabs>
                <w:tab w:val="left" w:pos="287"/>
              </w:tabs>
              <w:spacing w:before="80" w:after="80"/>
              <w:rPr>
                <w:rFonts w:ascii="Arial" w:hAnsi="Arial" w:cs="Arial"/>
                <w:color w:val="20305F"/>
                <w:sz w:val="20"/>
                <w:szCs w:val="20"/>
              </w:rPr>
            </w:pPr>
            <w:r w:rsidRPr="005E6EBE">
              <w:rPr>
                <w:rFonts w:ascii="Arial" w:hAnsi="Arial" w:cs="Arial"/>
                <w:b/>
                <w:color w:val="20305F"/>
                <w:sz w:val="20"/>
                <w:szCs w:val="20"/>
                <w:lang w:val="de"/>
              </w:rPr>
              <w:t>Kunst:</w:t>
            </w:r>
            <w:r w:rsidRPr="005E6EBE">
              <w:rPr>
                <w:rFonts w:ascii="Arial" w:hAnsi="Arial" w:cs="Arial"/>
                <w:color w:val="20305F"/>
                <w:sz w:val="20"/>
                <w:szCs w:val="20"/>
              </w:rPr>
              <w:t xml:space="preserve"> </w:t>
            </w:r>
          </w:p>
          <w:p w:rsidR="003D2D89" w:rsidRPr="00187589" w:rsidRDefault="003D2D89" w:rsidP="003D2D89">
            <w:pPr>
              <w:pStyle w:val="Listenabsatz"/>
              <w:numPr>
                <w:ilvl w:val="0"/>
                <w:numId w:val="1"/>
              </w:numPr>
              <w:tabs>
                <w:tab w:val="left" w:pos="287"/>
              </w:tabs>
              <w:spacing w:before="80" w:after="80"/>
              <w:ind w:left="113" w:hanging="113"/>
              <w:contextualSpacing w:val="0"/>
              <w:rPr>
                <w:rFonts w:ascii="Arial" w:hAnsi="Arial" w:cs="Arial"/>
                <w:sz w:val="20"/>
                <w:szCs w:val="20"/>
              </w:rPr>
            </w:pPr>
            <w:r w:rsidRPr="00187589">
              <w:rPr>
                <w:rFonts w:ascii="Arial" w:hAnsi="Arial" w:cs="Arial"/>
                <w:sz w:val="20"/>
                <w:szCs w:val="20"/>
              </w:rPr>
              <w:t xml:space="preserve">mit fotografischen und filmischen Mitteln experimentieren </w:t>
            </w:r>
          </w:p>
          <w:p w:rsidR="003D2D89" w:rsidRPr="00187589" w:rsidRDefault="003D2D89" w:rsidP="003D2D89">
            <w:pPr>
              <w:pStyle w:val="Listenabsatz"/>
              <w:numPr>
                <w:ilvl w:val="1"/>
                <w:numId w:val="42"/>
              </w:numPr>
              <w:tabs>
                <w:tab w:val="left" w:pos="287"/>
              </w:tabs>
              <w:ind w:left="469"/>
              <w:contextualSpacing w:val="0"/>
              <w:rPr>
                <w:rFonts w:ascii="Arial" w:hAnsi="Arial" w:cs="Arial"/>
                <w:sz w:val="20"/>
                <w:szCs w:val="20"/>
              </w:rPr>
            </w:pPr>
            <w:r w:rsidRPr="00187589">
              <w:rPr>
                <w:rFonts w:ascii="Arial" w:hAnsi="Arial" w:cs="Arial"/>
                <w:sz w:val="20"/>
                <w:szCs w:val="20"/>
              </w:rPr>
              <w:t xml:space="preserve">Foto, Filmclip, Standbild </w:t>
            </w:r>
          </w:p>
        </w:tc>
        <w:tc>
          <w:tcPr>
            <w:tcW w:w="3760" w:type="dxa"/>
            <w:shd w:val="clear" w:color="auto" w:fill="auto"/>
          </w:tcPr>
          <w:p w:rsidR="003D2D89" w:rsidRPr="005E6EBE" w:rsidRDefault="003D2D89" w:rsidP="003D2D89">
            <w:pPr>
              <w:tabs>
                <w:tab w:val="left" w:pos="287"/>
              </w:tabs>
              <w:spacing w:before="80" w:after="80"/>
              <w:rPr>
                <w:rFonts w:ascii="Arial" w:hAnsi="Arial" w:cs="Arial"/>
                <w:color w:val="20305F"/>
                <w:sz w:val="20"/>
                <w:szCs w:val="20"/>
              </w:rPr>
            </w:pPr>
            <w:r w:rsidRPr="005E6EBE">
              <w:rPr>
                <w:rFonts w:ascii="Arial" w:hAnsi="Arial" w:cs="Arial"/>
                <w:b/>
                <w:color w:val="20305F"/>
                <w:sz w:val="20"/>
                <w:szCs w:val="20"/>
              </w:rPr>
              <w:t xml:space="preserve">Musik: </w:t>
            </w:r>
          </w:p>
          <w:p w:rsidR="003D2D89" w:rsidRPr="00187589" w:rsidRDefault="003D2D89" w:rsidP="003D2D89">
            <w:pPr>
              <w:pStyle w:val="Listenabsatz"/>
              <w:numPr>
                <w:ilvl w:val="0"/>
                <w:numId w:val="1"/>
              </w:numPr>
              <w:tabs>
                <w:tab w:val="left" w:pos="287"/>
              </w:tabs>
              <w:spacing w:before="80" w:after="80"/>
              <w:ind w:left="113" w:hanging="113"/>
              <w:contextualSpacing w:val="0"/>
              <w:rPr>
                <w:rFonts w:ascii="Arial" w:hAnsi="Arial" w:cs="Arial"/>
                <w:sz w:val="20"/>
                <w:szCs w:val="20"/>
              </w:rPr>
            </w:pPr>
            <w:r w:rsidRPr="00187589">
              <w:rPr>
                <w:rFonts w:ascii="Arial" w:hAnsi="Arial" w:cs="Arial"/>
                <w:sz w:val="20"/>
                <w:szCs w:val="20"/>
              </w:rPr>
              <w:t xml:space="preserve">Musikprogramme am Computer nutzen </w:t>
            </w:r>
          </w:p>
          <w:p w:rsidR="003D2D89" w:rsidRPr="005E6EBE" w:rsidRDefault="003D2D89" w:rsidP="003D2D89">
            <w:pPr>
              <w:tabs>
                <w:tab w:val="left" w:pos="287"/>
              </w:tabs>
              <w:spacing w:before="80" w:after="80"/>
              <w:rPr>
                <w:rFonts w:ascii="Arial" w:hAnsi="Arial" w:cs="Arial"/>
                <w:color w:val="20305F"/>
                <w:sz w:val="20"/>
                <w:szCs w:val="20"/>
              </w:rPr>
            </w:pPr>
            <w:r w:rsidRPr="005E6EBE">
              <w:rPr>
                <w:rFonts w:ascii="Arial" w:hAnsi="Arial" w:cs="Arial"/>
                <w:b/>
                <w:color w:val="20305F"/>
                <w:sz w:val="20"/>
                <w:szCs w:val="20"/>
              </w:rPr>
              <w:t>Kunst:</w:t>
            </w:r>
          </w:p>
          <w:p w:rsidR="003D2D89" w:rsidRPr="00187589" w:rsidRDefault="003D2D89" w:rsidP="003D2D89">
            <w:pPr>
              <w:pStyle w:val="Listenabsatz"/>
              <w:numPr>
                <w:ilvl w:val="0"/>
                <w:numId w:val="1"/>
              </w:numPr>
              <w:tabs>
                <w:tab w:val="left" w:pos="287"/>
              </w:tabs>
              <w:spacing w:before="80" w:after="80"/>
              <w:ind w:left="113" w:hanging="113"/>
              <w:contextualSpacing w:val="0"/>
              <w:rPr>
                <w:rFonts w:ascii="Arial" w:hAnsi="Arial" w:cs="Arial"/>
                <w:sz w:val="20"/>
                <w:szCs w:val="20"/>
              </w:rPr>
            </w:pPr>
            <w:r w:rsidRPr="00187589">
              <w:rPr>
                <w:rFonts w:ascii="Arial" w:hAnsi="Arial" w:cs="Arial"/>
                <w:sz w:val="20"/>
              </w:rPr>
              <w:t>mit bildnerischen Mitteln von Mal- und Grafikprogrammen experi</w:t>
            </w:r>
            <w:r w:rsidRPr="00187589">
              <w:rPr>
                <w:rFonts w:ascii="Arial" w:hAnsi="Arial" w:cs="Arial"/>
                <w:sz w:val="20"/>
              </w:rPr>
              <w:softHyphen/>
              <w:t xml:space="preserve">mentieren </w:t>
            </w:r>
          </w:p>
          <w:p w:rsidR="003D2D89" w:rsidRPr="00187589" w:rsidRDefault="003D2D89" w:rsidP="003D2D89">
            <w:pPr>
              <w:pStyle w:val="Listenabsatz"/>
              <w:numPr>
                <w:ilvl w:val="1"/>
                <w:numId w:val="42"/>
              </w:numPr>
              <w:tabs>
                <w:tab w:val="left" w:pos="287"/>
              </w:tabs>
              <w:ind w:left="469"/>
              <w:contextualSpacing w:val="0"/>
              <w:rPr>
                <w:rFonts w:ascii="Arial" w:hAnsi="Arial" w:cs="Arial"/>
                <w:sz w:val="20"/>
                <w:szCs w:val="20"/>
              </w:rPr>
            </w:pPr>
            <w:r w:rsidRPr="00187589">
              <w:rPr>
                <w:rFonts w:ascii="Arial" w:hAnsi="Arial" w:cs="Arial"/>
                <w:sz w:val="20"/>
                <w:szCs w:val="20"/>
              </w:rPr>
              <w:t xml:space="preserve">Werkzeuge von Bildbearbeitungsprogrammen </w:t>
            </w:r>
          </w:p>
          <w:p w:rsidR="003D2D89" w:rsidRPr="00187589" w:rsidRDefault="003D2D89" w:rsidP="003D2D89">
            <w:pPr>
              <w:pStyle w:val="Listenabsatz"/>
              <w:numPr>
                <w:ilvl w:val="1"/>
                <w:numId w:val="42"/>
              </w:numPr>
              <w:tabs>
                <w:tab w:val="left" w:pos="287"/>
              </w:tabs>
              <w:ind w:left="469"/>
              <w:contextualSpacing w:val="0"/>
              <w:rPr>
                <w:rFonts w:ascii="Arial" w:hAnsi="Arial" w:cs="Arial"/>
                <w:sz w:val="20"/>
                <w:szCs w:val="20"/>
              </w:rPr>
            </w:pPr>
            <w:r w:rsidRPr="00187589">
              <w:rPr>
                <w:rFonts w:ascii="Arial" w:hAnsi="Arial" w:cs="Arial"/>
                <w:sz w:val="20"/>
                <w:szCs w:val="20"/>
              </w:rPr>
              <w:t xml:space="preserve">Gestaltungstechniken: Morphing, </w:t>
            </w:r>
            <w:r w:rsidRPr="00187589">
              <w:rPr>
                <w:rFonts w:ascii="Arial" w:hAnsi="Arial" w:cs="Arial"/>
                <w:sz w:val="20"/>
              </w:rPr>
              <w:t>Fotomontage</w:t>
            </w:r>
            <w:r w:rsidRPr="00187589">
              <w:rPr>
                <w:rFonts w:ascii="Arial" w:hAnsi="Arial" w:cs="Arial"/>
                <w:sz w:val="20"/>
                <w:szCs w:val="20"/>
              </w:rPr>
              <w:t xml:space="preserve">, Übermalen, Verformen </w:t>
            </w:r>
          </w:p>
        </w:tc>
      </w:tr>
    </w:tbl>
    <w:p w:rsidR="005A6FFF" w:rsidRDefault="005A6FFF">
      <w:r w:rsidRPr="00494956">
        <w:rPr>
          <w:noProof/>
          <w:lang w:eastAsia="de-DE"/>
        </w:rPr>
        <w:lastRenderedPageBreak/>
        <w:drawing>
          <wp:anchor distT="0" distB="0" distL="114300" distR="114300" simplePos="0" relativeHeight="251816960" behindDoc="1" locked="0" layoutInCell="1" allowOverlap="1" wp14:anchorId="7CE2A2A2" wp14:editId="1D860BC7">
            <wp:simplePos x="0" y="0"/>
            <wp:positionH relativeFrom="column">
              <wp:posOffset>9220200</wp:posOffset>
            </wp:positionH>
            <wp:positionV relativeFrom="page">
              <wp:posOffset>314960</wp:posOffset>
            </wp:positionV>
            <wp:extent cx="628650" cy="500380"/>
            <wp:effectExtent l="0" t="0" r="0" b="0"/>
            <wp:wrapTight wrapText="bothSides">
              <wp:wrapPolygon edited="0">
                <wp:start x="0" y="0"/>
                <wp:lineTo x="0" y="20558"/>
                <wp:lineTo x="20945" y="20558"/>
                <wp:lineTo x="20945" y="0"/>
                <wp:lineTo x="0" y="0"/>
              </wp:wrapPolygon>
            </wp:wrapTight>
            <wp:docPr id="121" name="Grafik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blemlösen und Handeln.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28650" cy="50038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enraster"/>
        <w:tblpPr w:leftFromText="141" w:rightFromText="141" w:vertAnchor="text" w:tblpY="1"/>
        <w:tblOverlap w:val="nev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5A6FFF" w:rsidRPr="009067AB" w:rsidTr="005A6FFF">
        <w:trPr>
          <w:trHeight w:val="376"/>
        </w:trPr>
        <w:tc>
          <w:tcPr>
            <w:tcW w:w="554" w:type="dxa"/>
            <w:shd w:val="clear" w:color="auto" w:fill="20305F"/>
          </w:tcPr>
          <w:p w:rsidR="005A6FFF" w:rsidRPr="009067AB" w:rsidRDefault="005A6FFF" w:rsidP="005A6FFF">
            <w:pPr>
              <w:spacing w:before="40" w:after="40"/>
              <w:jc w:val="center"/>
              <w:rPr>
                <w:rFonts w:ascii="Arial" w:hAnsi="Arial" w:cs="Arial"/>
                <w:b/>
                <w:color w:val="FFFFFF" w:themeColor="background1"/>
              </w:rPr>
            </w:pPr>
          </w:p>
        </w:tc>
        <w:tc>
          <w:tcPr>
            <w:tcW w:w="3759" w:type="dxa"/>
            <w:shd w:val="clear" w:color="auto" w:fill="20305F"/>
            <w:vAlign w:val="center"/>
          </w:tcPr>
          <w:p w:rsidR="005A6FFF" w:rsidRPr="00CA6339" w:rsidRDefault="005A6FFF" w:rsidP="005A6FFF">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5A6FFF" w:rsidRPr="00CA6339" w:rsidRDefault="005A6FFF" w:rsidP="005A6FFF">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5A6FFF" w:rsidRPr="00CA6339" w:rsidRDefault="005A6FFF" w:rsidP="005A6FFF">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5A6FFF" w:rsidRPr="00CA6339" w:rsidRDefault="005A6FFF" w:rsidP="005A6FFF">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r w:rsidR="005A6FFF" w:rsidRPr="009067AB" w:rsidTr="009B7AF9">
        <w:trPr>
          <w:trHeight w:val="1077"/>
        </w:trPr>
        <w:tc>
          <w:tcPr>
            <w:tcW w:w="554" w:type="dxa"/>
            <w:shd w:val="clear" w:color="auto" w:fill="auto"/>
            <w:textDirection w:val="btLr"/>
          </w:tcPr>
          <w:p w:rsidR="005A6FFF" w:rsidRPr="005E6EBE" w:rsidRDefault="005A6FFF" w:rsidP="005A6FFF">
            <w:pPr>
              <w:tabs>
                <w:tab w:val="left" w:pos="287"/>
              </w:tabs>
              <w:spacing w:before="0" w:after="0"/>
              <w:ind w:right="113"/>
              <w:jc w:val="center"/>
              <w:rPr>
                <w:rFonts w:cs="Arial"/>
                <w:b/>
                <w:color w:val="20305F"/>
                <w:sz w:val="16"/>
                <w:szCs w:val="16"/>
              </w:rPr>
            </w:pPr>
            <w:r w:rsidRPr="005E6EBE">
              <w:rPr>
                <w:rFonts w:cs="Arial"/>
                <w:b/>
                <w:color w:val="20305F"/>
                <w:sz w:val="16"/>
                <w:szCs w:val="16"/>
              </w:rPr>
              <w:t>Künstlerisch-musische Fächer</w:t>
            </w:r>
          </w:p>
        </w:tc>
        <w:tc>
          <w:tcPr>
            <w:tcW w:w="3759" w:type="dxa"/>
            <w:shd w:val="clear" w:color="auto" w:fill="auto"/>
          </w:tcPr>
          <w:p w:rsidR="00D92179" w:rsidRPr="00D92179" w:rsidRDefault="00D92179" w:rsidP="00D92179">
            <w:pPr>
              <w:tabs>
                <w:tab w:val="left" w:pos="287"/>
              </w:tabs>
              <w:spacing w:before="80" w:after="80"/>
              <w:ind w:left="0" w:firstLine="0"/>
              <w:rPr>
                <w:rFonts w:ascii="Arial" w:hAnsi="Arial" w:cs="Arial"/>
                <w:b/>
                <w:color w:val="20305F"/>
                <w:sz w:val="20"/>
                <w:szCs w:val="20"/>
              </w:rPr>
            </w:pPr>
            <w:r w:rsidRPr="005E6EBE">
              <w:rPr>
                <w:rFonts w:ascii="Arial" w:hAnsi="Arial" w:cs="Arial"/>
                <w:b/>
                <w:color w:val="20305F"/>
                <w:sz w:val="20"/>
                <w:szCs w:val="20"/>
              </w:rPr>
              <w:t>Musik:</w:t>
            </w:r>
          </w:p>
          <w:p w:rsidR="005A6FFF" w:rsidRPr="005E6EBE" w:rsidRDefault="005A6FFF" w:rsidP="005A6FFF">
            <w:pPr>
              <w:pStyle w:val="Listenabsatz"/>
              <w:numPr>
                <w:ilvl w:val="0"/>
                <w:numId w:val="1"/>
              </w:numPr>
              <w:tabs>
                <w:tab w:val="left" w:pos="287"/>
              </w:tabs>
              <w:spacing w:before="80" w:after="80"/>
              <w:ind w:left="113" w:hanging="113"/>
              <w:contextualSpacing w:val="0"/>
              <w:rPr>
                <w:rFonts w:ascii="Arial" w:hAnsi="Arial" w:cs="Arial"/>
                <w:b/>
                <w:color w:val="20305F"/>
                <w:sz w:val="20"/>
                <w:szCs w:val="20"/>
              </w:rPr>
            </w:pPr>
            <w:r w:rsidRPr="005A6FFF">
              <w:rPr>
                <w:rFonts w:ascii="Arial" w:hAnsi="Arial" w:cs="Arial"/>
                <w:sz w:val="20"/>
                <w:szCs w:val="20"/>
              </w:rPr>
              <w:t>umfangreichere Musikstücke der Vokal- und Instrumentalmusik aufmerksam hören und angemessen reflektieren, auch unter Nutzung digitaler Medien</w:t>
            </w:r>
          </w:p>
        </w:tc>
        <w:tc>
          <w:tcPr>
            <w:tcW w:w="3760" w:type="dxa"/>
            <w:shd w:val="clear" w:color="auto" w:fill="auto"/>
          </w:tcPr>
          <w:p w:rsidR="005A6FFF" w:rsidRPr="005E6EBE" w:rsidRDefault="005A6FFF" w:rsidP="003D2D89">
            <w:pPr>
              <w:tabs>
                <w:tab w:val="left" w:pos="287"/>
              </w:tabs>
              <w:spacing w:before="80" w:after="80"/>
              <w:rPr>
                <w:rFonts w:ascii="Arial" w:hAnsi="Arial" w:cs="Arial"/>
                <w:b/>
                <w:color w:val="20305F"/>
                <w:sz w:val="20"/>
                <w:szCs w:val="20"/>
                <w:lang w:val="de"/>
              </w:rPr>
            </w:pPr>
          </w:p>
        </w:tc>
        <w:tc>
          <w:tcPr>
            <w:tcW w:w="3760" w:type="dxa"/>
            <w:shd w:val="clear" w:color="auto" w:fill="auto"/>
          </w:tcPr>
          <w:p w:rsidR="005A6FFF" w:rsidRPr="005E6EBE" w:rsidRDefault="005A6FFF" w:rsidP="003D2D89">
            <w:pPr>
              <w:tabs>
                <w:tab w:val="left" w:pos="287"/>
              </w:tabs>
              <w:spacing w:before="80" w:after="80"/>
              <w:rPr>
                <w:rFonts w:ascii="Arial" w:hAnsi="Arial" w:cs="Arial"/>
                <w:b/>
                <w:color w:val="20305F"/>
                <w:sz w:val="20"/>
                <w:szCs w:val="20"/>
                <w:lang w:val="de"/>
              </w:rPr>
            </w:pPr>
          </w:p>
        </w:tc>
        <w:tc>
          <w:tcPr>
            <w:tcW w:w="3760" w:type="dxa"/>
            <w:shd w:val="clear" w:color="auto" w:fill="auto"/>
          </w:tcPr>
          <w:p w:rsidR="005A6FFF" w:rsidRPr="005E6EBE" w:rsidRDefault="005A6FFF" w:rsidP="003D2D89">
            <w:pPr>
              <w:tabs>
                <w:tab w:val="left" w:pos="287"/>
              </w:tabs>
              <w:spacing w:before="80" w:after="80"/>
              <w:rPr>
                <w:rFonts w:ascii="Arial" w:hAnsi="Arial" w:cs="Arial"/>
                <w:b/>
                <w:color w:val="20305F"/>
                <w:sz w:val="20"/>
                <w:szCs w:val="20"/>
              </w:rPr>
            </w:pPr>
          </w:p>
        </w:tc>
      </w:tr>
      <w:tr w:rsidR="003D2D89" w:rsidRPr="009067AB" w:rsidTr="009B7AF9">
        <w:trPr>
          <w:trHeight w:val="1077"/>
        </w:trPr>
        <w:tc>
          <w:tcPr>
            <w:tcW w:w="554" w:type="dxa"/>
            <w:vMerge w:val="restart"/>
            <w:shd w:val="clear" w:color="auto" w:fill="auto"/>
            <w:textDirection w:val="btLr"/>
          </w:tcPr>
          <w:p w:rsidR="003D2D89" w:rsidRPr="005E6EBE" w:rsidRDefault="003D2D89" w:rsidP="003D2D89">
            <w:pPr>
              <w:pStyle w:val="Listenabsatz"/>
              <w:tabs>
                <w:tab w:val="left" w:pos="287"/>
              </w:tabs>
              <w:ind w:left="0"/>
              <w:contextualSpacing w:val="0"/>
              <w:jc w:val="center"/>
              <w:rPr>
                <w:rFonts w:cs="Arial"/>
                <w:color w:val="20305F"/>
                <w:sz w:val="16"/>
                <w:szCs w:val="16"/>
              </w:rPr>
            </w:pPr>
            <w:r w:rsidRPr="005E6EBE">
              <w:rPr>
                <w:rFonts w:cs="Arial"/>
                <w:b/>
                <w:color w:val="20305F"/>
                <w:sz w:val="16"/>
                <w:szCs w:val="16"/>
              </w:rPr>
              <w:t>Sport</w:t>
            </w:r>
          </w:p>
        </w:tc>
        <w:tc>
          <w:tcPr>
            <w:tcW w:w="3759" w:type="dxa"/>
            <w:shd w:val="clear" w:color="auto" w:fill="auto"/>
          </w:tcPr>
          <w:p w:rsidR="003D2D89" w:rsidRPr="00A252CB" w:rsidRDefault="003D2D89" w:rsidP="003D2D89">
            <w:pPr>
              <w:pStyle w:val="Listenabsatz"/>
              <w:numPr>
                <w:ilvl w:val="0"/>
                <w:numId w:val="1"/>
              </w:numPr>
              <w:tabs>
                <w:tab w:val="left" w:pos="287"/>
              </w:tabs>
              <w:spacing w:before="80" w:after="80"/>
              <w:ind w:left="113" w:hanging="113"/>
              <w:contextualSpacing w:val="0"/>
              <w:rPr>
                <w:rFonts w:ascii="Arial" w:hAnsi="Arial" w:cs="Arial"/>
                <w:b/>
                <w:sz w:val="20"/>
                <w:szCs w:val="20"/>
              </w:rPr>
            </w:pPr>
            <w:r w:rsidRPr="00026A41">
              <w:rPr>
                <w:rFonts w:ascii="Arial" w:hAnsi="Arial" w:cs="Arial"/>
                <w:sz w:val="20"/>
                <w:szCs w:val="20"/>
              </w:rPr>
              <w:t>technische Bewegungsausführungen und taktische Verhaltensweisen nutzen und über analoge oder digitale Spielbeobachter einschätzen</w:t>
            </w:r>
          </w:p>
        </w:tc>
        <w:tc>
          <w:tcPr>
            <w:tcW w:w="3760" w:type="dxa"/>
            <w:shd w:val="clear" w:color="auto" w:fill="auto"/>
          </w:tcPr>
          <w:p w:rsidR="003D2D89" w:rsidRPr="00647BCC" w:rsidRDefault="003D2D89" w:rsidP="003D2D89">
            <w:pPr>
              <w:pStyle w:val="Listenabsatz"/>
              <w:numPr>
                <w:ilvl w:val="0"/>
                <w:numId w:val="1"/>
              </w:numPr>
              <w:tabs>
                <w:tab w:val="left" w:pos="287"/>
              </w:tabs>
              <w:spacing w:before="80" w:after="80"/>
              <w:ind w:left="113" w:hanging="113"/>
              <w:contextualSpacing w:val="0"/>
              <w:rPr>
                <w:rFonts w:ascii="Arial" w:hAnsi="Arial" w:cs="Arial"/>
                <w:sz w:val="20"/>
                <w:szCs w:val="20"/>
              </w:rPr>
            </w:pPr>
            <w:r>
              <w:rPr>
                <w:rFonts w:ascii="Arial" w:hAnsi="Arial" w:cs="Arial"/>
                <w:sz w:val="20"/>
                <w:szCs w:val="20"/>
              </w:rPr>
              <w:t>einfache taktische Verhaltensweisen auch digital visualisieren und umsetzen</w:t>
            </w:r>
          </w:p>
        </w:tc>
        <w:tc>
          <w:tcPr>
            <w:tcW w:w="3760" w:type="dxa"/>
            <w:shd w:val="clear" w:color="auto" w:fill="auto"/>
          </w:tcPr>
          <w:p w:rsidR="003D2D89" w:rsidRPr="00B32712" w:rsidRDefault="003D2D89" w:rsidP="003D2D89">
            <w:pPr>
              <w:pStyle w:val="Listenabsatz"/>
              <w:numPr>
                <w:ilvl w:val="0"/>
                <w:numId w:val="1"/>
              </w:numPr>
              <w:tabs>
                <w:tab w:val="left" w:pos="287"/>
              </w:tabs>
              <w:spacing w:before="80" w:after="80"/>
              <w:ind w:left="113" w:hanging="113"/>
              <w:contextualSpacing w:val="0"/>
              <w:rPr>
                <w:rFonts w:ascii="Arial" w:hAnsi="Arial" w:cs="Arial"/>
              </w:rPr>
            </w:pPr>
            <w:r w:rsidRPr="00B32712">
              <w:rPr>
                <w:rFonts w:ascii="Arial" w:hAnsi="Arial" w:cs="Arial"/>
                <w:sz w:val="20"/>
                <w:szCs w:val="20"/>
              </w:rPr>
              <w:t>komplexe taktische Verhaltensweisen auch digital visualisieren und umsetzen</w:t>
            </w:r>
          </w:p>
        </w:tc>
        <w:tc>
          <w:tcPr>
            <w:tcW w:w="3760" w:type="dxa"/>
            <w:shd w:val="clear" w:color="auto" w:fill="auto"/>
          </w:tcPr>
          <w:p w:rsidR="003D2D89" w:rsidRPr="00B67199" w:rsidRDefault="003D2D89" w:rsidP="003D2D89">
            <w:pPr>
              <w:pStyle w:val="Listenabsatz"/>
              <w:numPr>
                <w:ilvl w:val="0"/>
                <w:numId w:val="1"/>
              </w:numPr>
              <w:tabs>
                <w:tab w:val="left" w:pos="287"/>
              </w:tabs>
              <w:spacing w:before="80" w:after="80"/>
              <w:ind w:left="113" w:hanging="113"/>
              <w:contextualSpacing w:val="0"/>
              <w:rPr>
                <w:rFonts w:ascii="Arial" w:hAnsi="Arial" w:cs="Arial"/>
                <w:b/>
                <w:sz w:val="20"/>
                <w:szCs w:val="20"/>
              </w:rPr>
            </w:pPr>
            <w:r>
              <w:rPr>
                <w:rFonts w:ascii="Arial" w:hAnsi="Arial" w:cs="Arial"/>
                <w:sz w:val="20"/>
                <w:szCs w:val="20"/>
              </w:rPr>
              <w:t>komplexe taktische Verhaltensweisen auch digital visualisieren und umsetzen</w:t>
            </w:r>
            <w:r w:rsidRPr="00A252CB">
              <w:rPr>
                <w:rFonts w:ascii="Arial" w:hAnsi="Arial" w:cs="Arial"/>
                <w:sz w:val="20"/>
                <w:szCs w:val="20"/>
              </w:rPr>
              <w:t xml:space="preserve"> </w:t>
            </w:r>
            <w:r>
              <w:rPr>
                <w:rFonts w:ascii="Arial" w:hAnsi="Arial" w:cs="Arial"/>
                <w:sz w:val="20"/>
                <w:szCs w:val="20"/>
              </w:rPr>
              <w:t>sowie unterschiedliche Positionen im Spiel einnehmen</w:t>
            </w:r>
          </w:p>
        </w:tc>
      </w:tr>
      <w:tr w:rsidR="003D2D89" w:rsidRPr="009067AB" w:rsidTr="009B7AF9">
        <w:trPr>
          <w:trHeight w:val="707"/>
        </w:trPr>
        <w:tc>
          <w:tcPr>
            <w:tcW w:w="554" w:type="dxa"/>
            <w:vMerge/>
            <w:shd w:val="clear" w:color="auto" w:fill="auto"/>
            <w:textDirection w:val="btLr"/>
          </w:tcPr>
          <w:p w:rsidR="003D2D89" w:rsidRDefault="003D2D89" w:rsidP="003D2D89">
            <w:pPr>
              <w:pStyle w:val="Listenabsatz"/>
              <w:tabs>
                <w:tab w:val="left" w:pos="287"/>
              </w:tabs>
              <w:ind w:left="0"/>
              <w:contextualSpacing w:val="0"/>
              <w:jc w:val="center"/>
              <w:rPr>
                <w:rFonts w:cs="Arial"/>
                <w:b/>
                <w:sz w:val="16"/>
                <w:szCs w:val="16"/>
              </w:rPr>
            </w:pPr>
          </w:p>
        </w:tc>
        <w:tc>
          <w:tcPr>
            <w:tcW w:w="3759" w:type="dxa"/>
            <w:vMerge w:val="restart"/>
            <w:shd w:val="clear" w:color="auto" w:fill="auto"/>
          </w:tcPr>
          <w:p w:rsidR="003D2D89" w:rsidRPr="004C52E8" w:rsidRDefault="003D2D89" w:rsidP="003D2D89">
            <w:pPr>
              <w:pStyle w:val="Listenabsatz"/>
              <w:numPr>
                <w:ilvl w:val="0"/>
                <w:numId w:val="1"/>
              </w:numPr>
              <w:tabs>
                <w:tab w:val="left" w:pos="287"/>
              </w:tabs>
              <w:spacing w:before="80" w:after="80"/>
              <w:ind w:left="113" w:hanging="113"/>
              <w:contextualSpacing w:val="0"/>
              <w:rPr>
                <w:rFonts w:ascii="Arial" w:hAnsi="Arial" w:cs="Arial"/>
                <w:sz w:val="20"/>
                <w:szCs w:val="20"/>
              </w:rPr>
            </w:pPr>
            <w:r w:rsidRPr="00E714BE">
              <w:rPr>
                <w:rFonts w:ascii="Arial" w:hAnsi="Arial" w:cs="Arial"/>
                <w:i/>
                <w:sz w:val="20"/>
                <w:szCs w:val="20"/>
              </w:rPr>
              <w:t>wesentliche Technikmerkmale einfacher Bewegungen erkennen, deren korrekte Ausführung digital visualisieren und dem Bewegungsvollzug anpassen</w:t>
            </w:r>
          </w:p>
          <w:p w:rsidR="003D2D89" w:rsidRPr="00026A41" w:rsidRDefault="003D2D89" w:rsidP="003D2D89">
            <w:pPr>
              <w:pStyle w:val="Listenabsatz"/>
              <w:numPr>
                <w:ilvl w:val="0"/>
                <w:numId w:val="1"/>
              </w:numPr>
              <w:tabs>
                <w:tab w:val="left" w:pos="287"/>
              </w:tabs>
              <w:spacing w:before="80" w:after="80"/>
              <w:ind w:left="113" w:hanging="113"/>
              <w:rPr>
                <w:rFonts w:ascii="Arial" w:hAnsi="Arial" w:cs="Arial"/>
                <w:sz w:val="20"/>
                <w:szCs w:val="20"/>
              </w:rPr>
            </w:pPr>
            <w:r w:rsidRPr="004C52E8">
              <w:rPr>
                <w:rFonts w:ascii="Arial" w:hAnsi="Arial"/>
                <w:sz w:val="20"/>
                <w:szCs w:val="20"/>
              </w:rPr>
              <w:t>technische Bewegungsausführungen und taktische Verhaltensweisen nutzen und über analoge und digitale Spielbeobachter einschätzen</w:t>
            </w:r>
          </w:p>
        </w:tc>
        <w:tc>
          <w:tcPr>
            <w:tcW w:w="11280" w:type="dxa"/>
            <w:gridSpan w:val="3"/>
            <w:shd w:val="clear" w:color="auto" w:fill="auto"/>
          </w:tcPr>
          <w:p w:rsidR="003D2D89" w:rsidRDefault="003D2D89" w:rsidP="003D2D89">
            <w:pPr>
              <w:pStyle w:val="Listenabsatz"/>
              <w:numPr>
                <w:ilvl w:val="0"/>
                <w:numId w:val="1"/>
              </w:numPr>
              <w:tabs>
                <w:tab w:val="left" w:pos="287"/>
              </w:tabs>
              <w:spacing w:before="80" w:after="80"/>
              <w:ind w:left="113" w:hanging="113"/>
              <w:contextualSpacing w:val="0"/>
              <w:rPr>
                <w:rFonts w:ascii="Arial" w:hAnsi="Arial" w:cs="Arial"/>
                <w:sz w:val="20"/>
                <w:szCs w:val="20"/>
              </w:rPr>
            </w:pPr>
            <w:r w:rsidRPr="007F53A4">
              <w:rPr>
                <w:rFonts w:ascii="Arial" w:hAnsi="Arial"/>
                <w:sz w:val="20"/>
                <w:szCs w:val="20"/>
              </w:rPr>
              <w:t xml:space="preserve">Technikmerkmale komplexer Bewegungsabläufe bzw. Übungsverbindungen digital erfassen, auswerten und zur Bewegungssteuerung bzw. </w:t>
            </w:r>
            <w:r w:rsidRPr="007F53A4">
              <w:rPr>
                <w:rFonts w:ascii="Arial" w:hAnsi="Arial"/>
                <w:sz w:val="20"/>
                <w:szCs w:val="20"/>
              </w:rPr>
              <w:noBreakHyphen/>
              <w:t>analyse anwenden</w:t>
            </w:r>
          </w:p>
        </w:tc>
      </w:tr>
      <w:tr w:rsidR="003D2D89" w:rsidRPr="009067AB" w:rsidTr="009B7AF9">
        <w:trPr>
          <w:trHeight w:val="374"/>
        </w:trPr>
        <w:tc>
          <w:tcPr>
            <w:tcW w:w="554" w:type="dxa"/>
            <w:vMerge/>
            <w:shd w:val="clear" w:color="auto" w:fill="D6E3BC" w:themeFill="accent3" w:themeFillTint="66"/>
          </w:tcPr>
          <w:p w:rsidR="003D2D89" w:rsidRPr="00FD2ECF" w:rsidRDefault="003D2D89" w:rsidP="003D2D89">
            <w:pPr>
              <w:pStyle w:val="Listenabsatz"/>
              <w:tabs>
                <w:tab w:val="left" w:pos="287"/>
              </w:tabs>
              <w:ind w:left="0"/>
              <w:contextualSpacing w:val="0"/>
              <w:jc w:val="center"/>
              <w:rPr>
                <w:rFonts w:cs="Arial"/>
                <w:sz w:val="16"/>
                <w:szCs w:val="16"/>
              </w:rPr>
            </w:pPr>
          </w:p>
        </w:tc>
        <w:tc>
          <w:tcPr>
            <w:tcW w:w="3759" w:type="dxa"/>
            <w:vMerge/>
            <w:shd w:val="clear" w:color="auto" w:fill="auto"/>
          </w:tcPr>
          <w:p w:rsidR="003D2D89" w:rsidRPr="00044983" w:rsidRDefault="003D2D89" w:rsidP="003D2D89">
            <w:pPr>
              <w:pStyle w:val="Listenabsatz"/>
              <w:numPr>
                <w:ilvl w:val="0"/>
                <w:numId w:val="1"/>
              </w:numPr>
              <w:tabs>
                <w:tab w:val="left" w:pos="287"/>
              </w:tabs>
              <w:spacing w:before="80" w:after="80"/>
              <w:ind w:left="113" w:hanging="113"/>
              <w:contextualSpacing w:val="0"/>
              <w:rPr>
                <w:rFonts w:ascii="Arial" w:hAnsi="Arial" w:cs="Arial"/>
                <w:b/>
                <w:sz w:val="20"/>
                <w:szCs w:val="20"/>
              </w:rPr>
            </w:pPr>
          </w:p>
        </w:tc>
        <w:tc>
          <w:tcPr>
            <w:tcW w:w="7520" w:type="dxa"/>
            <w:gridSpan w:val="2"/>
            <w:shd w:val="clear" w:color="auto" w:fill="auto"/>
          </w:tcPr>
          <w:p w:rsidR="003D2D89" w:rsidRPr="00A252CB" w:rsidRDefault="003D2D89" w:rsidP="003D2D89">
            <w:pPr>
              <w:pStyle w:val="Listenabsatz"/>
              <w:numPr>
                <w:ilvl w:val="0"/>
                <w:numId w:val="1"/>
              </w:numPr>
              <w:tabs>
                <w:tab w:val="left" w:pos="287"/>
              </w:tabs>
              <w:spacing w:before="80" w:after="80"/>
              <w:ind w:left="113" w:hanging="113"/>
              <w:contextualSpacing w:val="0"/>
              <w:rPr>
                <w:rFonts w:ascii="Arial" w:hAnsi="Arial" w:cs="Arial"/>
                <w:b/>
                <w:sz w:val="20"/>
                <w:szCs w:val="20"/>
              </w:rPr>
            </w:pPr>
            <w:r w:rsidRPr="00A252CB">
              <w:rPr>
                <w:rFonts w:ascii="Arial" w:hAnsi="Arial" w:cs="Arial"/>
                <w:sz w:val="20"/>
                <w:szCs w:val="20"/>
              </w:rPr>
              <w:t xml:space="preserve">Bewegungshandlungen digital erfassen und aufgabenbezogen nutzen und auswerten </w:t>
            </w:r>
          </w:p>
        </w:tc>
        <w:tc>
          <w:tcPr>
            <w:tcW w:w="3760" w:type="dxa"/>
            <w:shd w:val="clear" w:color="auto" w:fill="auto"/>
          </w:tcPr>
          <w:p w:rsidR="003D2D89" w:rsidRPr="00A252CB" w:rsidRDefault="003D2D89" w:rsidP="003D2D89">
            <w:pPr>
              <w:pStyle w:val="Listenabsatz"/>
              <w:tabs>
                <w:tab w:val="left" w:pos="287"/>
              </w:tabs>
              <w:spacing w:before="80" w:after="80"/>
              <w:ind w:left="113"/>
              <w:contextualSpacing w:val="0"/>
              <w:rPr>
                <w:rFonts w:ascii="Arial" w:hAnsi="Arial" w:cs="Arial"/>
                <w:b/>
                <w:sz w:val="20"/>
                <w:szCs w:val="20"/>
              </w:rPr>
            </w:pPr>
          </w:p>
        </w:tc>
      </w:tr>
      <w:tr w:rsidR="003D2D89" w:rsidRPr="009067AB" w:rsidTr="009B7AF9">
        <w:trPr>
          <w:trHeight w:val="1077"/>
        </w:trPr>
        <w:tc>
          <w:tcPr>
            <w:tcW w:w="554" w:type="dxa"/>
            <w:vMerge/>
            <w:shd w:val="clear" w:color="auto" w:fill="D6E3BC" w:themeFill="accent3" w:themeFillTint="66"/>
          </w:tcPr>
          <w:p w:rsidR="003D2D89" w:rsidRDefault="003D2D89" w:rsidP="003D2D89">
            <w:pPr>
              <w:pStyle w:val="Listenabsatz"/>
              <w:tabs>
                <w:tab w:val="left" w:pos="287"/>
              </w:tabs>
              <w:ind w:left="0"/>
              <w:contextualSpacing w:val="0"/>
              <w:jc w:val="center"/>
              <w:rPr>
                <w:rFonts w:cs="Arial"/>
                <w:sz w:val="16"/>
                <w:szCs w:val="16"/>
              </w:rPr>
            </w:pPr>
          </w:p>
        </w:tc>
        <w:tc>
          <w:tcPr>
            <w:tcW w:w="3759" w:type="dxa"/>
            <w:vMerge/>
            <w:shd w:val="clear" w:color="auto" w:fill="auto"/>
          </w:tcPr>
          <w:p w:rsidR="003D2D89" w:rsidRPr="00A252CB" w:rsidRDefault="003D2D89" w:rsidP="003D2D89">
            <w:pPr>
              <w:pStyle w:val="Listenabsatz"/>
              <w:numPr>
                <w:ilvl w:val="0"/>
                <w:numId w:val="5"/>
              </w:numPr>
              <w:tabs>
                <w:tab w:val="left" w:pos="287"/>
              </w:tabs>
              <w:spacing w:before="80" w:after="80"/>
              <w:ind w:left="113" w:hanging="113"/>
              <w:contextualSpacing w:val="0"/>
              <w:rPr>
                <w:rFonts w:ascii="Arial" w:hAnsi="Arial" w:cs="Arial"/>
                <w:b/>
                <w:sz w:val="20"/>
                <w:szCs w:val="20"/>
              </w:rPr>
            </w:pPr>
          </w:p>
        </w:tc>
        <w:tc>
          <w:tcPr>
            <w:tcW w:w="3760" w:type="dxa"/>
            <w:shd w:val="clear" w:color="auto" w:fill="auto"/>
          </w:tcPr>
          <w:p w:rsidR="003D2D89" w:rsidRPr="00044983" w:rsidRDefault="003D2D89" w:rsidP="003D2D89">
            <w:pPr>
              <w:tabs>
                <w:tab w:val="left" w:pos="287"/>
              </w:tabs>
              <w:spacing w:before="80" w:after="80"/>
              <w:rPr>
                <w:rFonts w:ascii="Arial" w:hAnsi="Arial"/>
                <w:b/>
                <w:sz w:val="20"/>
                <w:szCs w:val="20"/>
              </w:rPr>
            </w:pPr>
          </w:p>
        </w:tc>
        <w:tc>
          <w:tcPr>
            <w:tcW w:w="7520" w:type="dxa"/>
            <w:gridSpan w:val="2"/>
            <w:shd w:val="clear" w:color="auto" w:fill="auto"/>
          </w:tcPr>
          <w:p w:rsidR="003D2D89" w:rsidRPr="00272D2B" w:rsidRDefault="003D2D89" w:rsidP="003D2D89">
            <w:pPr>
              <w:tabs>
                <w:tab w:val="left" w:pos="287"/>
              </w:tabs>
              <w:rPr>
                <w:rFonts w:ascii="Arial" w:hAnsi="Arial"/>
                <w:b/>
                <w:sz w:val="20"/>
                <w:szCs w:val="20"/>
                <w:highlight w:val="yellow"/>
              </w:rPr>
            </w:pPr>
          </w:p>
        </w:tc>
      </w:tr>
      <w:tr w:rsidR="005A6FFF" w:rsidRPr="009067AB" w:rsidTr="009B7AF9">
        <w:trPr>
          <w:trHeight w:val="1077"/>
        </w:trPr>
        <w:tc>
          <w:tcPr>
            <w:tcW w:w="554" w:type="dxa"/>
            <w:shd w:val="clear" w:color="auto" w:fill="auto"/>
            <w:textDirection w:val="btLr"/>
          </w:tcPr>
          <w:p w:rsidR="005A6FFF" w:rsidRPr="005E6EBE" w:rsidRDefault="005A6FFF" w:rsidP="003D2D89">
            <w:pPr>
              <w:pStyle w:val="Listenabsatz"/>
              <w:tabs>
                <w:tab w:val="left" w:pos="287"/>
              </w:tabs>
              <w:ind w:left="0"/>
              <w:contextualSpacing w:val="0"/>
              <w:jc w:val="center"/>
              <w:rPr>
                <w:rFonts w:cs="Arial"/>
                <w:b/>
                <w:color w:val="20305F"/>
                <w:sz w:val="16"/>
                <w:szCs w:val="16"/>
              </w:rPr>
            </w:pPr>
            <w:r w:rsidRPr="005E6EBE">
              <w:rPr>
                <w:rFonts w:cs="Arial"/>
                <w:b/>
                <w:color w:val="20305F"/>
                <w:sz w:val="16"/>
                <w:szCs w:val="16"/>
              </w:rPr>
              <w:t>Geographie</w:t>
            </w:r>
          </w:p>
        </w:tc>
        <w:tc>
          <w:tcPr>
            <w:tcW w:w="3759" w:type="dxa"/>
            <w:shd w:val="clear" w:color="auto" w:fill="auto"/>
          </w:tcPr>
          <w:p w:rsidR="005A6FFF" w:rsidRPr="00A252CB" w:rsidRDefault="005A6FFF" w:rsidP="003D2D89">
            <w:pPr>
              <w:pStyle w:val="Listenabsatz"/>
              <w:tabs>
                <w:tab w:val="left" w:pos="287"/>
              </w:tabs>
              <w:spacing w:before="80" w:after="80"/>
              <w:ind w:left="113"/>
              <w:contextualSpacing w:val="0"/>
              <w:rPr>
                <w:rFonts w:ascii="Arial" w:hAnsi="Arial" w:cs="Arial"/>
                <w:b/>
                <w:sz w:val="20"/>
                <w:szCs w:val="20"/>
              </w:rPr>
            </w:pPr>
          </w:p>
        </w:tc>
        <w:tc>
          <w:tcPr>
            <w:tcW w:w="3760" w:type="dxa"/>
            <w:shd w:val="clear" w:color="auto" w:fill="auto"/>
          </w:tcPr>
          <w:p w:rsidR="005A6FFF" w:rsidRPr="00BC46A2" w:rsidRDefault="005A6FFF" w:rsidP="005A6FFF">
            <w:pPr>
              <w:pStyle w:val="Listenabsatz"/>
              <w:numPr>
                <w:ilvl w:val="0"/>
                <w:numId w:val="1"/>
              </w:numPr>
              <w:tabs>
                <w:tab w:val="left" w:pos="287"/>
              </w:tabs>
              <w:spacing w:before="80" w:after="80"/>
              <w:ind w:left="113" w:hanging="113"/>
              <w:contextualSpacing w:val="0"/>
              <w:rPr>
                <w:rFonts w:ascii="Arial" w:hAnsi="Arial" w:cs="Arial"/>
                <w:b/>
                <w:sz w:val="20"/>
                <w:szCs w:val="20"/>
              </w:rPr>
            </w:pPr>
            <w:r w:rsidRPr="00BC46A2">
              <w:rPr>
                <w:rFonts w:ascii="Arial" w:hAnsi="Arial"/>
                <w:sz w:val="20"/>
                <w:szCs w:val="20"/>
              </w:rPr>
              <w:t>geographische Objekte in einfachen Kartenskizzen mithilfe des Atlasses oder digitaler Karten benennen und eintragen</w:t>
            </w:r>
            <w:r w:rsidRPr="00A252CB">
              <w:rPr>
                <w:rFonts w:ascii="Arial" w:hAnsi="Arial"/>
                <w:sz w:val="20"/>
                <w:szCs w:val="20"/>
              </w:rPr>
              <w:t xml:space="preserve"> </w:t>
            </w:r>
          </w:p>
          <w:p w:rsidR="005A6FFF" w:rsidRPr="00A252CB" w:rsidRDefault="005A6FFF" w:rsidP="005A6FFF">
            <w:pPr>
              <w:pStyle w:val="Listenabsatz"/>
              <w:numPr>
                <w:ilvl w:val="0"/>
                <w:numId w:val="1"/>
              </w:numPr>
              <w:tabs>
                <w:tab w:val="left" w:pos="287"/>
              </w:tabs>
              <w:spacing w:before="80" w:after="80"/>
              <w:ind w:left="113" w:hanging="113"/>
              <w:contextualSpacing w:val="0"/>
              <w:rPr>
                <w:rFonts w:ascii="Arial" w:hAnsi="Arial" w:cs="Arial"/>
                <w:b/>
                <w:sz w:val="20"/>
                <w:szCs w:val="20"/>
              </w:rPr>
            </w:pPr>
            <w:r w:rsidRPr="00A252CB">
              <w:rPr>
                <w:rFonts w:ascii="Arial" w:hAnsi="Arial"/>
                <w:sz w:val="20"/>
                <w:szCs w:val="20"/>
              </w:rPr>
              <w:t>den Realraum vor Ort unter einer geographischen Fragestellung mittels Navigationssystem</w:t>
            </w:r>
            <w:r>
              <w:rPr>
                <w:rFonts w:ascii="Arial" w:hAnsi="Arial"/>
                <w:sz w:val="20"/>
                <w:szCs w:val="20"/>
              </w:rPr>
              <w:t xml:space="preserve"> oder </w:t>
            </w:r>
            <w:r w:rsidRPr="00A252CB">
              <w:rPr>
                <w:rFonts w:ascii="Arial" w:hAnsi="Arial"/>
                <w:sz w:val="20"/>
                <w:szCs w:val="20"/>
              </w:rPr>
              <w:t xml:space="preserve">Routenplaner erkunden </w:t>
            </w:r>
          </w:p>
          <w:p w:rsidR="005A6FFF" w:rsidRPr="005A6FFF" w:rsidRDefault="005A6FFF" w:rsidP="005A6FFF">
            <w:pPr>
              <w:pStyle w:val="Listenabsatz"/>
              <w:numPr>
                <w:ilvl w:val="0"/>
                <w:numId w:val="1"/>
              </w:numPr>
              <w:tabs>
                <w:tab w:val="left" w:pos="287"/>
              </w:tabs>
              <w:spacing w:before="80" w:after="80"/>
              <w:ind w:left="113" w:hanging="113"/>
              <w:contextualSpacing w:val="0"/>
              <w:rPr>
                <w:rFonts w:ascii="Arial" w:hAnsi="Arial" w:cs="Arial"/>
                <w:b/>
                <w:sz w:val="20"/>
                <w:szCs w:val="20"/>
              </w:rPr>
            </w:pPr>
            <w:r w:rsidRPr="00A252CB">
              <w:rPr>
                <w:rFonts w:ascii="Arial" w:hAnsi="Arial"/>
                <w:sz w:val="20"/>
                <w:szCs w:val="20"/>
              </w:rPr>
              <w:t xml:space="preserve">den Kontinent Europa in seiner geographischen und kulturellen Vielfalt beschreiben; dabei auch digitale Klimadiagramme lesen </w:t>
            </w:r>
          </w:p>
        </w:tc>
        <w:tc>
          <w:tcPr>
            <w:tcW w:w="3760" w:type="dxa"/>
            <w:shd w:val="clear" w:color="auto" w:fill="auto"/>
          </w:tcPr>
          <w:p w:rsidR="005A6FFF" w:rsidRPr="00A252CB" w:rsidRDefault="005A6FFF" w:rsidP="005A6FFF">
            <w:pPr>
              <w:pStyle w:val="Listenabsatz"/>
              <w:numPr>
                <w:ilvl w:val="0"/>
                <w:numId w:val="1"/>
              </w:numPr>
              <w:tabs>
                <w:tab w:val="left" w:pos="287"/>
              </w:tabs>
              <w:spacing w:before="80" w:after="80"/>
              <w:ind w:left="113" w:hanging="113"/>
              <w:contextualSpacing w:val="0"/>
              <w:rPr>
                <w:rFonts w:ascii="Arial" w:hAnsi="Arial" w:cs="Arial"/>
                <w:b/>
                <w:sz w:val="20"/>
                <w:szCs w:val="20"/>
              </w:rPr>
            </w:pPr>
            <w:r w:rsidRPr="00A252CB">
              <w:rPr>
                <w:rFonts w:ascii="Arial" w:hAnsi="Arial"/>
                <w:sz w:val="20"/>
                <w:szCs w:val="20"/>
              </w:rPr>
              <w:t xml:space="preserve">die Gefährdung Deutschlands durch Naturereignisse mithilfe einer digitalen Kartenskizze dokumentieren oder Einbeziehung geeigneter Simulationen </w:t>
            </w:r>
          </w:p>
          <w:p w:rsidR="005A6FFF" w:rsidRPr="00A252CB" w:rsidRDefault="005A6FFF" w:rsidP="005A6FFF">
            <w:pPr>
              <w:pStyle w:val="Listenabsatz"/>
              <w:numPr>
                <w:ilvl w:val="0"/>
                <w:numId w:val="1"/>
              </w:numPr>
              <w:tabs>
                <w:tab w:val="left" w:pos="287"/>
              </w:tabs>
              <w:spacing w:before="80" w:after="80"/>
              <w:ind w:left="113" w:hanging="113"/>
              <w:contextualSpacing w:val="0"/>
              <w:rPr>
                <w:rFonts w:ascii="Arial" w:hAnsi="Arial" w:cs="Arial"/>
                <w:b/>
                <w:sz w:val="20"/>
                <w:szCs w:val="20"/>
              </w:rPr>
            </w:pPr>
            <w:r w:rsidRPr="00A252CB">
              <w:rPr>
                <w:rFonts w:ascii="Arial" w:hAnsi="Arial"/>
                <w:sz w:val="20"/>
                <w:szCs w:val="20"/>
              </w:rPr>
              <w:t>bedeutende Gewässer der Erde und Meeresströmungen in digitale Karten</w:t>
            </w:r>
            <w:r w:rsidRPr="00A252CB">
              <w:rPr>
                <w:rFonts w:ascii="Arial" w:hAnsi="Arial"/>
                <w:sz w:val="20"/>
                <w:szCs w:val="20"/>
              </w:rPr>
              <w:softHyphen/>
              <w:t xml:space="preserve">skizzen eintragen und Legenden anlegen </w:t>
            </w:r>
          </w:p>
          <w:p w:rsidR="005A6FFF" w:rsidRPr="00A252CB" w:rsidRDefault="005A6FFF" w:rsidP="005A6FFF">
            <w:pPr>
              <w:pStyle w:val="Listenabsatz"/>
              <w:numPr>
                <w:ilvl w:val="0"/>
                <w:numId w:val="1"/>
              </w:numPr>
              <w:tabs>
                <w:tab w:val="left" w:pos="287"/>
              </w:tabs>
              <w:spacing w:before="80" w:after="80"/>
              <w:ind w:left="113" w:hanging="113"/>
              <w:contextualSpacing w:val="0"/>
              <w:rPr>
                <w:rFonts w:ascii="Arial" w:hAnsi="Arial" w:cs="Arial"/>
                <w:b/>
                <w:sz w:val="20"/>
                <w:szCs w:val="20"/>
              </w:rPr>
            </w:pPr>
            <w:r w:rsidRPr="00A252CB">
              <w:rPr>
                <w:rFonts w:ascii="Arial" w:hAnsi="Arial"/>
                <w:sz w:val="20"/>
                <w:szCs w:val="20"/>
              </w:rPr>
              <w:t xml:space="preserve">geographische Objekte in eine digitale Karte einordnen </w:t>
            </w:r>
          </w:p>
          <w:p w:rsidR="005A6FFF" w:rsidRPr="005A6FFF" w:rsidRDefault="005A6FFF" w:rsidP="005A6FFF">
            <w:pPr>
              <w:pStyle w:val="Listenabsatz"/>
              <w:numPr>
                <w:ilvl w:val="0"/>
                <w:numId w:val="1"/>
              </w:numPr>
              <w:tabs>
                <w:tab w:val="left" w:pos="287"/>
              </w:tabs>
              <w:spacing w:before="80" w:after="80"/>
              <w:ind w:left="113" w:hanging="113"/>
              <w:contextualSpacing w:val="0"/>
              <w:rPr>
                <w:rFonts w:ascii="Arial" w:hAnsi="Arial" w:cs="Arial"/>
                <w:b/>
                <w:sz w:val="20"/>
                <w:szCs w:val="20"/>
              </w:rPr>
            </w:pPr>
            <w:r w:rsidRPr="00A252CB">
              <w:rPr>
                <w:rFonts w:ascii="Arial" w:hAnsi="Arial"/>
                <w:sz w:val="20"/>
                <w:szCs w:val="20"/>
              </w:rPr>
              <w:t>digitale thematische Karten aufgabenbezogen auswerten</w:t>
            </w:r>
          </w:p>
        </w:tc>
        <w:tc>
          <w:tcPr>
            <w:tcW w:w="3760" w:type="dxa"/>
            <w:shd w:val="clear" w:color="auto" w:fill="auto"/>
          </w:tcPr>
          <w:p w:rsidR="005A6FFF" w:rsidRPr="00A252CB" w:rsidRDefault="005A6FFF" w:rsidP="005A6FFF">
            <w:pPr>
              <w:pStyle w:val="Listenabsatz"/>
              <w:numPr>
                <w:ilvl w:val="0"/>
                <w:numId w:val="1"/>
              </w:numPr>
              <w:tabs>
                <w:tab w:val="left" w:pos="287"/>
              </w:tabs>
              <w:spacing w:before="80" w:after="80"/>
              <w:ind w:left="113" w:hanging="113"/>
              <w:contextualSpacing w:val="0"/>
              <w:rPr>
                <w:rFonts w:ascii="Arial" w:hAnsi="Arial" w:cs="Arial"/>
                <w:b/>
                <w:sz w:val="20"/>
                <w:szCs w:val="20"/>
              </w:rPr>
            </w:pPr>
            <w:r w:rsidRPr="00A252CB">
              <w:rPr>
                <w:rFonts w:ascii="Arial" w:hAnsi="Arial"/>
                <w:sz w:val="20"/>
                <w:szCs w:val="20"/>
              </w:rPr>
              <w:t xml:space="preserve">die </w:t>
            </w:r>
            <w:r w:rsidRPr="00A252CB">
              <w:rPr>
                <w:rFonts w:ascii="Arial" w:hAnsi="Arial" w:cs="Arial"/>
                <w:sz w:val="20"/>
                <w:szCs w:val="20"/>
              </w:rPr>
              <w:t xml:space="preserve">USA als Wirtschaftsraum mit Hilfe eines GIS analysieren und den Strukturwandel erläutern </w:t>
            </w:r>
          </w:p>
          <w:p w:rsidR="005A6FFF" w:rsidRPr="00A252CB" w:rsidRDefault="005A6FFF" w:rsidP="005A6FFF">
            <w:pPr>
              <w:pStyle w:val="Listenabsatz"/>
              <w:numPr>
                <w:ilvl w:val="0"/>
                <w:numId w:val="1"/>
              </w:numPr>
              <w:tabs>
                <w:tab w:val="left" w:pos="287"/>
              </w:tabs>
              <w:spacing w:before="80" w:after="80"/>
              <w:ind w:left="113" w:hanging="113"/>
              <w:contextualSpacing w:val="0"/>
              <w:rPr>
                <w:rFonts w:ascii="Arial" w:hAnsi="Arial" w:cs="Arial"/>
                <w:b/>
                <w:sz w:val="20"/>
                <w:szCs w:val="20"/>
              </w:rPr>
            </w:pPr>
            <w:r w:rsidRPr="00A252CB">
              <w:rPr>
                <w:rFonts w:ascii="Arial" w:hAnsi="Arial"/>
                <w:sz w:val="20"/>
                <w:szCs w:val="20"/>
              </w:rPr>
              <w:t xml:space="preserve">eine Raumanalyse unter Nutzung digitaler Navigationssysteme mittels einer Exkursion vor Ort durchführen </w:t>
            </w:r>
          </w:p>
          <w:p w:rsidR="005A6FFF" w:rsidRPr="005A6FFF" w:rsidRDefault="005A6FFF" w:rsidP="005A6FFF">
            <w:pPr>
              <w:pStyle w:val="Listenabsatz"/>
              <w:numPr>
                <w:ilvl w:val="0"/>
                <w:numId w:val="1"/>
              </w:numPr>
              <w:tabs>
                <w:tab w:val="left" w:pos="287"/>
              </w:tabs>
              <w:spacing w:before="80" w:after="80"/>
              <w:ind w:left="113" w:hanging="113"/>
              <w:contextualSpacing w:val="0"/>
              <w:rPr>
                <w:rFonts w:ascii="Arial" w:hAnsi="Arial" w:cs="Arial"/>
                <w:b/>
                <w:sz w:val="20"/>
                <w:szCs w:val="20"/>
              </w:rPr>
            </w:pPr>
            <w:r w:rsidRPr="00A252CB">
              <w:rPr>
                <w:rFonts w:ascii="Arial" w:hAnsi="Arial"/>
                <w:sz w:val="20"/>
                <w:szCs w:val="20"/>
              </w:rPr>
              <w:t>die weltweite Bevölkerungsentwicklung unter Einbeziehung eines GIS mit einfachen Kartenabfragen analysieren</w:t>
            </w:r>
          </w:p>
        </w:tc>
      </w:tr>
    </w:tbl>
    <w:p w:rsidR="009B7AF9" w:rsidRDefault="009B7AF9">
      <w:r>
        <w:br w:type="page"/>
      </w:r>
    </w:p>
    <w:p w:rsidR="009B7AF9" w:rsidRDefault="009B7AF9">
      <w:r w:rsidRPr="00494956">
        <w:rPr>
          <w:noProof/>
          <w:lang w:eastAsia="de-DE"/>
        </w:rPr>
        <w:lastRenderedPageBreak/>
        <w:drawing>
          <wp:anchor distT="0" distB="0" distL="114300" distR="114300" simplePos="0" relativeHeight="251819008" behindDoc="1" locked="0" layoutInCell="1" allowOverlap="1" wp14:anchorId="205161E9" wp14:editId="6D25F45E">
            <wp:simplePos x="0" y="0"/>
            <wp:positionH relativeFrom="column">
              <wp:posOffset>9210675</wp:posOffset>
            </wp:positionH>
            <wp:positionV relativeFrom="page">
              <wp:posOffset>314960</wp:posOffset>
            </wp:positionV>
            <wp:extent cx="628650" cy="500380"/>
            <wp:effectExtent l="0" t="0" r="0" b="0"/>
            <wp:wrapTight wrapText="bothSides">
              <wp:wrapPolygon edited="0">
                <wp:start x="0" y="0"/>
                <wp:lineTo x="0" y="20558"/>
                <wp:lineTo x="20945" y="20558"/>
                <wp:lineTo x="20945" y="0"/>
                <wp:lineTo x="0" y="0"/>
              </wp:wrapPolygon>
            </wp:wrapTight>
            <wp:docPr id="122" name="Grafik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blemlösen und Handeln.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28650" cy="50038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enraster"/>
        <w:tblpPr w:leftFromText="141" w:rightFromText="141" w:vertAnchor="text" w:tblpY="1"/>
        <w:tblOverlap w:val="nev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9B7AF9" w:rsidRPr="009067AB" w:rsidTr="009B7AF9">
        <w:trPr>
          <w:trHeight w:val="376"/>
        </w:trPr>
        <w:tc>
          <w:tcPr>
            <w:tcW w:w="554" w:type="dxa"/>
            <w:shd w:val="clear" w:color="auto" w:fill="20305F"/>
          </w:tcPr>
          <w:p w:rsidR="009B7AF9" w:rsidRPr="009067AB" w:rsidRDefault="009B7AF9" w:rsidP="009B7AF9">
            <w:pPr>
              <w:spacing w:before="40" w:after="40"/>
              <w:jc w:val="center"/>
              <w:rPr>
                <w:rFonts w:ascii="Arial" w:hAnsi="Arial" w:cs="Arial"/>
                <w:b/>
                <w:color w:val="FFFFFF" w:themeColor="background1"/>
              </w:rPr>
            </w:pPr>
          </w:p>
        </w:tc>
        <w:tc>
          <w:tcPr>
            <w:tcW w:w="3759" w:type="dxa"/>
            <w:shd w:val="clear" w:color="auto" w:fill="20305F"/>
            <w:vAlign w:val="center"/>
          </w:tcPr>
          <w:p w:rsidR="009B7AF9" w:rsidRPr="00CA6339" w:rsidRDefault="009B7AF9" w:rsidP="009B7AF9">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9B7AF9" w:rsidRPr="00CA6339" w:rsidRDefault="009B7AF9" w:rsidP="009B7AF9">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9B7AF9" w:rsidRPr="00CA6339" w:rsidRDefault="009B7AF9" w:rsidP="009B7AF9">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9B7AF9" w:rsidRPr="00CA6339" w:rsidRDefault="009B7AF9" w:rsidP="009B7AF9">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bl>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3D2D89" w:rsidRPr="009067AB" w:rsidTr="005777BA">
        <w:trPr>
          <w:trHeight w:val="1077"/>
        </w:trPr>
        <w:tc>
          <w:tcPr>
            <w:tcW w:w="554" w:type="dxa"/>
            <w:vMerge w:val="restart"/>
            <w:shd w:val="clear" w:color="auto" w:fill="auto"/>
            <w:textDirection w:val="btLr"/>
          </w:tcPr>
          <w:p w:rsidR="003D2D89" w:rsidRPr="005E6EBE" w:rsidRDefault="003D2D89" w:rsidP="003D2D89">
            <w:pPr>
              <w:pStyle w:val="Listenabsatz"/>
              <w:tabs>
                <w:tab w:val="left" w:pos="287"/>
              </w:tabs>
              <w:ind w:left="0"/>
              <w:contextualSpacing w:val="0"/>
              <w:jc w:val="center"/>
              <w:rPr>
                <w:rFonts w:cs="Arial"/>
                <w:color w:val="20305F"/>
                <w:sz w:val="16"/>
                <w:szCs w:val="16"/>
              </w:rPr>
            </w:pPr>
            <w:r w:rsidRPr="005E6EBE">
              <w:rPr>
                <w:rFonts w:cs="Arial"/>
                <w:b/>
                <w:color w:val="20305F"/>
                <w:sz w:val="16"/>
                <w:szCs w:val="16"/>
              </w:rPr>
              <w:t>Geographie</w:t>
            </w:r>
          </w:p>
        </w:tc>
        <w:tc>
          <w:tcPr>
            <w:tcW w:w="3759" w:type="dxa"/>
            <w:vMerge w:val="restart"/>
            <w:shd w:val="clear" w:color="auto" w:fill="auto"/>
          </w:tcPr>
          <w:p w:rsidR="003D2D89" w:rsidRPr="00A252CB" w:rsidRDefault="003D2D89" w:rsidP="003D2D89">
            <w:pPr>
              <w:pStyle w:val="Listenabsatz"/>
              <w:tabs>
                <w:tab w:val="left" w:pos="287"/>
              </w:tabs>
              <w:spacing w:before="80" w:after="80"/>
              <w:ind w:left="113"/>
              <w:contextualSpacing w:val="0"/>
              <w:rPr>
                <w:rFonts w:ascii="Arial" w:hAnsi="Arial" w:cs="Arial"/>
                <w:b/>
                <w:sz w:val="20"/>
                <w:szCs w:val="20"/>
              </w:rPr>
            </w:pPr>
          </w:p>
        </w:tc>
        <w:tc>
          <w:tcPr>
            <w:tcW w:w="3760" w:type="dxa"/>
            <w:vMerge w:val="restart"/>
            <w:shd w:val="clear" w:color="auto" w:fill="auto"/>
          </w:tcPr>
          <w:p w:rsidR="003D2D89" w:rsidRPr="00A252CB" w:rsidRDefault="003D2D89" w:rsidP="003D2D89">
            <w:pPr>
              <w:pStyle w:val="Listenabsatz"/>
              <w:numPr>
                <w:ilvl w:val="0"/>
                <w:numId w:val="1"/>
              </w:numPr>
              <w:tabs>
                <w:tab w:val="left" w:pos="287"/>
              </w:tabs>
              <w:spacing w:before="80" w:after="80"/>
              <w:ind w:left="113" w:hanging="113"/>
              <w:contextualSpacing w:val="0"/>
              <w:rPr>
                <w:rFonts w:ascii="Arial" w:hAnsi="Arial" w:cs="Arial"/>
                <w:b/>
                <w:sz w:val="20"/>
                <w:szCs w:val="20"/>
              </w:rPr>
            </w:pPr>
            <w:r w:rsidRPr="00A252CB">
              <w:rPr>
                <w:rFonts w:ascii="Arial" w:hAnsi="Arial"/>
                <w:sz w:val="20"/>
                <w:szCs w:val="20"/>
              </w:rPr>
              <w:t xml:space="preserve">geographische Objekte und Sachverhalte in räumliche Orientierungsraster </w:t>
            </w:r>
            <w:r w:rsidRPr="00A252CB">
              <w:rPr>
                <w:rFonts w:ascii="Arial" w:hAnsi="Arial" w:cs="Arial"/>
                <w:sz w:val="20"/>
                <w:szCs w:val="20"/>
              </w:rPr>
              <w:t xml:space="preserve">zu Europa einordnen und einfache </w:t>
            </w:r>
            <w:r>
              <w:rPr>
                <w:rFonts w:ascii="Arial" w:hAnsi="Arial" w:cs="Arial"/>
                <w:sz w:val="20"/>
                <w:szCs w:val="20"/>
              </w:rPr>
              <w:t xml:space="preserve">analoge oder </w:t>
            </w:r>
            <w:r w:rsidRPr="00A252CB">
              <w:rPr>
                <w:rFonts w:ascii="Arial" w:hAnsi="Arial" w:cs="Arial"/>
                <w:sz w:val="20"/>
                <w:szCs w:val="20"/>
              </w:rPr>
              <w:t xml:space="preserve">digitale </w:t>
            </w:r>
            <w:r w:rsidRPr="00A252CB">
              <w:rPr>
                <w:rFonts w:ascii="Arial" w:hAnsi="Arial"/>
                <w:sz w:val="20"/>
                <w:szCs w:val="20"/>
              </w:rPr>
              <w:t xml:space="preserve">Kartenskizzen nach Vorlage anfertigen </w:t>
            </w:r>
          </w:p>
          <w:p w:rsidR="003D2D89" w:rsidRPr="00A252CB" w:rsidRDefault="003D2D89" w:rsidP="003D2D89">
            <w:pPr>
              <w:pStyle w:val="Listenabsatz"/>
              <w:numPr>
                <w:ilvl w:val="0"/>
                <w:numId w:val="1"/>
              </w:numPr>
              <w:tabs>
                <w:tab w:val="left" w:pos="287"/>
              </w:tabs>
              <w:spacing w:before="80" w:after="80"/>
              <w:ind w:left="113" w:hanging="113"/>
              <w:contextualSpacing w:val="0"/>
              <w:rPr>
                <w:rFonts w:ascii="Arial" w:hAnsi="Arial" w:cs="Arial"/>
                <w:b/>
                <w:sz w:val="20"/>
                <w:szCs w:val="20"/>
              </w:rPr>
            </w:pPr>
            <w:r w:rsidRPr="00A252CB">
              <w:rPr>
                <w:rFonts w:ascii="Arial" w:hAnsi="Arial"/>
                <w:sz w:val="20"/>
                <w:szCs w:val="20"/>
              </w:rPr>
              <w:t xml:space="preserve">das Zusammenwachsen Europas auf verschiedenen Gebieten in einer digitalen Mindmap darstellen </w:t>
            </w:r>
          </w:p>
          <w:p w:rsidR="003D2D89" w:rsidRPr="00A252CB" w:rsidRDefault="003D2D89" w:rsidP="003D2D89">
            <w:pPr>
              <w:pStyle w:val="Listenabsatz"/>
              <w:numPr>
                <w:ilvl w:val="0"/>
                <w:numId w:val="1"/>
              </w:numPr>
              <w:tabs>
                <w:tab w:val="left" w:pos="287"/>
              </w:tabs>
              <w:spacing w:before="80" w:after="80"/>
              <w:ind w:left="113" w:hanging="113"/>
              <w:contextualSpacing w:val="0"/>
              <w:rPr>
                <w:rFonts w:ascii="Arial" w:hAnsi="Arial" w:cs="Arial"/>
                <w:b/>
                <w:sz w:val="20"/>
                <w:szCs w:val="20"/>
              </w:rPr>
            </w:pPr>
            <w:r w:rsidRPr="00A252CB">
              <w:rPr>
                <w:rFonts w:ascii="Arial" w:hAnsi="Arial" w:cs="Arial"/>
                <w:sz w:val="20"/>
                <w:szCs w:val="20"/>
              </w:rPr>
              <w:t xml:space="preserve">Gestalt und Bewegungen des Planeten Erde sowie seine unterschiedliche Beleuchtung mittels virtueller Globen und Satellitenaufnahmen beschreiben </w:t>
            </w:r>
          </w:p>
          <w:p w:rsidR="003D2D89" w:rsidRPr="00A252CB" w:rsidRDefault="003D2D89" w:rsidP="003D2D89">
            <w:pPr>
              <w:pStyle w:val="Listenabsatz"/>
              <w:numPr>
                <w:ilvl w:val="0"/>
                <w:numId w:val="1"/>
              </w:numPr>
              <w:tabs>
                <w:tab w:val="left" w:pos="287"/>
              </w:tabs>
              <w:spacing w:before="80" w:after="80"/>
              <w:ind w:left="113" w:hanging="113"/>
              <w:contextualSpacing w:val="0"/>
              <w:rPr>
                <w:rFonts w:ascii="Arial" w:hAnsi="Arial" w:cs="Arial"/>
                <w:b/>
                <w:sz w:val="20"/>
                <w:szCs w:val="20"/>
              </w:rPr>
            </w:pPr>
            <w:r w:rsidRPr="00A252CB">
              <w:rPr>
                <w:rFonts w:ascii="Arial" w:hAnsi="Arial" w:cs="Arial"/>
                <w:sz w:val="20"/>
                <w:szCs w:val="20"/>
              </w:rPr>
              <w:t xml:space="preserve">physische Karten, thematische Karten zu Wirtschaft und Bevölkerung sowie digitale Stadtpläne lesen und Routenplaner nutzen </w:t>
            </w:r>
          </w:p>
          <w:p w:rsidR="003D2D89" w:rsidRPr="00A252CB" w:rsidRDefault="003D2D89" w:rsidP="003D2D89">
            <w:pPr>
              <w:pStyle w:val="Listenabsatz"/>
              <w:numPr>
                <w:ilvl w:val="0"/>
                <w:numId w:val="1"/>
              </w:numPr>
              <w:tabs>
                <w:tab w:val="left" w:pos="287"/>
              </w:tabs>
              <w:spacing w:before="80" w:after="80"/>
              <w:ind w:left="113" w:hanging="113"/>
              <w:contextualSpacing w:val="0"/>
              <w:rPr>
                <w:rFonts w:ascii="Arial" w:hAnsi="Arial" w:cs="Arial"/>
                <w:sz w:val="20"/>
                <w:szCs w:val="20"/>
              </w:rPr>
            </w:pPr>
            <w:r w:rsidRPr="00A252CB">
              <w:rPr>
                <w:rFonts w:ascii="Arial" w:hAnsi="Arial" w:cs="Arial"/>
                <w:sz w:val="20"/>
                <w:szCs w:val="20"/>
              </w:rPr>
              <w:t xml:space="preserve">Routenplaner/digitale Stadtpläne unter Einübung folgender Funktionalitäten: zoomen, Satellitenbild-/Kartenansicht, Eingabe von Start- und Zielpunkten, Verkehrsmittelauswahl nutzen </w:t>
            </w:r>
          </w:p>
          <w:p w:rsidR="003D2D89" w:rsidRPr="00E664D5" w:rsidRDefault="003D2D89" w:rsidP="003D2D89">
            <w:pPr>
              <w:pStyle w:val="Listenabsatz"/>
              <w:numPr>
                <w:ilvl w:val="0"/>
                <w:numId w:val="1"/>
              </w:numPr>
              <w:tabs>
                <w:tab w:val="left" w:pos="287"/>
              </w:tabs>
              <w:spacing w:before="80" w:after="80"/>
              <w:ind w:left="113" w:hanging="113"/>
              <w:contextualSpacing w:val="0"/>
              <w:rPr>
                <w:rFonts w:ascii="Arial" w:hAnsi="Arial" w:cs="Arial"/>
                <w:sz w:val="20"/>
                <w:szCs w:val="20"/>
              </w:rPr>
            </w:pPr>
            <w:r w:rsidRPr="00A252CB">
              <w:rPr>
                <w:rFonts w:ascii="Arial" w:hAnsi="Arial"/>
                <w:sz w:val="20"/>
                <w:szCs w:val="20"/>
              </w:rPr>
              <w:t xml:space="preserve">geographische Objekte in einfachen digitalen Kartenskizzen mithilfe des Atlasses/digitaler Karten benennen und eintragen </w:t>
            </w:r>
          </w:p>
        </w:tc>
        <w:tc>
          <w:tcPr>
            <w:tcW w:w="3760" w:type="dxa"/>
            <w:shd w:val="clear" w:color="auto" w:fill="auto"/>
          </w:tcPr>
          <w:p w:rsidR="003D2D89" w:rsidRPr="00A252CB" w:rsidRDefault="003D2D89" w:rsidP="003D2D89">
            <w:pPr>
              <w:pStyle w:val="Listenabsatz"/>
              <w:numPr>
                <w:ilvl w:val="0"/>
                <w:numId w:val="1"/>
              </w:numPr>
              <w:tabs>
                <w:tab w:val="left" w:pos="287"/>
              </w:tabs>
              <w:spacing w:before="80" w:after="80"/>
              <w:ind w:left="113" w:hanging="113"/>
              <w:contextualSpacing w:val="0"/>
              <w:rPr>
                <w:rFonts w:ascii="Arial" w:hAnsi="Arial" w:cs="Arial"/>
                <w:sz w:val="20"/>
                <w:szCs w:val="20"/>
              </w:rPr>
            </w:pPr>
            <w:r w:rsidRPr="00A252CB">
              <w:rPr>
                <w:rFonts w:ascii="Arial" w:hAnsi="Arial"/>
                <w:sz w:val="20"/>
                <w:szCs w:val="20"/>
              </w:rPr>
              <w:t xml:space="preserve">Vermutungen einer zukünftigen Kontinentaldrift an einem ausgewählten Raum formulieren und mit Simulationen vergleichen </w:t>
            </w:r>
          </w:p>
          <w:p w:rsidR="003D2D89" w:rsidRPr="00A252CB" w:rsidRDefault="003D2D89" w:rsidP="003D2D89">
            <w:pPr>
              <w:pStyle w:val="Listenabsatz"/>
              <w:numPr>
                <w:ilvl w:val="0"/>
                <w:numId w:val="1"/>
              </w:numPr>
              <w:tabs>
                <w:tab w:val="left" w:pos="287"/>
              </w:tabs>
              <w:spacing w:before="80" w:after="80"/>
              <w:ind w:left="113" w:hanging="113"/>
              <w:contextualSpacing w:val="0"/>
              <w:rPr>
                <w:rFonts w:ascii="Arial" w:hAnsi="Arial" w:cs="Arial"/>
                <w:b/>
                <w:sz w:val="20"/>
                <w:szCs w:val="20"/>
              </w:rPr>
            </w:pPr>
            <w:r w:rsidRPr="00A252CB">
              <w:rPr>
                <w:rFonts w:ascii="Arial" w:hAnsi="Arial"/>
                <w:sz w:val="20"/>
                <w:szCs w:val="20"/>
              </w:rPr>
              <w:t>Maßnahmen zum Schutz vor Naturkatastrophen unter Einbeziehung digitale</w:t>
            </w:r>
            <w:r>
              <w:rPr>
                <w:rFonts w:ascii="Arial" w:hAnsi="Arial"/>
                <w:sz w:val="20"/>
                <w:szCs w:val="20"/>
              </w:rPr>
              <w:t>r Warn- und Informationssysteme</w:t>
            </w:r>
            <w:r w:rsidRPr="00A252CB">
              <w:rPr>
                <w:rFonts w:ascii="Arial" w:hAnsi="Arial"/>
                <w:sz w:val="20"/>
                <w:szCs w:val="20"/>
              </w:rPr>
              <w:t xml:space="preserve"> bewerten</w:t>
            </w:r>
          </w:p>
          <w:p w:rsidR="003D2D89" w:rsidRPr="00950AC9" w:rsidRDefault="003D2D89" w:rsidP="003D2D89">
            <w:pPr>
              <w:pStyle w:val="Listenabsatz"/>
              <w:numPr>
                <w:ilvl w:val="0"/>
                <w:numId w:val="1"/>
              </w:numPr>
              <w:tabs>
                <w:tab w:val="left" w:pos="287"/>
              </w:tabs>
              <w:spacing w:before="80" w:after="80"/>
              <w:ind w:left="113" w:hanging="113"/>
              <w:contextualSpacing w:val="0"/>
              <w:rPr>
                <w:rFonts w:ascii="Arial" w:hAnsi="Arial" w:cs="Arial"/>
                <w:b/>
                <w:sz w:val="20"/>
                <w:szCs w:val="20"/>
              </w:rPr>
            </w:pPr>
            <w:r w:rsidRPr="00A252CB">
              <w:rPr>
                <w:rFonts w:ascii="Arial" w:hAnsi="Arial"/>
                <w:sz w:val="20"/>
                <w:szCs w:val="20"/>
              </w:rPr>
              <w:t>Bevölkerungsentwicklungen mithilfe von Diagrammen (</w:t>
            </w:r>
            <w:r>
              <w:rPr>
                <w:rFonts w:ascii="Arial" w:hAnsi="Arial"/>
                <w:sz w:val="20"/>
                <w:szCs w:val="20"/>
              </w:rPr>
              <w:t>Tabellenkalkulation) darstellen</w:t>
            </w:r>
          </w:p>
          <w:p w:rsidR="003D2D89" w:rsidRPr="00950AC9" w:rsidRDefault="003D2D89" w:rsidP="003D2D89">
            <w:pPr>
              <w:pStyle w:val="Listenabsatz"/>
              <w:numPr>
                <w:ilvl w:val="0"/>
                <w:numId w:val="1"/>
              </w:numPr>
              <w:tabs>
                <w:tab w:val="left" w:pos="287"/>
              </w:tabs>
              <w:spacing w:before="80" w:after="80"/>
              <w:ind w:left="113" w:hanging="113"/>
              <w:contextualSpacing w:val="0"/>
              <w:rPr>
                <w:rFonts w:ascii="Arial" w:hAnsi="Arial" w:cs="Arial"/>
                <w:b/>
                <w:sz w:val="20"/>
                <w:szCs w:val="20"/>
              </w:rPr>
            </w:pPr>
            <w:r w:rsidRPr="00950AC9">
              <w:rPr>
                <w:rFonts w:ascii="Arial" w:hAnsi="Arial"/>
                <w:sz w:val="20"/>
                <w:szCs w:val="20"/>
              </w:rPr>
              <w:t>eine Kausalkette zu Eingriffen des Menschen in den Naturhaushalt und deren Folgen mithilfe von Lernsoftware anfertigen</w:t>
            </w:r>
          </w:p>
        </w:tc>
        <w:tc>
          <w:tcPr>
            <w:tcW w:w="3760" w:type="dxa"/>
            <w:shd w:val="clear" w:color="auto" w:fill="auto"/>
          </w:tcPr>
          <w:p w:rsidR="003D2D89" w:rsidRPr="00A252CB" w:rsidRDefault="003D2D89" w:rsidP="003D2D89">
            <w:pPr>
              <w:pStyle w:val="Listenabsatz"/>
              <w:numPr>
                <w:ilvl w:val="0"/>
                <w:numId w:val="1"/>
              </w:numPr>
              <w:tabs>
                <w:tab w:val="left" w:pos="287"/>
              </w:tabs>
              <w:spacing w:before="80" w:after="80"/>
              <w:ind w:left="113" w:hanging="113"/>
              <w:contextualSpacing w:val="0"/>
              <w:rPr>
                <w:rFonts w:ascii="Arial" w:hAnsi="Arial" w:cs="Arial"/>
                <w:b/>
                <w:sz w:val="20"/>
                <w:szCs w:val="20"/>
              </w:rPr>
            </w:pPr>
            <w:r w:rsidRPr="00A252CB">
              <w:rPr>
                <w:rFonts w:ascii="Arial" w:hAnsi="Arial"/>
                <w:sz w:val="20"/>
                <w:szCs w:val="20"/>
              </w:rPr>
              <w:t>sich unter Verwendung von Hilfsmitteln (auch GPS-gestützt) im (Real-)</w:t>
            </w:r>
            <w:r>
              <w:rPr>
                <w:rFonts w:ascii="Arial" w:hAnsi="Arial"/>
                <w:sz w:val="20"/>
                <w:szCs w:val="20"/>
              </w:rPr>
              <w:t xml:space="preserve"> </w:t>
            </w:r>
            <w:r w:rsidRPr="00A252CB">
              <w:rPr>
                <w:rFonts w:ascii="Arial" w:hAnsi="Arial"/>
                <w:sz w:val="20"/>
                <w:szCs w:val="20"/>
              </w:rPr>
              <w:t xml:space="preserve">Raum orientieren, dabei Wege- bzw. Lageskizzen unter Beachtung rechtlicher Vorgaben mit digitalen Werkzeugen selbstständig anfertigen/aktualisieren </w:t>
            </w:r>
          </w:p>
          <w:p w:rsidR="003D2D89" w:rsidRPr="005A6FFF" w:rsidRDefault="003D2D89" w:rsidP="005A6FFF">
            <w:pPr>
              <w:pStyle w:val="Listenabsatz"/>
              <w:numPr>
                <w:ilvl w:val="0"/>
                <w:numId w:val="1"/>
              </w:numPr>
              <w:tabs>
                <w:tab w:val="left" w:pos="287"/>
              </w:tabs>
              <w:spacing w:before="80" w:after="80"/>
              <w:ind w:left="113" w:hanging="113"/>
              <w:contextualSpacing w:val="0"/>
              <w:rPr>
                <w:rFonts w:ascii="Arial" w:hAnsi="Arial" w:cs="Arial"/>
                <w:b/>
                <w:sz w:val="20"/>
                <w:szCs w:val="20"/>
              </w:rPr>
            </w:pPr>
            <w:r w:rsidRPr="00A252CB">
              <w:rPr>
                <w:rFonts w:ascii="Arial" w:hAnsi="Arial"/>
                <w:sz w:val="20"/>
                <w:szCs w:val="20"/>
              </w:rPr>
              <w:t xml:space="preserve">eine Raumanalyse zu Australien/Ozeanien oder den Polargebieten unter einer selbst gewählten Fragestellung durchführen, dabei vielfältige fachspezifische Medien (z. B. GIS, Satellitenbilder, Internet) auswerten </w:t>
            </w:r>
          </w:p>
        </w:tc>
      </w:tr>
      <w:tr w:rsidR="003D2D89" w:rsidRPr="009067AB" w:rsidTr="005777BA">
        <w:trPr>
          <w:trHeight w:val="1077"/>
        </w:trPr>
        <w:tc>
          <w:tcPr>
            <w:tcW w:w="554" w:type="dxa"/>
            <w:vMerge/>
            <w:shd w:val="clear" w:color="auto" w:fill="auto"/>
            <w:textDirection w:val="btLr"/>
          </w:tcPr>
          <w:p w:rsidR="003D2D89" w:rsidRDefault="003D2D89" w:rsidP="003D2D89">
            <w:pPr>
              <w:pStyle w:val="Listenabsatz"/>
              <w:tabs>
                <w:tab w:val="left" w:pos="287"/>
              </w:tabs>
              <w:ind w:left="0"/>
              <w:contextualSpacing w:val="0"/>
              <w:jc w:val="center"/>
              <w:rPr>
                <w:rFonts w:cs="Arial"/>
                <w:b/>
                <w:sz w:val="16"/>
                <w:szCs w:val="16"/>
              </w:rPr>
            </w:pPr>
          </w:p>
        </w:tc>
        <w:tc>
          <w:tcPr>
            <w:tcW w:w="3759" w:type="dxa"/>
            <w:vMerge/>
            <w:shd w:val="clear" w:color="auto" w:fill="auto"/>
          </w:tcPr>
          <w:p w:rsidR="003D2D89" w:rsidRPr="00A252CB" w:rsidRDefault="003D2D89" w:rsidP="003D2D89">
            <w:pPr>
              <w:pStyle w:val="Listenabsatz"/>
              <w:tabs>
                <w:tab w:val="left" w:pos="287"/>
              </w:tabs>
              <w:spacing w:before="80" w:after="80"/>
              <w:ind w:left="113"/>
              <w:contextualSpacing w:val="0"/>
              <w:rPr>
                <w:rFonts w:ascii="Arial" w:hAnsi="Arial" w:cs="Arial"/>
                <w:b/>
                <w:sz w:val="20"/>
                <w:szCs w:val="20"/>
              </w:rPr>
            </w:pPr>
          </w:p>
        </w:tc>
        <w:tc>
          <w:tcPr>
            <w:tcW w:w="3760" w:type="dxa"/>
            <w:vMerge/>
            <w:shd w:val="clear" w:color="auto" w:fill="auto"/>
          </w:tcPr>
          <w:p w:rsidR="003D2D89" w:rsidRPr="00BC46A2" w:rsidRDefault="003D2D89" w:rsidP="003D2D89">
            <w:pPr>
              <w:pStyle w:val="Listenabsatz"/>
              <w:numPr>
                <w:ilvl w:val="0"/>
                <w:numId w:val="1"/>
              </w:numPr>
              <w:tabs>
                <w:tab w:val="left" w:pos="287"/>
              </w:tabs>
              <w:spacing w:before="80" w:after="80"/>
              <w:ind w:left="113" w:hanging="113"/>
              <w:contextualSpacing w:val="0"/>
              <w:rPr>
                <w:rFonts w:ascii="Arial" w:hAnsi="Arial"/>
                <w:sz w:val="20"/>
                <w:szCs w:val="20"/>
              </w:rPr>
            </w:pPr>
          </w:p>
        </w:tc>
        <w:tc>
          <w:tcPr>
            <w:tcW w:w="7520" w:type="dxa"/>
            <w:gridSpan w:val="2"/>
            <w:shd w:val="clear" w:color="auto" w:fill="auto"/>
          </w:tcPr>
          <w:p w:rsidR="003D2D89" w:rsidRPr="00950AC9" w:rsidRDefault="003D2D89" w:rsidP="003D2D89">
            <w:pPr>
              <w:pStyle w:val="Listenabsatz"/>
              <w:numPr>
                <w:ilvl w:val="0"/>
                <w:numId w:val="1"/>
              </w:numPr>
              <w:tabs>
                <w:tab w:val="left" w:pos="287"/>
              </w:tabs>
              <w:spacing w:before="80" w:after="80"/>
              <w:ind w:left="113" w:hanging="113"/>
              <w:contextualSpacing w:val="0"/>
              <w:rPr>
                <w:rFonts w:ascii="Arial" w:hAnsi="Arial"/>
                <w:sz w:val="20"/>
                <w:szCs w:val="20"/>
              </w:rPr>
            </w:pPr>
            <w:r w:rsidRPr="00950AC9">
              <w:rPr>
                <w:rFonts w:ascii="Arial" w:hAnsi="Arial" w:cs="Arial"/>
                <w:sz w:val="20"/>
                <w:szCs w:val="20"/>
              </w:rPr>
              <w:t>Raumpotenziale Europas analysieren, Zentren und Peripherien des Wirtschaftsraumes Europa unter Verwendung digitaler fachspezifischer Medien (z. B. GIS) nachweisen und Zusammenhänge erläutern</w:t>
            </w:r>
          </w:p>
        </w:tc>
      </w:tr>
    </w:tbl>
    <w:p w:rsidR="003535EC" w:rsidRDefault="003535EC">
      <w:pPr>
        <w:rPr>
          <w:rFonts w:ascii="Arial" w:eastAsiaTheme="majorEastAsia" w:hAnsi="Arial" w:cs="Arial"/>
          <w:b/>
          <w:bCs/>
          <w:color w:val="FFFFFF" w:themeColor="background1"/>
          <w:sz w:val="28"/>
          <w:szCs w:val="28"/>
        </w:rPr>
      </w:pPr>
    </w:p>
    <w:p w:rsidR="00436197" w:rsidRPr="009B7AF9" w:rsidRDefault="00436197">
      <w:pPr>
        <w:rPr>
          <w:rFonts w:ascii="Arial" w:eastAsiaTheme="majorEastAsia" w:hAnsi="Arial" w:cs="Arial"/>
          <w:bCs/>
        </w:rPr>
      </w:pPr>
      <w:bookmarkStart w:id="25" w:name="_Toc18324104"/>
      <w:r>
        <w:rPr>
          <w:rFonts w:ascii="Arial" w:hAnsi="Arial" w:cs="Arial"/>
        </w:rPr>
        <w:br w:type="page"/>
      </w:r>
    </w:p>
    <w:bookmarkEnd w:id="25"/>
    <w:p w:rsidR="00B60EE0" w:rsidRPr="009B7AF9" w:rsidRDefault="009B7AF9" w:rsidP="009B7AF9">
      <w:pPr>
        <w:rPr>
          <w:rFonts w:asciiTheme="majorHAnsi" w:eastAsiaTheme="majorEastAsia" w:hAnsiTheme="majorHAnsi" w:cstheme="majorBidi"/>
          <w:b/>
          <w:bCs/>
          <w:color w:val="365F91" w:themeColor="accent1" w:themeShade="BF"/>
          <w:sz w:val="28"/>
          <w:szCs w:val="28"/>
        </w:rPr>
      </w:pPr>
      <w:r w:rsidRPr="009B7AF9">
        <w:rPr>
          <w:rFonts w:asciiTheme="majorHAnsi" w:eastAsiaTheme="majorEastAsia" w:hAnsiTheme="majorHAnsi" w:cstheme="majorBidi"/>
          <w:b/>
          <w:bCs/>
          <w:noProof/>
          <w:color w:val="365F91" w:themeColor="accent1" w:themeShade="BF"/>
          <w:sz w:val="28"/>
          <w:szCs w:val="28"/>
          <w:lang w:eastAsia="de-DE"/>
        </w:rPr>
        <w:lastRenderedPageBreak/>
        <w:drawing>
          <wp:anchor distT="0" distB="0" distL="114300" distR="114300" simplePos="0" relativeHeight="251821056" behindDoc="1" locked="0" layoutInCell="1" allowOverlap="1" wp14:anchorId="69CCD82E" wp14:editId="728E44DC">
            <wp:simplePos x="0" y="0"/>
            <wp:positionH relativeFrom="column">
              <wp:posOffset>9201150</wp:posOffset>
            </wp:positionH>
            <wp:positionV relativeFrom="page">
              <wp:posOffset>353060</wp:posOffset>
            </wp:positionV>
            <wp:extent cx="628650" cy="500380"/>
            <wp:effectExtent l="0" t="0" r="0" b="0"/>
            <wp:wrapTight wrapText="bothSides">
              <wp:wrapPolygon edited="0">
                <wp:start x="0" y="0"/>
                <wp:lineTo x="0" y="20558"/>
                <wp:lineTo x="20945" y="20558"/>
                <wp:lineTo x="20945" y="0"/>
                <wp:lineTo x="0" y="0"/>
              </wp:wrapPolygon>
            </wp:wrapTight>
            <wp:docPr id="123" name="Grafik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blemlösen und Handeln.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28650" cy="50038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15593"/>
      </w:tblGrid>
      <w:tr w:rsidR="00AA007F" w:rsidRPr="009067AB" w:rsidTr="005777BA">
        <w:tc>
          <w:tcPr>
            <w:tcW w:w="15593" w:type="dxa"/>
            <w:shd w:val="clear" w:color="auto" w:fill="20305F"/>
          </w:tcPr>
          <w:p w:rsidR="009B7AF9" w:rsidRPr="009B7AF9" w:rsidRDefault="00AA007F" w:rsidP="009B7AF9">
            <w:pPr>
              <w:pStyle w:val="berschrift1"/>
              <w:spacing w:before="60"/>
              <w:rPr>
                <w:rFonts w:ascii="Arial" w:hAnsi="Arial" w:cs="Arial"/>
                <w:color w:val="FFFFFF" w:themeColor="background1"/>
              </w:rPr>
            </w:pPr>
            <w:r w:rsidRPr="000D6474">
              <w:br w:type="page"/>
            </w:r>
            <w:r w:rsidRPr="000D6474">
              <w:br w:type="page"/>
            </w:r>
            <w:r w:rsidRPr="000D6474">
              <w:br w:type="page"/>
            </w:r>
            <w:r w:rsidR="009B7AF9" w:rsidRPr="009B7AF9">
              <w:rPr>
                <w:rFonts w:ascii="Arial" w:hAnsi="Arial" w:cs="Arial"/>
                <w:color w:val="FFFFFF" w:themeColor="background1"/>
              </w:rPr>
              <w:t>5.3</w:t>
            </w:r>
            <w:r w:rsidR="009B7AF9" w:rsidRPr="009B7AF9">
              <w:rPr>
                <w:rFonts w:ascii="Arial" w:hAnsi="Arial" w:cs="Arial"/>
                <w:color w:val="FFFFFF" w:themeColor="background1"/>
              </w:rPr>
              <w:tab/>
              <w:t>Eigene Defizite ermitteln und nach Lösungen suchen</w:t>
            </w:r>
          </w:p>
          <w:p w:rsidR="00AA007F" w:rsidRPr="00AA5A3E" w:rsidRDefault="009B7AF9" w:rsidP="009B7AF9">
            <w:pPr>
              <w:spacing w:before="40" w:after="40"/>
              <w:ind w:left="706" w:hanging="706"/>
              <w:rPr>
                <w:rFonts w:ascii="Arial" w:hAnsi="Arial" w:cs="Arial"/>
                <w:color w:val="FFFFFF" w:themeColor="background1"/>
                <w:sz w:val="20"/>
                <w:szCs w:val="20"/>
              </w:rPr>
            </w:pPr>
            <w:r>
              <w:rPr>
                <w:rFonts w:ascii="Arial" w:hAnsi="Arial" w:cs="Arial"/>
                <w:color w:val="FFFFFF" w:themeColor="background1"/>
                <w:sz w:val="20"/>
                <w:szCs w:val="20"/>
              </w:rPr>
              <w:t>5.3.1</w:t>
            </w:r>
            <w:r>
              <w:rPr>
                <w:rFonts w:ascii="Arial" w:hAnsi="Arial" w:cs="Arial"/>
                <w:color w:val="FFFFFF" w:themeColor="background1"/>
                <w:sz w:val="20"/>
                <w:szCs w:val="20"/>
              </w:rPr>
              <w:tab/>
            </w:r>
            <w:r w:rsidR="00AA007F" w:rsidRPr="00AA5A3E">
              <w:rPr>
                <w:rFonts w:ascii="Arial" w:hAnsi="Arial" w:cs="Arial"/>
                <w:color w:val="FFFFFF" w:themeColor="background1"/>
                <w:sz w:val="20"/>
                <w:szCs w:val="20"/>
              </w:rPr>
              <w:t>eigene Defizite bei der Nutzung digitaler Werkzeuge erkennen und Strategien zur Beseitigung entwickeln</w:t>
            </w:r>
          </w:p>
          <w:p w:rsidR="00AA007F" w:rsidRPr="000D6474" w:rsidRDefault="009B7AF9" w:rsidP="009B7AF9">
            <w:pPr>
              <w:ind w:left="706" w:hanging="706"/>
              <w:rPr>
                <w:rFonts w:ascii="Arial" w:hAnsi="Arial" w:cs="Arial"/>
                <w:color w:val="000000"/>
                <w:sz w:val="20"/>
                <w:szCs w:val="20"/>
              </w:rPr>
            </w:pPr>
            <w:r>
              <w:rPr>
                <w:rFonts w:ascii="Arial" w:hAnsi="Arial" w:cs="Arial"/>
                <w:color w:val="FFFFFF" w:themeColor="background1"/>
                <w:sz w:val="20"/>
                <w:szCs w:val="20"/>
              </w:rPr>
              <w:t>5.3.2</w:t>
            </w:r>
            <w:r>
              <w:rPr>
                <w:rFonts w:ascii="Arial" w:hAnsi="Arial" w:cs="Arial"/>
                <w:color w:val="FFFFFF" w:themeColor="background1"/>
                <w:sz w:val="20"/>
                <w:szCs w:val="20"/>
              </w:rPr>
              <w:tab/>
            </w:r>
            <w:r w:rsidR="00AA007F" w:rsidRPr="00AA5A3E">
              <w:rPr>
                <w:rFonts w:ascii="Arial" w:hAnsi="Arial" w:cs="Arial"/>
                <w:color w:val="FFFFFF" w:themeColor="background1"/>
                <w:sz w:val="20"/>
                <w:szCs w:val="20"/>
              </w:rPr>
              <w:t>eigene Strategien zur Problemlösung mit anderen teilen</w:t>
            </w:r>
          </w:p>
        </w:tc>
      </w:tr>
    </w:tbl>
    <w:p w:rsidR="009B7AF9" w:rsidRPr="009B7AF9" w:rsidRDefault="009B7AF9" w:rsidP="00D92179">
      <w:pPr>
        <w:spacing w:before="0" w:after="0"/>
        <w:rPr>
          <w:sz w:val="6"/>
          <w:szCs w:val="6"/>
        </w:rPr>
      </w:pPr>
    </w:p>
    <w:tbl>
      <w:tblPr>
        <w:tblStyle w:val="Tabellenraster"/>
        <w:tblpPr w:leftFromText="141" w:rightFromText="141" w:vertAnchor="text" w:tblpY="1"/>
        <w:tblOverlap w:val="nev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9B7AF9" w:rsidRPr="009067AB" w:rsidTr="009B7AF9">
        <w:trPr>
          <w:trHeight w:val="376"/>
        </w:trPr>
        <w:tc>
          <w:tcPr>
            <w:tcW w:w="554" w:type="dxa"/>
            <w:shd w:val="clear" w:color="auto" w:fill="20305F"/>
          </w:tcPr>
          <w:p w:rsidR="009B7AF9" w:rsidRPr="009067AB" w:rsidRDefault="009B7AF9" w:rsidP="0053252E">
            <w:pPr>
              <w:spacing w:before="40" w:after="40"/>
              <w:jc w:val="center"/>
              <w:rPr>
                <w:rFonts w:ascii="Arial" w:hAnsi="Arial" w:cs="Arial"/>
                <w:b/>
                <w:color w:val="FFFFFF" w:themeColor="background1"/>
              </w:rPr>
            </w:pPr>
          </w:p>
        </w:tc>
        <w:tc>
          <w:tcPr>
            <w:tcW w:w="3759" w:type="dxa"/>
            <w:shd w:val="clear" w:color="auto" w:fill="20305F"/>
            <w:vAlign w:val="center"/>
          </w:tcPr>
          <w:p w:rsidR="009B7AF9" w:rsidRPr="00CA6339" w:rsidRDefault="009B7AF9" w:rsidP="0053252E">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9B7AF9" w:rsidRPr="00CA6339" w:rsidRDefault="009B7AF9" w:rsidP="0053252E">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9B7AF9" w:rsidRPr="00CA6339" w:rsidRDefault="009B7AF9" w:rsidP="0053252E">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9B7AF9" w:rsidRPr="00CA6339" w:rsidRDefault="009B7AF9" w:rsidP="0053252E">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bl>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C94944" w:rsidRPr="009067AB" w:rsidTr="005777BA">
        <w:tc>
          <w:tcPr>
            <w:tcW w:w="554" w:type="dxa"/>
            <w:shd w:val="clear" w:color="auto" w:fill="auto"/>
            <w:textDirection w:val="btLr"/>
          </w:tcPr>
          <w:p w:rsidR="00C94944" w:rsidRPr="005E6EBE" w:rsidRDefault="00C94944" w:rsidP="00C94944">
            <w:pPr>
              <w:pStyle w:val="Listenabsatz"/>
              <w:tabs>
                <w:tab w:val="left" w:pos="287"/>
              </w:tabs>
              <w:ind w:left="0"/>
              <w:contextualSpacing w:val="0"/>
              <w:jc w:val="center"/>
              <w:rPr>
                <w:rFonts w:cs="Arial"/>
                <w:color w:val="20305F"/>
                <w:sz w:val="16"/>
                <w:szCs w:val="16"/>
              </w:rPr>
            </w:pPr>
            <w:r w:rsidRPr="005E6EBE">
              <w:rPr>
                <w:rFonts w:cs="Arial"/>
                <w:b/>
                <w:color w:val="20305F"/>
                <w:sz w:val="16"/>
                <w:szCs w:val="16"/>
              </w:rPr>
              <w:t>Deutsch</w:t>
            </w:r>
          </w:p>
        </w:tc>
        <w:tc>
          <w:tcPr>
            <w:tcW w:w="3759" w:type="dxa"/>
            <w:shd w:val="clear" w:color="auto" w:fill="auto"/>
          </w:tcPr>
          <w:p w:rsidR="00C94944" w:rsidRPr="00A252CB" w:rsidRDefault="00C94944" w:rsidP="00C94944">
            <w:pPr>
              <w:tabs>
                <w:tab w:val="left" w:pos="287"/>
              </w:tabs>
              <w:spacing w:before="80" w:after="80"/>
              <w:rPr>
                <w:rFonts w:ascii="Arial" w:hAnsi="Arial" w:cs="Arial"/>
                <w:b/>
                <w:sz w:val="20"/>
                <w:szCs w:val="20"/>
              </w:rPr>
            </w:pPr>
          </w:p>
        </w:tc>
        <w:tc>
          <w:tcPr>
            <w:tcW w:w="3760" w:type="dxa"/>
            <w:shd w:val="clear" w:color="auto" w:fill="auto"/>
          </w:tcPr>
          <w:p w:rsidR="00C94944" w:rsidRPr="003048D0" w:rsidRDefault="00C94944" w:rsidP="00C94944">
            <w:pPr>
              <w:pStyle w:val="Listenabsatz"/>
              <w:numPr>
                <w:ilvl w:val="0"/>
                <w:numId w:val="1"/>
              </w:numPr>
              <w:tabs>
                <w:tab w:val="left" w:pos="287"/>
              </w:tabs>
              <w:spacing w:before="80" w:after="80"/>
              <w:ind w:left="113" w:hanging="113"/>
              <w:contextualSpacing w:val="0"/>
              <w:rPr>
                <w:rFonts w:ascii="Arial" w:hAnsi="Arial" w:cs="Arial"/>
                <w:sz w:val="20"/>
              </w:rPr>
            </w:pPr>
            <w:r w:rsidRPr="003048D0">
              <w:rPr>
                <w:rFonts w:ascii="Arial" w:hAnsi="Arial" w:cs="Arial"/>
                <w:sz w:val="20"/>
                <w:szCs w:val="20"/>
              </w:rPr>
              <w:t>eigene</w:t>
            </w:r>
            <w:r w:rsidRPr="003048D0">
              <w:rPr>
                <w:rFonts w:ascii="Arial" w:hAnsi="Arial" w:cs="Arial"/>
              </w:rPr>
              <w:t xml:space="preserve"> </w:t>
            </w:r>
            <w:r w:rsidRPr="003048D0">
              <w:rPr>
                <w:rFonts w:ascii="Arial" w:hAnsi="Arial" w:cs="Arial"/>
                <w:sz w:val="20"/>
              </w:rPr>
              <w:t>Defizite bei der Nutzung digitaler Werkzeuge erkennen und Probleme beschreiben</w:t>
            </w:r>
          </w:p>
          <w:p w:rsidR="00C94944" w:rsidRPr="003048D0" w:rsidRDefault="00C94944" w:rsidP="008120C5">
            <w:pPr>
              <w:pStyle w:val="Listenabsatz"/>
              <w:numPr>
                <w:ilvl w:val="1"/>
                <w:numId w:val="42"/>
              </w:numPr>
              <w:tabs>
                <w:tab w:val="left" w:pos="287"/>
              </w:tabs>
              <w:ind w:left="469"/>
              <w:contextualSpacing w:val="0"/>
              <w:rPr>
                <w:rFonts w:ascii="Arial" w:hAnsi="Arial" w:cs="Arial"/>
                <w:sz w:val="20"/>
                <w:szCs w:val="20"/>
              </w:rPr>
            </w:pPr>
            <w:r w:rsidRPr="008120C5">
              <w:rPr>
                <w:rFonts w:ascii="Arial" w:hAnsi="Arial"/>
                <w:sz w:val="20"/>
                <w:szCs w:val="20"/>
              </w:rPr>
              <w:t>Sprachhandlungen</w:t>
            </w:r>
            <w:r w:rsidRPr="003048D0">
              <w:rPr>
                <w:rFonts w:ascii="Arial" w:hAnsi="Arial" w:cs="Arial"/>
                <w:sz w:val="20"/>
                <w:szCs w:val="20"/>
              </w:rPr>
              <w:t>: Instruieren</w:t>
            </w:r>
          </w:p>
          <w:p w:rsidR="00C94944" w:rsidRPr="00350D1E" w:rsidRDefault="00C94944" w:rsidP="008120C5">
            <w:pPr>
              <w:pStyle w:val="Listenabsatz"/>
              <w:numPr>
                <w:ilvl w:val="1"/>
                <w:numId w:val="42"/>
              </w:numPr>
              <w:tabs>
                <w:tab w:val="left" w:pos="287"/>
              </w:tabs>
              <w:ind w:left="469"/>
              <w:contextualSpacing w:val="0"/>
              <w:rPr>
                <w:rFonts w:ascii="Arial" w:hAnsi="Arial" w:cs="Arial"/>
                <w:sz w:val="20"/>
                <w:szCs w:val="20"/>
              </w:rPr>
            </w:pPr>
            <w:r w:rsidRPr="008120C5">
              <w:rPr>
                <w:rFonts w:ascii="Arial" w:hAnsi="Arial"/>
                <w:sz w:val="20"/>
                <w:szCs w:val="20"/>
              </w:rPr>
              <w:t>Textformen</w:t>
            </w:r>
            <w:r w:rsidRPr="003048D0">
              <w:rPr>
                <w:rFonts w:ascii="Arial" w:hAnsi="Arial" w:cs="Arial"/>
                <w:sz w:val="20"/>
                <w:szCs w:val="20"/>
              </w:rPr>
              <w:t>: Instruktion</w:t>
            </w:r>
          </w:p>
        </w:tc>
        <w:tc>
          <w:tcPr>
            <w:tcW w:w="3760" w:type="dxa"/>
            <w:shd w:val="clear" w:color="auto" w:fill="auto"/>
          </w:tcPr>
          <w:p w:rsidR="00C94944" w:rsidRPr="00350D1E" w:rsidRDefault="00C94944" w:rsidP="00C94944">
            <w:pPr>
              <w:pStyle w:val="Listenabsatz"/>
              <w:numPr>
                <w:ilvl w:val="0"/>
                <w:numId w:val="1"/>
              </w:numPr>
              <w:tabs>
                <w:tab w:val="left" w:pos="287"/>
              </w:tabs>
              <w:spacing w:before="80" w:after="80"/>
              <w:ind w:left="113" w:hanging="113"/>
              <w:contextualSpacing w:val="0"/>
              <w:rPr>
                <w:rFonts w:ascii="Arial" w:hAnsi="Arial" w:cs="Arial"/>
                <w:sz w:val="20"/>
                <w:szCs w:val="20"/>
              </w:rPr>
            </w:pPr>
            <w:r w:rsidRPr="003048D0">
              <w:rPr>
                <w:rFonts w:ascii="Arial" w:hAnsi="Arial" w:cs="Arial"/>
                <w:sz w:val="20"/>
                <w:szCs w:val="20"/>
              </w:rPr>
              <w:t>eigene</w:t>
            </w:r>
            <w:r w:rsidRPr="003048D0">
              <w:rPr>
                <w:rFonts w:ascii="Arial" w:hAnsi="Arial" w:cs="Arial"/>
              </w:rPr>
              <w:t xml:space="preserve"> </w:t>
            </w:r>
            <w:r w:rsidRPr="00350D1E">
              <w:rPr>
                <w:rFonts w:ascii="Arial" w:hAnsi="Arial" w:cs="Arial"/>
                <w:sz w:val="20"/>
                <w:szCs w:val="20"/>
              </w:rPr>
              <w:t>Strategien bei der Nutzung digitaler Werkzeuge und zur Überwindung von Anwendungsproblemen entwickeln und mit anderen teilen</w:t>
            </w:r>
          </w:p>
          <w:p w:rsidR="00C94944" w:rsidRPr="00A77364" w:rsidRDefault="00C94944" w:rsidP="008120C5">
            <w:pPr>
              <w:pStyle w:val="Listenabsatz"/>
              <w:numPr>
                <w:ilvl w:val="1"/>
                <w:numId w:val="42"/>
              </w:numPr>
              <w:tabs>
                <w:tab w:val="left" w:pos="287"/>
              </w:tabs>
              <w:ind w:left="469"/>
              <w:contextualSpacing w:val="0"/>
              <w:rPr>
                <w:rFonts w:ascii="Arial" w:hAnsi="Arial" w:cs="Arial"/>
                <w:sz w:val="20"/>
                <w:szCs w:val="20"/>
              </w:rPr>
            </w:pPr>
            <w:r w:rsidRPr="008120C5">
              <w:rPr>
                <w:rFonts w:ascii="Arial" w:hAnsi="Arial"/>
                <w:sz w:val="20"/>
                <w:szCs w:val="20"/>
              </w:rPr>
              <w:t>Sprachhandlungen</w:t>
            </w:r>
            <w:r w:rsidRPr="00A77364">
              <w:rPr>
                <w:rFonts w:ascii="Arial" w:hAnsi="Arial" w:cs="Arial"/>
                <w:sz w:val="20"/>
                <w:szCs w:val="20"/>
              </w:rPr>
              <w:t>: Erklären</w:t>
            </w:r>
          </w:p>
          <w:p w:rsidR="00C94944" w:rsidRPr="00E53A83" w:rsidRDefault="00C94944" w:rsidP="00AF3FB0">
            <w:pPr>
              <w:pStyle w:val="Listenabsatz"/>
              <w:numPr>
                <w:ilvl w:val="1"/>
                <w:numId w:val="42"/>
              </w:numPr>
              <w:tabs>
                <w:tab w:val="left" w:pos="287"/>
              </w:tabs>
              <w:ind w:left="469"/>
              <w:contextualSpacing w:val="0"/>
              <w:rPr>
                <w:rFonts w:ascii="Arial" w:hAnsi="Arial" w:cs="Arial"/>
                <w:sz w:val="20"/>
                <w:szCs w:val="20"/>
              </w:rPr>
            </w:pPr>
            <w:r w:rsidRPr="00AF3FB0">
              <w:rPr>
                <w:rFonts w:ascii="Arial" w:hAnsi="Arial"/>
                <w:sz w:val="20"/>
                <w:szCs w:val="20"/>
              </w:rPr>
              <w:t>Textformen</w:t>
            </w:r>
            <w:r w:rsidRPr="00A77364">
              <w:rPr>
                <w:rFonts w:ascii="Arial" w:hAnsi="Arial" w:cs="Arial"/>
                <w:sz w:val="20"/>
                <w:szCs w:val="20"/>
              </w:rPr>
              <w:t>: Erklärung</w:t>
            </w:r>
          </w:p>
        </w:tc>
        <w:tc>
          <w:tcPr>
            <w:tcW w:w="3760" w:type="dxa"/>
            <w:shd w:val="clear" w:color="auto" w:fill="auto"/>
          </w:tcPr>
          <w:p w:rsidR="00C94944" w:rsidRPr="00281810" w:rsidRDefault="00C94944" w:rsidP="00C94944">
            <w:pPr>
              <w:pStyle w:val="Listenabsatz"/>
              <w:numPr>
                <w:ilvl w:val="0"/>
                <w:numId w:val="1"/>
              </w:numPr>
              <w:tabs>
                <w:tab w:val="left" w:pos="287"/>
              </w:tabs>
              <w:spacing w:before="80" w:after="80"/>
              <w:ind w:left="113" w:hanging="113"/>
              <w:contextualSpacing w:val="0"/>
              <w:rPr>
                <w:rFonts w:ascii="Arial" w:hAnsi="Arial" w:cs="Arial"/>
                <w:sz w:val="20"/>
                <w:szCs w:val="20"/>
              </w:rPr>
            </w:pPr>
            <w:r w:rsidRPr="00281810">
              <w:rPr>
                <w:rFonts w:ascii="Arial" w:hAnsi="Arial" w:cs="Arial"/>
                <w:sz w:val="20"/>
                <w:szCs w:val="20"/>
              </w:rPr>
              <w:t>eigene Strategien zur Problemlösung im Umgang mit digitalen Werkzeugen entwickeln und mit anderen teilen</w:t>
            </w:r>
          </w:p>
          <w:p w:rsidR="00C94944" w:rsidRPr="00A252CB" w:rsidRDefault="00C94944" w:rsidP="00C94944">
            <w:pPr>
              <w:tabs>
                <w:tab w:val="left" w:pos="287"/>
              </w:tabs>
              <w:spacing w:before="80" w:after="80"/>
              <w:rPr>
                <w:rFonts w:ascii="Arial" w:hAnsi="Arial" w:cs="Arial"/>
                <w:sz w:val="20"/>
                <w:szCs w:val="20"/>
              </w:rPr>
            </w:pPr>
          </w:p>
        </w:tc>
      </w:tr>
      <w:tr w:rsidR="001365FD" w:rsidRPr="009067AB" w:rsidTr="005777BA">
        <w:tc>
          <w:tcPr>
            <w:tcW w:w="554" w:type="dxa"/>
            <w:shd w:val="clear" w:color="auto" w:fill="auto"/>
            <w:textDirection w:val="btLr"/>
          </w:tcPr>
          <w:p w:rsidR="001365FD" w:rsidRPr="005E6EBE" w:rsidRDefault="001365FD" w:rsidP="0011416D">
            <w:pPr>
              <w:tabs>
                <w:tab w:val="left" w:pos="287"/>
              </w:tabs>
              <w:spacing w:before="0" w:after="0"/>
              <w:ind w:right="113"/>
              <w:jc w:val="center"/>
              <w:rPr>
                <w:rFonts w:cs="Arial"/>
                <w:color w:val="20305F"/>
                <w:sz w:val="16"/>
                <w:szCs w:val="16"/>
              </w:rPr>
            </w:pPr>
            <w:r w:rsidRPr="005E6EBE">
              <w:rPr>
                <w:rFonts w:cs="Arial"/>
                <w:b/>
                <w:color w:val="20305F"/>
                <w:sz w:val="16"/>
                <w:szCs w:val="16"/>
              </w:rPr>
              <w:t>Gesellschaftswissenschaften</w:t>
            </w:r>
          </w:p>
        </w:tc>
        <w:tc>
          <w:tcPr>
            <w:tcW w:w="3759" w:type="dxa"/>
            <w:shd w:val="clear" w:color="auto" w:fill="auto"/>
          </w:tcPr>
          <w:p w:rsidR="001365FD" w:rsidRPr="00A252CB" w:rsidRDefault="001365FD" w:rsidP="001365FD">
            <w:pPr>
              <w:tabs>
                <w:tab w:val="left" w:pos="287"/>
              </w:tabs>
              <w:spacing w:before="80" w:after="80"/>
              <w:rPr>
                <w:rFonts w:ascii="Arial" w:hAnsi="Arial" w:cs="Arial"/>
                <w:b/>
                <w:sz w:val="20"/>
                <w:szCs w:val="20"/>
              </w:rPr>
            </w:pPr>
          </w:p>
        </w:tc>
        <w:tc>
          <w:tcPr>
            <w:tcW w:w="3760" w:type="dxa"/>
            <w:shd w:val="clear" w:color="auto" w:fill="auto"/>
          </w:tcPr>
          <w:p w:rsidR="001365FD" w:rsidRPr="00A252CB" w:rsidRDefault="001365FD" w:rsidP="001365FD">
            <w:pPr>
              <w:tabs>
                <w:tab w:val="left" w:pos="287"/>
              </w:tabs>
              <w:spacing w:before="80" w:after="80"/>
              <w:rPr>
                <w:rFonts w:ascii="Arial" w:hAnsi="Arial" w:cs="Arial"/>
                <w:sz w:val="20"/>
                <w:szCs w:val="20"/>
              </w:rPr>
            </w:pPr>
          </w:p>
        </w:tc>
        <w:tc>
          <w:tcPr>
            <w:tcW w:w="3760" w:type="dxa"/>
            <w:shd w:val="clear" w:color="auto" w:fill="auto"/>
          </w:tcPr>
          <w:p w:rsidR="00DF6FFB" w:rsidRPr="005E6EBE" w:rsidRDefault="001365FD" w:rsidP="00DF6FFB">
            <w:pPr>
              <w:tabs>
                <w:tab w:val="left" w:pos="287"/>
              </w:tabs>
              <w:spacing w:before="80" w:after="80"/>
              <w:rPr>
                <w:rFonts w:ascii="Arial" w:hAnsi="Arial" w:cs="Arial"/>
                <w:b/>
                <w:color w:val="20305F"/>
                <w:sz w:val="20"/>
                <w:szCs w:val="20"/>
              </w:rPr>
            </w:pPr>
            <w:r w:rsidRPr="005E6EBE">
              <w:rPr>
                <w:rFonts w:ascii="Arial" w:hAnsi="Arial" w:cs="Arial"/>
                <w:b/>
                <w:color w:val="20305F"/>
                <w:sz w:val="20"/>
                <w:szCs w:val="20"/>
              </w:rPr>
              <w:t>Sozialkunde:</w:t>
            </w:r>
          </w:p>
          <w:p w:rsidR="001365FD" w:rsidRPr="00A252CB" w:rsidRDefault="001365FD" w:rsidP="001365FD">
            <w:pPr>
              <w:pStyle w:val="Listenabsatz"/>
              <w:numPr>
                <w:ilvl w:val="0"/>
                <w:numId w:val="1"/>
              </w:numPr>
              <w:tabs>
                <w:tab w:val="left" w:pos="287"/>
              </w:tabs>
              <w:spacing w:before="80" w:after="80"/>
              <w:ind w:left="113" w:hanging="113"/>
              <w:contextualSpacing w:val="0"/>
              <w:rPr>
                <w:rFonts w:ascii="Arial" w:hAnsi="Arial" w:cs="Arial"/>
                <w:b/>
                <w:sz w:val="20"/>
                <w:szCs w:val="20"/>
              </w:rPr>
            </w:pPr>
            <w:r w:rsidRPr="00A252CB">
              <w:rPr>
                <w:rFonts w:ascii="Arial" w:hAnsi="Arial" w:cs="Arial"/>
                <w:sz w:val="20"/>
                <w:szCs w:val="20"/>
              </w:rPr>
              <w:t xml:space="preserve">eigene Defizite bei der Nutzung digitaler Werkzeuge und Kommunikationsmöglichkeiten erkennen und Strategien zur Beseitigung entwickeln </w:t>
            </w:r>
          </w:p>
        </w:tc>
        <w:tc>
          <w:tcPr>
            <w:tcW w:w="3760" w:type="dxa"/>
            <w:shd w:val="clear" w:color="auto" w:fill="auto"/>
          </w:tcPr>
          <w:p w:rsidR="00DF6FFB" w:rsidRPr="005E6EBE" w:rsidRDefault="001365FD" w:rsidP="00DF6FFB">
            <w:pPr>
              <w:tabs>
                <w:tab w:val="left" w:pos="287"/>
              </w:tabs>
              <w:spacing w:before="80" w:after="80"/>
              <w:rPr>
                <w:rFonts w:ascii="Arial" w:hAnsi="Arial" w:cs="Arial"/>
                <w:b/>
                <w:color w:val="20305F"/>
                <w:sz w:val="20"/>
                <w:szCs w:val="20"/>
              </w:rPr>
            </w:pPr>
            <w:r w:rsidRPr="005E6EBE">
              <w:rPr>
                <w:rFonts w:ascii="Arial" w:hAnsi="Arial" w:cs="Arial"/>
                <w:b/>
                <w:color w:val="20305F"/>
                <w:sz w:val="20"/>
                <w:szCs w:val="20"/>
              </w:rPr>
              <w:t xml:space="preserve">Sozialkunde: </w:t>
            </w:r>
          </w:p>
          <w:p w:rsidR="001365FD" w:rsidRPr="00A252CB" w:rsidRDefault="001365FD" w:rsidP="001365FD">
            <w:pPr>
              <w:pStyle w:val="Listenabsatz"/>
              <w:numPr>
                <w:ilvl w:val="0"/>
                <w:numId w:val="1"/>
              </w:numPr>
              <w:tabs>
                <w:tab w:val="left" w:pos="287"/>
              </w:tabs>
              <w:spacing w:before="80" w:after="80"/>
              <w:ind w:left="113" w:hanging="113"/>
              <w:contextualSpacing w:val="0"/>
              <w:rPr>
                <w:rFonts w:ascii="Arial" w:hAnsi="Arial" w:cs="Arial"/>
                <w:b/>
                <w:sz w:val="20"/>
                <w:szCs w:val="20"/>
              </w:rPr>
            </w:pPr>
            <w:r w:rsidRPr="00A252CB">
              <w:rPr>
                <w:rFonts w:ascii="Arial" w:hAnsi="Arial" w:cs="Arial"/>
                <w:sz w:val="20"/>
                <w:szCs w:val="20"/>
              </w:rPr>
              <w:t xml:space="preserve">eigene Defizite beim Umgang mit Daten erkennen und Strategien zu deren Überwindung anwenden </w:t>
            </w:r>
          </w:p>
        </w:tc>
      </w:tr>
    </w:tbl>
    <w:p w:rsidR="00F21589" w:rsidRDefault="00F21589"/>
    <w:p w:rsidR="003535EC" w:rsidRDefault="003535EC">
      <w:pPr>
        <w:rPr>
          <w:rFonts w:ascii="Arial" w:eastAsiaTheme="majorEastAsia" w:hAnsi="Arial" w:cs="Arial"/>
          <w:b/>
          <w:bCs/>
          <w:color w:val="FFFFFF" w:themeColor="background1"/>
          <w:sz w:val="28"/>
          <w:szCs w:val="28"/>
        </w:rPr>
      </w:pPr>
      <w:r>
        <w:rPr>
          <w:rFonts w:ascii="Arial" w:hAnsi="Arial" w:cs="Arial"/>
          <w:color w:val="FFFFFF" w:themeColor="background1"/>
        </w:rPr>
        <w:br w:type="page"/>
      </w:r>
    </w:p>
    <w:p w:rsidR="00B60EE0" w:rsidRPr="00F11EE6" w:rsidRDefault="00393652" w:rsidP="00393652">
      <w:pPr>
        <w:rPr>
          <w:rFonts w:ascii="Arial" w:hAnsi="Arial" w:cs="Arial"/>
        </w:rPr>
      </w:pPr>
      <w:r w:rsidRPr="009B7AF9">
        <w:rPr>
          <w:noProof/>
          <w:lang w:eastAsia="de-DE"/>
        </w:rPr>
        <w:lastRenderedPageBreak/>
        <w:drawing>
          <wp:anchor distT="0" distB="0" distL="114300" distR="114300" simplePos="0" relativeHeight="251823104" behindDoc="1" locked="0" layoutInCell="1" allowOverlap="1" wp14:anchorId="02096D76" wp14:editId="3EB906E2">
            <wp:simplePos x="0" y="0"/>
            <wp:positionH relativeFrom="column">
              <wp:posOffset>9220200</wp:posOffset>
            </wp:positionH>
            <wp:positionV relativeFrom="page">
              <wp:posOffset>324485</wp:posOffset>
            </wp:positionV>
            <wp:extent cx="628650" cy="500380"/>
            <wp:effectExtent l="0" t="0" r="0" b="0"/>
            <wp:wrapTight wrapText="bothSides">
              <wp:wrapPolygon edited="0">
                <wp:start x="0" y="0"/>
                <wp:lineTo x="0" y="20558"/>
                <wp:lineTo x="20945" y="20558"/>
                <wp:lineTo x="20945" y="0"/>
                <wp:lineTo x="0" y="0"/>
              </wp:wrapPolygon>
            </wp:wrapTight>
            <wp:docPr id="124" name="Grafik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blemlösen und Handeln.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28650" cy="50038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15593"/>
      </w:tblGrid>
      <w:tr w:rsidR="009B7AF9" w:rsidRPr="009B7AF9" w:rsidTr="005777BA">
        <w:tc>
          <w:tcPr>
            <w:tcW w:w="15593" w:type="dxa"/>
            <w:shd w:val="clear" w:color="auto" w:fill="20305F"/>
          </w:tcPr>
          <w:p w:rsidR="009B7AF9" w:rsidRPr="009B7AF9" w:rsidRDefault="009B7AF9" w:rsidP="00871460">
            <w:pPr>
              <w:pStyle w:val="berschrift1"/>
              <w:spacing w:before="60"/>
              <w:ind w:left="709" w:hanging="709"/>
              <w:rPr>
                <w:rFonts w:ascii="Arial" w:hAnsi="Arial" w:cs="Arial"/>
                <w:color w:val="FFFFFF" w:themeColor="background1"/>
              </w:rPr>
            </w:pPr>
            <w:bookmarkStart w:id="26" w:name="_Toc18324105"/>
            <w:r w:rsidRPr="009B7AF9">
              <w:rPr>
                <w:rFonts w:ascii="Arial" w:hAnsi="Arial" w:cs="Arial"/>
                <w:color w:val="FFFFFF" w:themeColor="background1"/>
              </w:rPr>
              <w:t>5.4</w:t>
            </w:r>
            <w:r w:rsidRPr="009B7AF9">
              <w:rPr>
                <w:rFonts w:ascii="Arial" w:hAnsi="Arial" w:cs="Arial"/>
                <w:color w:val="FFFFFF" w:themeColor="background1"/>
              </w:rPr>
              <w:tab/>
              <w:t xml:space="preserve">Digitale Werkzeuge und Medien zum Lernen, Arbeiten und Problemlösen nutzen </w:t>
            </w:r>
            <w:r w:rsidRPr="009B7AF9">
              <w:rPr>
                <w:rFonts w:ascii="Arial" w:hAnsi="Arial" w:cs="Arial"/>
                <w:color w:val="FFFFFF" w:themeColor="background1"/>
              </w:rPr>
              <w:br/>
              <w:t>(„Vernetztes Lernen“, „Reflexion über Lernen“)</w:t>
            </w:r>
            <w:bookmarkEnd w:id="26"/>
          </w:p>
        </w:tc>
      </w:tr>
      <w:tr w:rsidR="00AA007F" w:rsidRPr="009067AB" w:rsidTr="005777BA">
        <w:tc>
          <w:tcPr>
            <w:tcW w:w="15593" w:type="dxa"/>
            <w:shd w:val="clear" w:color="auto" w:fill="20305F"/>
          </w:tcPr>
          <w:p w:rsidR="00AA007F" w:rsidRPr="00AA5A3E" w:rsidRDefault="00AA007F" w:rsidP="009B7AF9">
            <w:pPr>
              <w:spacing w:before="40" w:after="40"/>
              <w:ind w:left="706" w:hanging="706"/>
              <w:rPr>
                <w:rFonts w:ascii="Arial" w:hAnsi="Arial" w:cs="Arial"/>
                <w:color w:val="FFFFFF" w:themeColor="background1"/>
                <w:sz w:val="20"/>
                <w:szCs w:val="20"/>
              </w:rPr>
            </w:pPr>
            <w:r w:rsidRPr="000D6474">
              <w:rPr>
                <w:rFonts w:ascii="Arial" w:hAnsi="Arial" w:cs="Arial"/>
              </w:rPr>
              <w:br w:type="page"/>
            </w:r>
            <w:r w:rsidRPr="000D6474">
              <w:rPr>
                <w:rFonts w:ascii="Arial" w:hAnsi="Arial" w:cs="Arial"/>
              </w:rPr>
              <w:br w:type="page"/>
            </w:r>
            <w:r w:rsidRPr="000D6474">
              <w:rPr>
                <w:rFonts w:ascii="Arial" w:hAnsi="Arial" w:cs="Arial"/>
              </w:rPr>
              <w:br w:type="page"/>
            </w:r>
            <w:r w:rsidRPr="00AA5A3E">
              <w:rPr>
                <w:rFonts w:ascii="Arial" w:hAnsi="Arial" w:cs="Arial"/>
                <w:color w:val="FFFFFF" w:themeColor="background1"/>
                <w:sz w:val="20"/>
                <w:szCs w:val="20"/>
              </w:rPr>
              <w:t xml:space="preserve">5.4.1 </w:t>
            </w:r>
            <w:r w:rsidR="00871460">
              <w:rPr>
                <w:rFonts w:ascii="Arial" w:hAnsi="Arial" w:cs="Arial"/>
                <w:color w:val="FFFFFF" w:themeColor="background1"/>
                <w:sz w:val="20"/>
                <w:szCs w:val="20"/>
              </w:rPr>
              <w:tab/>
            </w:r>
            <w:r w:rsidRPr="00AA5A3E">
              <w:rPr>
                <w:rFonts w:ascii="Arial" w:hAnsi="Arial" w:cs="Arial"/>
                <w:color w:val="FFFFFF" w:themeColor="background1"/>
                <w:sz w:val="20"/>
                <w:szCs w:val="20"/>
              </w:rPr>
              <w:t>effektive digitale Lernmöglichkeiten finden, bewerten und nutzen</w:t>
            </w:r>
          </w:p>
          <w:p w:rsidR="00AA007F" w:rsidRPr="000D6474" w:rsidRDefault="00AA007F" w:rsidP="009B7AF9">
            <w:pPr>
              <w:tabs>
                <w:tab w:val="left" w:pos="287"/>
              </w:tabs>
              <w:ind w:left="706" w:hanging="706"/>
              <w:rPr>
                <w:rFonts w:ascii="Arial" w:hAnsi="Arial" w:cs="Arial"/>
                <w:color w:val="000000"/>
                <w:sz w:val="20"/>
                <w:szCs w:val="20"/>
              </w:rPr>
            </w:pPr>
            <w:r w:rsidRPr="00AA5A3E">
              <w:rPr>
                <w:rFonts w:ascii="Arial" w:hAnsi="Arial" w:cs="Arial"/>
                <w:color w:val="FFFFFF" w:themeColor="background1"/>
                <w:sz w:val="20"/>
                <w:szCs w:val="20"/>
              </w:rPr>
              <w:t xml:space="preserve">5.4.2 </w:t>
            </w:r>
            <w:r w:rsidR="00871460">
              <w:rPr>
                <w:rFonts w:ascii="Arial" w:hAnsi="Arial" w:cs="Arial"/>
                <w:color w:val="FFFFFF" w:themeColor="background1"/>
                <w:sz w:val="20"/>
                <w:szCs w:val="20"/>
              </w:rPr>
              <w:tab/>
            </w:r>
            <w:r w:rsidRPr="00AA5A3E">
              <w:rPr>
                <w:rFonts w:ascii="Arial" w:hAnsi="Arial" w:cs="Arial"/>
                <w:color w:val="FFFFFF" w:themeColor="background1"/>
                <w:sz w:val="20"/>
                <w:szCs w:val="20"/>
              </w:rPr>
              <w:t>persönliches System von vernetzten digitalen Lernressourcen selbst organisieren</w:t>
            </w:r>
          </w:p>
        </w:tc>
      </w:tr>
    </w:tbl>
    <w:p w:rsidR="009B7AF9" w:rsidRPr="00871460" w:rsidRDefault="009B7AF9" w:rsidP="00E377E4">
      <w:pPr>
        <w:spacing w:before="0" w:after="0"/>
        <w:rPr>
          <w:sz w:val="6"/>
          <w:szCs w:val="6"/>
        </w:rPr>
      </w:pPr>
    </w:p>
    <w:tbl>
      <w:tblPr>
        <w:tblStyle w:val="Tabellenraster"/>
        <w:tblpPr w:leftFromText="141" w:rightFromText="141" w:vertAnchor="text" w:tblpY="1"/>
        <w:tblOverlap w:val="nev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9B7AF9" w:rsidRPr="009067AB" w:rsidTr="009B7AF9">
        <w:trPr>
          <w:trHeight w:val="376"/>
        </w:trPr>
        <w:tc>
          <w:tcPr>
            <w:tcW w:w="554" w:type="dxa"/>
            <w:shd w:val="clear" w:color="auto" w:fill="20305F"/>
          </w:tcPr>
          <w:p w:rsidR="009B7AF9" w:rsidRPr="009067AB" w:rsidRDefault="009B7AF9" w:rsidP="0053252E">
            <w:pPr>
              <w:spacing w:before="40" w:after="40"/>
              <w:jc w:val="center"/>
              <w:rPr>
                <w:rFonts w:ascii="Arial" w:hAnsi="Arial" w:cs="Arial"/>
                <w:b/>
                <w:color w:val="FFFFFF" w:themeColor="background1"/>
              </w:rPr>
            </w:pPr>
          </w:p>
        </w:tc>
        <w:tc>
          <w:tcPr>
            <w:tcW w:w="3759" w:type="dxa"/>
            <w:shd w:val="clear" w:color="auto" w:fill="20305F"/>
            <w:vAlign w:val="center"/>
          </w:tcPr>
          <w:p w:rsidR="009B7AF9" w:rsidRPr="00CA6339" w:rsidRDefault="009B7AF9" w:rsidP="0053252E">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9B7AF9" w:rsidRPr="00CA6339" w:rsidRDefault="009B7AF9" w:rsidP="0053252E">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9B7AF9" w:rsidRPr="00CA6339" w:rsidRDefault="009B7AF9" w:rsidP="0053252E">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9B7AF9" w:rsidRPr="00CA6339" w:rsidRDefault="009B7AF9" w:rsidP="0053252E">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r w:rsidR="00C94944" w:rsidRPr="009067AB" w:rsidTr="00871460">
        <w:trPr>
          <w:trHeight w:val="736"/>
        </w:trPr>
        <w:tc>
          <w:tcPr>
            <w:tcW w:w="554" w:type="dxa"/>
            <w:shd w:val="clear" w:color="auto" w:fill="auto"/>
            <w:textDirection w:val="btLr"/>
          </w:tcPr>
          <w:p w:rsidR="00C94944" w:rsidRPr="00FD2ECF" w:rsidRDefault="00C94944" w:rsidP="00C94944">
            <w:pPr>
              <w:pStyle w:val="Listenabsatz"/>
              <w:tabs>
                <w:tab w:val="left" w:pos="287"/>
              </w:tabs>
              <w:ind w:left="0"/>
              <w:contextualSpacing w:val="0"/>
              <w:jc w:val="center"/>
              <w:rPr>
                <w:rFonts w:cs="Arial"/>
                <w:sz w:val="16"/>
                <w:szCs w:val="16"/>
              </w:rPr>
            </w:pPr>
            <w:r w:rsidRPr="009B7AF9">
              <w:rPr>
                <w:rFonts w:cs="Arial"/>
                <w:b/>
                <w:color w:val="002060"/>
                <w:sz w:val="16"/>
                <w:szCs w:val="16"/>
              </w:rPr>
              <w:t>Deutsch</w:t>
            </w:r>
          </w:p>
        </w:tc>
        <w:tc>
          <w:tcPr>
            <w:tcW w:w="3759" w:type="dxa"/>
            <w:shd w:val="clear" w:color="auto" w:fill="auto"/>
          </w:tcPr>
          <w:p w:rsidR="00C94944" w:rsidRPr="00167989" w:rsidRDefault="00C94944" w:rsidP="000A1930">
            <w:pPr>
              <w:pStyle w:val="Listenabsatz"/>
              <w:tabs>
                <w:tab w:val="left" w:pos="287"/>
              </w:tabs>
              <w:ind w:left="469" w:firstLine="0"/>
              <w:contextualSpacing w:val="0"/>
              <w:rPr>
                <w:rFonts w:ascii="Arial" w:hAnsi="Arial" w:cs="Arial"/>
                <w:sz w:val="20"/>
                <w:szCs w:val="20"/>
              </w:rPr>
            </w:pPr>
          </w:p>
        </w:tc>
        <w:tc>
          <w:tcPr>
            <w:tcW w:w="3760" w:type="dxa"/>
            <w:shd w:val="clear" w:color="auto" w:fill="auto"/>
          </w:tcPr>
          <w:p w:rsidR="00C94944" w:rsidRPr="00E53A83" w:rsidRDefault="00C94944" w:rsidP="00B51ECB">
            <w:pPr>
              <w:pStyle w:val="Listenabsatz"/>
              <w:numPr>
                <w:ilvl w:val="1"/>
                <w:numId w:val="42"/>
              </w:numPr>
              <w:tabs>
                <w:tab w:val="left" w:pos="287"/>
              </w:tabs>
              <w:ind w:left="469"/>
              <w:contextualSpacing w:val="0"/>
              <w:rPr>
                <w:rFonts w:ascii="Arial" w:hAnsi="Arial" w:cs="Arial"/>
                <w:sz w:val="20"/>
                <w:szCs w:val="20"/>
              </w:rPr>
            </w:pPr>
            <w:r w:rsidRPr="00B16333">
              <w:rPr>
                <w:rFonts w:ascii="Arial" w:hAnsi="Arial"/>
                <w:sz w:val="20"/>
                <w:szCs w:val="20"/>
              </w:rPr>
              <w:t>Online</w:t>
            </w:r>
            <w:r w:rsidRPr="00B16333">
              <w:rPr>
                <w:rFonts w:ascii="Arial" w:hAnsi="Arial" w:cs="Arial"/>
                <w:sz w:val="20"/>
                <w:szCs w:val="20"/>
              </w:rPr>
              <w:t>-Lexikon, Lernsoftware</w:t>
            </w:r>
          </w:p>
        </w:tc>
        <w:tc>
          <w:tcPr>
            <w:tcW w:w="3760" w:type="dxa"/>
            <w:shd w:val="clear" w:color="auto" w:fill="auto"/>
          </w:tcPr>
          <w:p w:rsidR="00C94944" w:rsidRPr="00A252CB" w:rsidRDefault="00C94944" w:rsidP="00C94944">
            <w:pPr>
              <w:tabs>
                <w:tab w:val="left" w:pos="287"/>
              </w:tabs>
              <w:spacing w:before="80" w:after="80"/>
              <w:rPr>
                <w:rFonts w:ascii="Arial" w:hAnsi="Arial" w:cs="Arial"/>
                <w:sz w:val="20"/>
                <w:szCs w:val="20"/>
              </w:rPr>
            </w:pPr>
          </w:p>
        </w:tc>
        <w:tc>
          <w:tcPr>
            <w:tcW w:w="3760" w:type="dxa"/>
            <w:shd w:val="clear" w:color="auto" w:fill="auto"/>
          </w:tcPr>
          <w:p w:rsidR="00C94944" w:rsidRPr="00A252CB" w:rsidRDefault="00C94944" w:rsidP="00C94944">
            <w:pPr>
              <w:tabs>
                <w:tab w:val="left" w:pos="287"/>
              </w:tabs>
              <w:spacing w:before="80" w:after="80"/>
              <w:rPr>
                <w:rFonts w:ascii="Arial" w:hAnsi="Arial" w:cs="Arial"/>
                <w:sz w:val="20"/>
                <w:szCs w:val="20"/>
              </w:rPr>
            </w:pPr>
          </w:p>
        </w:tc>
      </w:tr>
      <w:tr w:rsidR="00A55D54" w:rsidRPr="009067AB" w:rsidTr="00871460">
        <w:tc>
          <w:tcPr>
            <w:tcW w:w="554" w:type="dxa"/>
            <w:shd w:val="clear" w:color="auto" w:fill="auto"/>
            <w:textDirection w:val="btLr"/>
          </w:tcPr>
          <w:p w:rsidR="00A55D54" w:rsidRPr="005E6EBE" w:rsidRDefault="00A55D54" w:rsidP="00A55D54">
            <w:pPr>
              <w:pStyle w:val="Listenabsatz"/>
              <w:tabs>
                <w:tab w:val="left" w:pos="287"/>
              </w:tabs>
              <w:ind w:left="0"/>
              <w:contextualSpacing w:val="0"/>
              <w:jc w:val="center"/>
              <w:rPr>
                <w:rFonts w:cs="Arial"/>
                <w:color w:val="20305F"/>
                <w:sz w:val="16"/>
                <w:szCs w:val="16"/>
              </w:rPr>
            </w:pPr>
            <w:r w:rsidRPr="005E6EBE">
              <w:rPr>
                <w:rFonts w:cs="Arial"/>
                <w:b/>
                <w:color w:val="20305F"/>
                <w:sz w:val="16"/>
                <w:szCs w:val="16"/>
              </w:rPr>
              <w:t>Mathematik</w:t>
            </w:r>
          </w:p>
        </w:tc>
        <w:tc>
          <w:tcPr>
            <w:tcW w:w="3759" w:type="dxa"/>
            <w:shd w:val="clear" w:color="auto" w:fill="auto"/>
          </w:tcPr>
          <w:p w:rsidR="00A55D54" w:rsidRPr="00B16333" w:rsidRDefault="00A55D54" w:rsidP="00B16333">
            <w:pPr>
              <w:pStyle w:val="Listenabsatz"/>
              <w:numPr>
                <w:ilvl w:val="0"/>
                <w:numId w:val="1"/>
              </w:numPr>
              <w:tabs>
                <w:tab w:val="left" w:pos="287"/>
              </w:tabs>
              <w:spacing w:before="80" w:after="80"/>
              <w:ind w:left="113" w:hanging="113"/>
              <w:contextualSpacing w:val="0"/>
              <w:rPr>
                <w:rFonts w:ascii="Arial" w:hAnsi="Arial" w:cs="Arial"/>
                <w:i/>
                <w:sz w:val="20"/>
                <w:szCs w:val="20"/>
              </w:rPr>
            </w:pPr>
            <w:r w:rsidRPr="003F45AD">
              <w:rPr>
                <w:rFonts w:ascii="Arial" w:hAnsi="Arial" w:cs="Arial"/>
                <w:i/>
                <w:sz w:val="20"/>
                <w:szCs w:val="20"/>
              </w:rPr>
              <w:t xml:space="preserve">einfache mathematische Begriffe, Sachverhalte oder Vorgehensweisen auch mithilfe digitaler Medien (z. B. Erklärvideo, Podcast, …) anderen erklären </w:t>
            </w:r>
          </w:p>
        </w:tc>
        <w:tc>
          <w:tcPr>
            <w:tcW w:w="3760" w:type="dxa"/>
            <w:shd w:val="clear" w:color="auto" w:fill="auto"/>
          </w:tcPr>
          <w:p w:rsidR="00A55D54" w:rsidRPr="00A252CB" w:rsidRDefault="00A55D54" w:rsidP="00A55D54">
            <w:pPr>
              <w:tabs>
                <w:tab w:val="left" w:pos="287"/>
              </w:tabs>
              <w:spacing w:before="80" w:after="80"/>
              <w:rPr>
                <w:rFonts w:ascii="Arial" w:hAnsi="Arial" w:cs="Arial"/>
                <w:b/>
                <w:sz w:val="20"/>
                <w:szCs w:val="20"/>
              </w:rPr>
            </w:pPr>
          </w:p>
        </w:tc>
        <w:tc>
          <w:tcPr>
            <w:tcW w:w="3760" w:type="dxa"/>
            <w:shd w:val="clear" w:color="auto" w:fill="auto"/>
          </w:tcPr>
          <w:p w:rsidR="00A55D54" w:rsidRPr="00A252CB" w:rsidRDefault="00A55D54" w:rsidP="00A55D54">
            <w:pPr>
              <w:tabs>
                <w:tab w:val="left" w:pos="287"/>
              </w:tabs>
              <w:spacing w:before="80" w:after="80"/>
              <w:rPr>
                <w:rFonts w:ascii="Arial" w:hAnsi="Arial" w:cs="Arial"/>
                <w:sz w:val="20"/>
                <w:szCs w:val="20"/>
              </w:rPr>
            </w:pPr>
          </w:p>
        </w:tc>
        <w:tc>
          <w:tcPr>
            <w:tcW w:w="3760" w:type="dxa"/>
            <w:shd w:val="clear" w:color="auto" w:fill="auto"/>
          </w:tcPr>
          <w:p w:rsidR="00A55D54" w:rsidRPr="00A252CB" w:rsidRDefault="00A55D54" w:rsidP="00A55D54">
            <w:pPr>
              <w:tabs>
                <w:tab w:val="left" w:pos="287"/>
              </w:tabs>
              <w:spacing w:before="80" w:after="80"/>
              <w:rPr>
                <w:rFonts w:ascii="Arial" w:hAnsi="Arial" w:cs="Arial"/>
                <w:sz w:val="20"/>
                <w:szCs w:val="20"/>
              </w:rPr>
            </w:pPr>
          </w:p>
        </w:tc>
      </w:tr>
      <w:tr w:rsidR="001A4BF8" w:rsidRPr="009067AB" w:rsidTr="00871460">
        <w:tc>
          <w:tcPr>
            <w:tcW w:w="554" w:type="dxa"/>
            <w:shd w:val="clear" w:color="auto" w:fill="auto"/>
            <w:textDirection w:val="btLr"/>
          </w:tcPr>
          <w:p w:rsidR="001A4BF8" w:rsidRPr="005E6EBE" w:rsidRDefault="001A4BF8" w:rsidP="001A4BF8">
            <w:pPr>
              <w:pStyle w:val="Listenabsatz"/>
              <w:tabs>
                <w:tab w:val="left" w:pos="287"/>
              </w:tabs>
              <w:ind w:left="0"/>
              <w:contextualSpacing w:val="0"/>
              <w:jc w:val="center"/>
              <w:rPr>
                <w:rFonts w:cs="Arial"/>
                <w:b/>
                <w:color w:val="20305F"/>
                <w:sz w:val="16"/>
                <w:szCs w:val="16"/>
              </w:rPr>
            </w:pPr>
            <w:r w:rsidRPr="005E6EBE">
              <w:rPr>
                <w:rFonts w:cs="Arial"/>
                <w:b/>
                <w:color w:val="20305F"/>
                <w:sz w:val="16"/>
                <w:szCs w:val="16"/>
              </w:rPr>
              <w:t>Fremdsprachen</w:t>
            </w:r>
          </w:p>
        </w:tc>
        <w:tc>
          <w:tcPr>
            <w:tcW w:w="3759" w:type="dxa"/>
            <w:shd w:val="clear" w:color="auto" w:fill="auto"/>
          </w:tcPr>
          <w:p w:rsidR="00DE0F10" w:rsidRPr="005E6EBE" w:rsidRDefault="001A4BF8" w:rsidP="00DE0F10">
            <w:pPr>
              <w:tabs>
                <w:tab w:val="left" w:pos="287"/>
              </w:tabs>
              <w:spacing w:before="80" w:after="80"/>
              <w:ind w:left="0" w:firstLine="0"/>
              <w:rPr>
                <w:rFonts w:ascii="Arial" w:hAnsi="Arial" w:cs="Arial"/>
                <w:b/>
                <w:color w:val="20305F"/>
                <w:sz w:val="20"/>
                <w:szCs w:val="20"/>
              </w:rPr>
            </w:pPr>
            <w:r w:rsidRPr="005E6EBE">
              <w:rPr>
                <w:rFonts w:ascii="Arial" w:hAnsi="Arial" w:cs="Arial"/>
                <w:b/>
                <w:color w:val="20305F"/>
                <w:sz w:val="20"/>
                <w:szCs w:val="20"/>
              </w:rPr>
              <w:t>Englisch:</w:t>
            </w:r>
          </w:p>
          <w:p w:rsidR="001A4BF8" w:rsidRPr="004B2673" w:rsidRDefault="001A4BF8" w:rsidP="001A4BF8">
            <w:pPr>
              <w:pStyle w:val="Listenabsatz"/>
              <w:numPr>
                <w:ilvl w:val="0"/>
                <w:numId w:val="1"/>
              </w:numPr>
              <w:tabs>
                <w:tab w:val="left" w:pos="287"/>
              </w:tabs>
              <w:spacing w:before="80" w:after="80"/>
              <w:ind w:left="113" w:hanging="113"/>
              <w:contextualSpacing w:val="0"/>
              <w:rPr>
                <w:rFonts w:ascii="Arial" w:hAnsi="Arial" w:cs="Arial"/>
                <w:b/>
                <w:sz w:val="20"/>
                <w:szCs w:val="20"/>
              </w:rPr>
            </w:pPr>
            <w:r w:rsidRPr="00A252CB">
              <w:rPr>
                <w:rFonts w:ascii="Arial" w:hAnsi="Arial" w:cs="Arial"/>
                <w:i/>
                <w:sz w:val="20"/>
                <w:szCs w:val="20"/>
              </w:rPr>
              <w:t xml:space="preserve">die eigene Kompetenzentwicklung (z. B. durch die Nutzung eines </w:t>
            </w:r>
            <w:r w:rsidR="00EC2A4F">
              <w:rPr>
                <w:rFonts w:ascii="Arial" w:hAnsi="Arial" w:cs="Arial"/>
                <w:i/>
                <w:sz w:val="20"/>
                <w:szCs w:val="20"/>
              </w:rPr>
              <w:t>-</w:t>
            </w:r>
            <w:r w:rsidRPr="00A252CB">
              <w:rPr>
                <w:rFonts w:ascii="Arial" w:hAnsi="Arial" w:cs="Arial"/>
                <w:i/>
                <w:sz w:val="20"/>
                <w:szCs w:val="20"/>
              </w:rPr>
              <w:t xml:space="preserve"> ggf. digitalen </w:t>
            </w:r>
            <w:r w:rsidR="00EC2A4F">
              <w:rPr>
                <w:rFonts w:ascii="Arial" w:hAnsi="Arial" w:cs="Arial"/>
                <w:i/>
                <w:sz w:val="20"/>
                <w:szCs w:val="20"/>
              </w:rPr>
              <w:t>-</w:t>
            </w:r>
            <w:r w:rsidRPr="00A252CB">
              <w:rPr>
                <w:rFonts w:ascii="Arial" w:hAnsi="Arial" w:cs="Arial"/>
                <w:i/>
                <w:sz w:val="20"/>
                <w:szCs w:val="20"/>
              </w:rPr>
              <w:t xml:space="preserve"> Portfolios oder von Sprachlernsoftware) unter Anlei</w:t>
            </w:r>
            <w:r>
              <w:rPr>
                <w:rFonts w:ascii="Arial" w:hAnsi="Arial" w:cs="Arial"/>
                <w:i/>
                <w:sz w:val="20"/>
                <w:szCs w:val="20"/>
              </w:rPr>
              <w:t xml:space="preserve">tung </w:t>
            </w:r>
            <w:r w:rsidRPr="004B2673">
              <w:rPr>
                <w:rFonts w:ascii="Arial" w:hAnsi="Arial" w:cs="Arial"/>
                <w:i/>
                <w:sz w:val="20"/>
                <w:szCs w:val="20"/>
              </w:rPr>
              <w:t>einschätzen</w:t>
            </w:r>
          </w:p>
          <w:p w:rsidR="001A4BF8" w:rsidRPr="004B2673" w:rsidRDefault="001A4BF8" w:rsidP="001A4BF8">
            <w:pPr>
              <w:pStyle w:val="Listenabsatz"/>
              <w:numPr>
                <w:ilvl w:val="0"/>
                <w:numId w:val="1"/>
              </w:numPr>
              <w:tabs>
                <w:tab w:val="left" w:pos="287"/>
              </w:tabs>
              <w:spacing w:before="80" w:after="80"/>
              <w:ind w:left="113" w:hanging="113"/>
              <w:contextualSpacing w:val="0"/>
              <w:rPr>
                <w:rFonts w:ascii="Arial" w:hAnsi="Arial" w:cs="Arial"/>
                <w:b/>
                <w:sz w:val="20"/>
                <w:szCs w:val="20"/>
              </w:rPr>
            </w:pPr>
            <w:r w:rsidRPr="004B2673">
              <w:rPr>
                <w:rFonts w:ascii="Arial" w:hAnsi="Arial" w:cs="Arial"/>
                <w:i/>
                <w:sz w:val="20"/>
              </w:rPr>
              <w:t>vorhandene Medien für selbstständiges Lernen verwenden und diese auch zur Selbstkontrolle (z. B. englischsprachige Lernprogramme) nutzen</w:t>
            </w:r>
          </w:p>
          <w:p w:rsidR="001A4BF8" w:rsidRPr="00D92179" w:rsidRDefault="001D7D83" w:rsidP="00D92179">
            <w:pPr>
              <w:pStyle w:val="Listenabsatz"/>
              <w:numPr>
                <w:ilvl w:val="0"/>
                <w:numId w:val="1"/>
              </w:numPr>
              <w:tabs>
                <w:tab w:val="left" w:pos="287"/>
              </w:tabs>
              <w:spacing w:before="80" w:after="80"/>
              <w:ind w:left="113" w:hanging="113"/>
              <w:contextualSpacing w:val="0"/>
              <w:rPr>
                <w:rFonts w:ascii="Arial" w:hAnsi="Arial" w:cs="Arial"/>
                <w:i/>
                <w:color w:val="000000" w:themeColor="text1"/>
                <w:sz w:val="20"/>
                <w:szCs w:val="20"/>
              </w:rPr>
            </w:pPr>
            <w:r>
              <w:rPr>
                <w:rFonts w:ascii="Arial" w:hAnsi="Arial" w:cs="Arial"/>
                <w:color w:val="000000" w:themeColor="text1"/>
                <w:sz w:val="20"/>
                <w:szCs w:val="20"/>
              </w:rPr>
              <w:t>a</w:t>
            </w:r>
            <w:r w:rsidR="001A4BF8" w:rsidRPr="00856FE8">
              <w:rPr>
                <w:rFonts w:ascii="Arial" w:hAnsi="Arial" w:cs="Arial"/>
                <w:color w:val="000000" w:themeColor="text1"/>
                <w:sz w:val="20"/>
                <w:szCs w:val="20"/>
              </w:rPr>
              <w:t>usgewählte digitale Werkzeuge zur Einschätzung der Lernstandsentwicklung nutzen</w:t>
            </w:r>
            <w:r w:rsidR="001A4BF8" w:rsidRPr="00856FE8">
              <w:rPr>
                <w:rFonts w:ascii="Arial" w:hAnsi="Arial" w:cs="Arial"/>
                <w:i/>
                <w:color w:val="000000" w:themeColor="text1"/>
                <w:sz w:val="20"/>
                <w:szCs w:val="20"/>
              </w:rPr>
              <w:t xml:space="preserve"> </w:t>
            </w:r>
          </w:p>
        </w:tc>
        <w:tc>
          <w:tcPr>
            <w:tcW w:w="3760" w:type="dxa"/>
            <w:shd w:val="clear" w:color="auto" w:fill="auto"/>
          </w:tcPr>
          <w:p w:rsidR="00DE0F10" w:rsidRPr="005E6EBE" w:rsidRDefault="001A4BF8" w:rsidP="00DE0F10">
            <w:pPr>
              <w:tabs>
                <w:tab w:val="left" w:pos="287"/>
              </w:tabs>
              <w:spacing w:before="80" w:after="80"/>
              <w:ind w:left="0" w:firstLine="0"/>
              <w:rPr>
                <w:rFonts w:ascii="Arial" w:hAnsi="Arial" w:cs="Arial"/>
                <w:b/>
                <w:color w:val="20305F"/>
                <w:sz w:val="20"/>
                <w:szCs w:val="20"/>
              </w:rPr>
            </w:pPr>
            <w:r w:rsidRPr="005E6EBE">
              <w:rPr>
                <w:rFonts w:ascii="Arial" w:hAnsi="Arial" w:cs="Arial"/>
                <w:b/>
                <w:color w:val="20305F"/>
                <w:sz w:val="20"/>
                <w:szCs w:val="20"/>
              </w:rPr>
              <w:t>Englisch:</w:t>
            </w:r>
          </w:p>
          <w:p w:rsidR="001A4BF8" w:rsidRPr="00A252CB" w:rsidRDefault="001A4BF8" w:rsidP="001A4BF8">
            <w:pPr>
              <w:pStyle w:val="Listenabsatz"/>
              <w:numPr>
                <w:ilvl w:val="0"/>
                <w:numId w:val="1"/>
              </w:numPr>
              <w:tabs>
                <w:tab w:val="left" w:pos="287"/>
              </w:tabs>
              <w:spacing w:before="80" w:after="80"/>
              <w:ind w:left="113" w:hanging="113"/>
              <w:contextualSpacing w:val="0"/>
              <w:rPr>
                <w:rFonts w:ascii="Arial" w:hAnsi="Arial" w:cs="Arial"/>
                <w:b/>
                <w:sz w:val="20"/>
                <w:szCs w:val="20"/>
              </w:rPr>
            </w:pPr>
            <w:r w:rsidRPr="00A252CB">
              <w:rPr>
                <w:rFonts w:ascii="Arial" w:hAnsi="Arial" w:cs="Arial"/>
                <w:sz w:val="20"/>
                <w:szCs w:val="20"/>
              </w:rPr>
              <w:t>den eigenen sprachlichen Fortschritt ggf. durch die Nutzung eines (digitalen) Portfolios oder von Sprachlernso</w:t>
            </w:r>
            <w:r>
              <w:rPr>
                <w:rFonts w:ascii="Arial" w:hAnsi="Arial" w:cs="Arial"/>
                <w:sz w:val="20"/>
                <w:szCs w:val="20"/>
              </w:rPr>
              <w:t xml:space="preserve">ftware mit Hilfestellung </w:t>
            </w:r>
            <w:r w:rsidRPr="00A252CB">
              <w:rPr>
                <w:rFonts w:ascii="Arial" w:hAnsi="Arial" w:cs="Arial"/>
                <w:sz w:val="20"/>
                <w:szCs w:val="20"/>
              </w:rPr>
              <w:t>einschätzen und dokumentieren</w:t>
            </w:r>
          </w:p>
          <w:p w:rsidR="001A4BF8" w:rsidRPr="00A252CB" w:rsidRDefault="001A4BF8" w:rsidP="001A4BF8">
            <w:pPr>
              <w:pStyle w:val="Listenabsatz"/>
              <w:numPr>
                <w:ilvl w:val="0"/>
                <w:numId w:val="1"/>
              </w:numPr>
              <w:tabs>
                <w:tab w:val="left" w:pos="287"/>
              </w:tabs>
              <w:spacing w:before="80" w:after="80"/>
              <w:ind w:left="113" w:hanging="113"/>
              <w:contextualSpacing w:val="0"/>
              <w:rPr>
                <w:rFonts w:ascii="Arial" w:hAnsi="Arial" w:cs="Arial"/>
                <w:sz w:val="20"/>
                <w:szCs w:val="20"/>
              </w:rPr>
            </w:pPr>
            <w:r w:rsidRPr="00A252CB">
              <w:rPr>
                <w:rFonts w:ascii="Arial" w:hAnsi="Arial" w:cs="Arial"/>
                <w:sz w:val="20"/>
                <w:szCs w:val="20"/>
              </w:rPr>
              <w:t>a</w:t>
            </w:r>
            <w:r>
              <w:rPr>
                <w:rFonts w:ascii="Arial" w:hAnsi="Arial" w:cs="Arial"/>
                <w:sz w:val="20"/>
                <w:szCs w:val="20"/>
              </w:rPr>
              <w:t xml:space="preserve">uditive und visuelle </w:t>
            </w:r>
            <w:r w:rsidRPr="00A252CB">
              <w:rPr>
                <w:rFonts w:ascii="Arial" w:hAnsi="Arial" w:cs="Arial"/>
                <w:sz w:val="20"/>
                <w:szCs w:val="20"/>
              </w:rPr>
              <w:t>Medi</w:t>
            </w:r>
            <w:r>
              <w:rPr>
                <w:rFonts w:ascii="Arial" w:hAnsi="Arial" w:cs="Arial"/>
                <w:sz w:val="20"/>
                <w:szCs w:val="20"/>
              </w:rPr>
              <w:t>en und/oder Lernprogramme</w:t>
            </w:r>
            <w:r w:rsidRPr="00A252CB">
              <w:rPr>
                <w:rFonts w:ascii="Arial" w:hAnsi="Arial" w:cs="Arial"/>
                <w:sz w:val="20"/>
                <w:szCs w:val="20"/>
              </w:rPr>
              <w:t xml:space="preserve"> nutzen</w:t>
            </w:r>
          </w:p>
          <w:p w:rsidR="001A4BF8" w:rsidRPr="002E2327" w:rsidRDefault="001A4BF8" w:rsidP="001A4BF8">
            <w:pPr>
              <w:pStyle w:val="Listenabsatz"/>
              <w:numPr>
                <w:ilvl w:val="0"/>
                <w:numId w:val="1"/>
              </w:numPr>
              <w:tabs>
                <w:tab w:val="left" w:pos="287"/>
              </w:tabs>
              <w:spacing w:before="80" w:after="80"/>
              <w:ind w:left="113" w:hanging="113"/>
              <w:contextualSpacing w:val="0"/>
              <w:rPr>
                <w:rFonts w:ascii="Arial" w:hAnsi="Arial" w:cs="Arial"/>
                <w:b/>
                <w:sz w:val="20"/>
                <w:szCs w:val="20"/>
              </w:rPr>
            </w:pPr>
            <w:r w:rsidRPr="002E2327">
              <w:rPr>
                <w:rFonts w:ascii="Arial" w:hAnsi="Arial" w:cs="Arial"/>
                <w:sz w:val="20"/>
                <w:szCs w:val="20"/>
              </w:rPr>
              <w:t>Verfahren, auch digitale, zur Vernetzung (z. B. Mindmap), Strukturierung (z. B. Wortfelder) und Speicherung (z. B. Wortkarteien) von sprachlichen Inputs anwenden und auf andere Kontexte transferieren</w:t>
            </w:r>
          </w:p>
          <w:p w:rsidR="001A4BF8" w:rsidRPr="002E2327" w:rsidRDefault="001A4BF8" w:rsidP="001A4BF8">
            <w:pPr>
              <w:pStyle w:val="Listenabsatz"/>
              <w:numPr>
                <w:ilvl w:val="0"/>
                <w:numId w:val="1"/>
              </w:numPr>
              <w:tabs>
                <w:tab w:val="left" w:pos="287"/>
              </w:tabs>
              <w:spacing w:before="80" w:after="80"/>
              <w:ind w:left="113" w:hanging="113"/>
              <w:contextualSpacing w:val="0"/>
              <w:rPr>
                <w:rFonts w:ascii="Arial" w:hAnsi="Arial" w:cs="Arial"/>
                <w:b/>
                <w:sz w:val="20"/>
                <w:szCs w:val="20"/>
              </w:rPr>
            </w:pPr>
            <w:r w:rsidRPr="002E2327">
              <w:rPr>
                <w:rFonts w:ascii="Arial" w:hAnsi="Arial" w:cs="Arial"/>
                <w:sz w:val="20"/>
                <w:szCs w:val="20"/>
              </w:rPr>
              <w:t>Hard- und Software zunehmend selbstständig funktional aufgaben</w:t>
            </w:r>
            <w:r w:rsidRPr="002E2327">
              <w:rPr>
                <w:rFonts w:ascii="Arial" w:hAnsi="Arial" w:cs="Arial"/>
                <w:sz w:val="20"/>
                <w:szCs w:val="20"/>
              </w:rPr>
              <w:softHyphen/>
              <w:t xml:space="preserve">bezogen nutzen </w:t>
            </w:r>
          </w:p>
          <w:p w:rsidR="001A4BF8" w:rsidRPr="00A252CB" w:rsidRDefault="001A4BF8" w:rsidP="001A4BF8">
            <w:pPr>
              <w:pStyle w:val="Listenabsatz"/>
              <w:tabs>
                <w:tab w:val="left" w:pos="287"/>
              </w:tabs>
              <w:spacing w:before="80" w:after="80"/>
              <w:ind w:left="113"/>
              <w:contextualSpacing w:val="0"/>
              <w:rPr>
                <w:rFonts w:ascii="Arial" w:hAnsi="Arial" w:cs="Arial"/>
                <w:b/>
                <w:sz w:val="20"/>
                <w:szCs w:val="20"/>
              </w:rPr>
            </w:pPr>
          </w:p>
        </w:tc>
        <w:tc>
          <w:tcPr>
            <w:tcW w:w="3760" w:type="dxa"/>
            <w:shd w:val="clear" w:color="auto" w:fill="auto"/>
          </w:tcPr>
          <w:p w:rsidR="00DE0F10" w:rsidRPr="005E6EBE" w:rsidRDefault="001A4BF8" w:rsidP="00DE0F10">
            <w:pPr>
              <w:tabs>
                <w:tab w:val="left" w:pos="287"/>
              </w:tabs>
              <w:spacing w:before="80" w:after="80"/>
              <w:ind w:left="0" w:firstLine="0"/>
              <w:rPr>
                <w:rFonts w:ascii="Arial" w:hAnsi="Arial" w:cs="Arial"/>
                <w:b/>
                <w:color w:val="20305F"/>
                <w:sz w:val="20"/>
                <w:szCs w:val="20"/>
              </w:rPr>
            </w:pPr>
            <w:r w:rsidRPr="005E6EBE">
              <w:rPr>
                <w:rFonts w:ascii="Arial" w:hAnsi="Arial" w:cs="Arial"/>
                <w:b/>
                <w:color w:val="20305F"/>
                <w:sz w:val="20"/>
                <w:szCs w:val="20"/>
              </w:rPr>
              <w:t xml:space="preserve">Englisch: </w:t>
            </w:r>
          </w:p>
          <w:p w:rsidR="001A4BF8" w:rsidRPr="00A252CB" w:rsidRDefault="001A4BF8" w:rsidP="001A4BF8">
            <w:pPr>
              <w:pStyle w:val="Listenabsatz"/>
              <w:numPr>
                <w:ilvl w:val="0"/>
                <w:numId w:val="1"/>
              </w:numPr>
              <w:tabs>
                <w:tab w:val="left" w:pos="287"/>
              </w:tabs>
              <w:spacing w:before="80" w:after="80"/>
              <w:ind w:left="113" w:hanging="113"/>
              <w:contextualSpacing w:val="0"/>
              <w:rPr>
                <w:rFonts w:ascii="Arial" w:hAnsi="Arial" w:cs="Arial"/>
                <w:b/>
                <w:sz w:val="20"/>
                <w:szCs w:val="20"/>
              </w:rPr>
            </w:pPr>
            <w:r w:rsidRPr="00A252CB">
              <w:rPr>
                <w:rFonts w:ascii="Arial" w:hAnsi="Arial" w:cs="Arial"/>
                <w:sz w:val="20"/>
                <w:szCs w:val="20"/>
              </w:rPr>
              <w:t xml:space="preserve">den eigenen Lernfortschritt ggf. unter Zuhilfenahme von digitalen Werkzeugen zunehmend selbst einschätzen und dies dokumentieren </w:t>
            </w:r>
          </w:p>
          <w:p w:rsidR="001A4BF8" w:rsidRPr="00A252CB" w:rsidRDefault="001A4BF8" w:rsidP="001A4BF8">
            <w:pPr>
              <w:pStyle w:val="Listenabsatz"/>
              <w:numPr>
                <w:ilvl w:val="0"/>
                <w:numId w:val="1"/>
              </w:numPr>
              <w:tabs>
                <w:tab w:val="left" w:pos="287"/>
              </w:tabs>
              <w:spacing w:before="80" w:after="80"/>
              <w:ind w:left="113" w:hanging="113"/>
              <w:contextualSpacing w:val="0"/>
              <w:rPr>
                <w:rFonts w:ascii="Arial" w:hAnsi="Arial" w:cs="Arial"/>
                <w:b/>
                <w:sz w:val="20"/>
                <w:szCs w:val="20"/>
              </w:rPr>
            </w:pPr>
            <w:r w:rsidRPr="006236AE">
              <w:rPr>
                <w:rFonts w:ascii="Arial" w:hAnsi="Arial" w:cs="Arial"/>
                <w:sz w:val="20"/>
                <w:szCs w:val="20"/>
              </w:rPr>
              <w:t>Medien und/oder Lernprogramme nutzen</w:t>
            </w:r>
          </w:p>
          <w:p w:rsidR="001A4BF8" w:rsidRPr="00F93DDD" w:rsidRDefault="001A4BF8" w:rsidP="001A4BF8">
            <w:pPr>
              <w:pStyle w:val="Listenabsatz"/>
              <w:numPr>
                <w:ilvl w:val="0"/>
                <w:numId w:val="1"/>
              </w:numPr>
              <w:tabs>
                <w:tab w:val="left" w:pos="287"/>
              </w:tabs>
              <w:spacing w:before="80" w:after="80"/>
              <w:ind w:left="113" w:hanging="113"/>
              <w:contextualSpacing w:val="0"/>
              <w:rPr>
                <w:rFonts w:ascii="Arial" w:hAnsi="Arial" w:cs="Arial"/>
                <w:b/>
                <w:sz w:val="20"/>
                <w:szCs w:val="20"/>
              </w:rPr>
            </w:pPr>
            <w:r>
              <w:rPr>
                <w:rFonts w:ascii="Arial" w:hAnsi="Arial" w:cs="Arial"/>
                <w:sz w:val="20"/>
                <w:szCs w:val="20"/>
              </w:rPr>
              <w:t>Hard- und Software zunehmend selbstständig funktional aufgaben</w:t>
            </w:r>
            <w:r>
              <w:rPr>
                <w:rFonts w:ascii="Arial" w:hAnsi="Arial" w:cs="Arial"/>
                <w:sz w:val="20"/>
                <w:szCs w:val="20"/>
              </w:rPr>
              <w:softHyphen/>
              <w:t xml:space="preserve">bezogen nutzen </w:t>
            </w:r>
          </w:p>
          <w:p w:rsidR="00DE0F10" w:rsidRPr="005E6EBE" w:rsidRDefault="001A4BF8" w:rsidP="00DE0F10">
            <w:pPr>
              <w:tabs>
                <w:tab w:val="left" w:pos="287"/>
              </w:tabs>
              <w:spacing w:before="80" w:after="80"/>
              <w:ind w:left="0" w:firstLine="0"/>
              <w:rPr>
                <w:rFonts w:ascii="Arial" w:hAnsi="Arial" w:cs="Arial"/>
                <w:b/>
                <w:color w:val="20305F"/>
                <w:sz w:val="20"/>
                <w:szCs w:val="20"/>
              </w:rPr>
            </w:pPr>
            <w:r w:rsidRPr="005E6EBE">
              <w:rPr>
                <w:rFonts w:ascii="Arial" w:eastAsia="Times New Roman" w:hAnsi="Arial" w:cs="Arial"/>
                <w:b/>
                <w:color w:val="20305F"/>
                <w:sz w:val="20"/>
                <w:szCs w:val="20"/>
                <w:lang w:eastAsia="de-DE"/>
              </w:rPr>
              <w:t>Französisch/Russisch:</w:t>
            </w:r>
            <w:r w:rsidRPr="005E6EBE">
              <w:rPr>
                <w:rFonts w:ascii="Arial" w:eastAsia="Times New Roman" w:hAnsi="Arial" w:cs="Arial"/>
                <w:color w:val="20305F"/>
                <w:sz w:val="20"/>
                <w:szCs w:val="20"/>
                <w:lang w:eastAsia="de-DE"/>
              </w:rPr>
              <w:t xml:space="preserve"> </w:t>
            </w:r>
          </w:p>
          <w:p w:rsidR="001A4BF8" w:rsidRPr="00871460" w:rsidRDefault="001A4BF8" w:rsidP="00871460">
            <w:pPr>
              <w:pStyle w:val="Listenabsatz"/>
              <w:numPr>
                <w:ilvl w:val="0"/>
                <w:numId w:val="1"/>
              </w:numPr>
              <w:tabs>
                <w:tab w:val="left" w:pos="287"/>
              </w:tabs>
              <w:spacing w:before="80" w:after="80"/>
              <w:ind w:left="113" w:hanging="113"/>
              <w:contextualSpacing w:val="0"/>
              <w:rPr>
                <w:rFonts w:ascii="Arial" w:hAnsi="Arial" w:cs="Arial"/>
                <w:b/>
                <w:sz w:val="20"/>
                <w:szCs w:val="20"/>
              </w:rPr>
            </w:pPr>
            <w:r>
              <w:rPr>
                <w:rFonts w:ascii="Arial" w:eastAsia="Times New Roman" w:hAnsi="Arial" w:cs="Arial"/>
                <w:sz w:val="20"/>
                <w:szCs w:val="20"/>
                <w:lang w:eastAsia="de-DE"/>
              </w:rPr>
              <w:t xml:space="preserve">den eigenen Lernfortschritt/Lernergebnisse </w:t>
            </w:r>
            <w:r>
              <w:rPr>
                <w:rFonts w:ascii="Arial" w:hAnsi="Arial" w:cs="Arial"/>
                <w:sz w:val="20"/>
                <w:szCs w:val="20"/>
              </w:rPr>
              <w:t>auch unter Verwendung</w:t>
            </w:r>
            <w:r w:rsidRPr="00A252CB">
              <w:rPr>
                <w:rFonts w:ascii="Arial" w:hAnsi="Arial" w:cs="Arial"/>
                <w:sz w:val="20"/>
                <w:szCs w:val="20"/>
              </w:rPr>
              <w:t xml:space="preserve"> digitaler Werkzeuge und geeigneter Sprachlernsoftware </w:t>
            </w:r>
            <w:r w:rsidRPr="00A252CB">
              <w:rPr>
                <w:rFonts w:ascii="Arial" w:eastAsia="Times New Roman" w:hAnsi="Arial" w:cs="Arial"/>
                <w:sz w:val="20"/>
                <w:szCs w:val="20"/>
                <w:lang w:eastAsia="de-DE"/>
              </w:rPr>
              <w:t>beschreiben und unter Anleitung in einem Portfolio dokumentieren</w:t>
            </w:r>
            <w:r w:rsidRPr="00A252CB">
              <w:rPr>
                <w:rFonts w:ascii="Arial" w:hAnsi="Arial" w:cs="Arial"/>
                <w:sz w:val="20"/>
                <w:szCs w:val="20"/>
              </w:rPr>
              <w:t xml:space="preserve"> </w:t>
            </w:r>
          </w:p>
        </w:tc>
        <w:tc>
          <w:tcPr>
            <w:tcW w:w="3760" w:type="dxa"/>
            <w:shd w:val="clear" w:color="auto" w:fill="auto"/>
          </w:tcPr>
          <w:p w:rsidR="00DE0F10" w:rsidRPr="005E6EBE" w:rsidRDefault="001A4BF8" w:rsidP="00DE0F10">
            <w:pPr>
              <w:tabs>
                <w:tab w:val="left" w:pos="287"/>
              </w:tabs>
              <w:spacing w:before="80" w:after="80"/>
              <w:ind w:left="0" w:firstLine="0"/>
              <w:rPr>
                <w:rFonts w:ascii="Arial" w:hAnsi="Arial" w:cs="Arial"/>
                <w:b/>
                <w:color w:val="20305F"/>
                <w:sz w:val="20"/>
                <w:szCs w:val="20"/>
              </w:rPr>
            </w:pPr>
            <w:r w:rsidRPr="005E6EBE">
              <w:rPr>
                <w:rFonts w:ascii="Arial" w:hAnsi="Arial" w:cs="Arial"/>
                <w:b/>
                <w:color w:val="20305F"/>
                <w:sz w:val="20"/>
                <w:szCs w:val="20"/>
              </w:rPr>
              <w:t>Englisch:</w:t>
            </w:r>
          </w:p>
          <w:p w:rsidR="001A4BF8" w:rsidRPr="00293FA7" w:rsidRDefault="001A4BF8" w:rsidP="001A4BF8">
            <w:pPr>
              <w:pStyle w:val="Listenabsatz"/>
              <w:numPr>
                <w:ilvl w:val="0"/>
                <w:numId w:val="1"/>
              </w:numPr>
              <w:tabs>
                <w:tab w:val="left" w:pos="287"/>
              </w:tabs>
              <w:spacing w:before="80" w:after="80"/>
              <w:ind w:left="113" w:hanging="113"/>
              <w:contextualSpacing w:val="0"/>
              <w:rPr>
                <w:rFonts w:ascii="Arial" w:hAnsi="Arial" w:cs="Arial"/>
                <w:b/>
                <w:sz w:val="20"/>
                <w:szCs w:val="20"/>
              </w:rPr>
            </w:pPr>
            <w:r w:rsidRPr="00A252CB">
              <w:rPr>
                <w:rFonts w:ascii="Arial" w:hAnsi="Arial" w:cs="Arial"/>
                <w:sz w:val="20"/>
                <w:szCs w:val="20"/>
              </w:rPr>
              <w:t xml:space="preserve">den eigenen Lernfortschritt ggf. </w:t>
            </w:r>
            <w:r>
              <w:rPr>
                <w:rFonts w:ascii="Arial" w:hAnsi="Arial" w:cs="Arial"/>
                <w:sz w:val="20"/>
                <w:szCs w:val="20"/>
              </w:rPr>
              <w:t>mit digitalen Werkzeugen, beschreiben und dokumentieren</w:t>
            </w:r>
          </w:p>
          <w:p w:rsidR="001A4BF8" w:rsidRPr="00A252CB" w:rsidRDefault="001A4BF8" w:rsidP="001A4BF8">
            <w:pPr>
              <w:pStyle w:val="Listenabsatz"/>
              <w:numPr>
                <w:ilvl w:val="0"/>
                <w:numId w:val="1"/>
              </w:numPr>
              <w:tabs>
                <w:tab w:val="left" w:pos="287"/>
              </w:tabs>
              <w:spacing w:before="80" w:after="80"/>
              <w:ind w:left="113" w:hanging="113"/>
              <w:contextualSpacing w:val="0"/>
              <w:rPr>
                <w:rFonts w:ascii="Arial" w:hAnsi="Arial" w:cs="Arial"/>
                <w:b/>
                <w:sz w:val="20"/>
                <w:szCs w:val="20"/>
              </w:rPr>
            </w:pPr>
            <w:r w:rsidRPr="00A252CB">
              <w:rPr>
                <w:rFonts w:ascii="Arial" w:hAnsi="Arial" w:cs="Arial"/>
                <w:sz w:val="20"/>
                <w:szCs w:val="20"/>
              </w:rPr>
              <w:t xml:space="preserve">effektive digitale Lernmöglichkeiten finden, bewerten und nutzen </w:t>
            </w:r>
          </w:p>
          <w:p w:rsidR="001A4BF8" w:rsidRPr="002E2327" w:rsidRDefault="001A4BF8" w:rsidP="001A4BF8">
            <w:pPr>
              <w:pStyle w:val="Listenabsatz"/>
              <w:numPr>
                <w:ilvl w:val="0"/>
                <w:numId w:val="1"/>
              </w:numPr>
              <w:tabs>
                <w:tab w:val="left" w:pos="287"/>
              </w:tabs>
              <w:spacing w:before="80" w:after="80"/>
              <w:ind w:left="113" w:hanging="113"/>
              <w:contextualSpacing w:val="0"/>
              <w:rPr>
                <w:rFonts w:ascii="Arial" w:hAnsi="Arial" w:cs="Arial"/>
                <w:b/>
                <w:sz w:val="20"/>
                <w:szCs w:val="20"/>
              </w:rPr>
            </w:pPr>
            <w:r>
              <w:rPr>
                <w:rFonts w:ascii="Arial" w:hAnsi="Arial" w:cs="Arial"/>
                <w:sz w:val="20"/>
                <w:szCs w:val="20"/>
              </w:rPr>
              <w:t>Hard- und Software selbstständig funktional aufgabenbezogen nutzen</w:t>
            </w:r>
          </w:p>
          <w:p w:rsidR="00DE0F10" w:rsidRPr="005E6EBE" w:rsidRDefault="001A4BF8" w:rsidP="00DE0F10">
            <w:pPr>
              <w:tabs>
                <w:tab w:val="left" w:pos="287"/>
              </w:tabs>
              <w:spacing w:before="80" w:after="80"/>
              <w:ind w:left="0" w:firstLine="0"/>
              <w:rPr>
                <w:rFonts w:ascii="Arial" w:hAnsi="Arial" w:cs="Arial"/>
                <w:b/>
                <w:color w:val="20305F"/>
                <w:sz w:val="20"/>
                <w:szCs w:val="20"/>
              </w:rPr>
            </w:pPr>
            <w:r w:rsidRPr="005E6EBE">
              <w:rPr>
                <w:rFonts w:ascii="Arial" w:hAnsi="Arial" w:cs="Arial"/>
                <w:b/>
                <w:color w:val="20305F"/>
                <w:sz w:val="20"/>
                <w:szCs w:val="20"/>
              </w:rPr>
              <w:t xml:space="preserve">Französisch: </w:t>
            </w:r>
          </w:p>
          <w:p w:rsidR="001A4BF8" w:rsidRPr="00A252CB" w:rsidRDefault="001A4BF8" w:rsidP="001A4BF8">
            <w:pPr>
              <w:pStyle w:val="Listenabsatz"/>
              <w:numPr>
                <w:ilvl w:val="0"/>
                <w:numId w:val="1"/>
              </w:numPr>
              <w:tabs>
                <w:tab w:val="left" w:pos="287"/>
              </w:tabs>
              <w:spacing w:before="80" w:after="80"/>
              <w:ind w:left="113" w:hanging="113"/>
              <w:contextualSpacing w:val="0"/>
              <w:rPr>
                <w:rFonts w:ascii="Arial" w:hAnsi="Arial" w:cs="Arial"/>
                <w:b/>
                <w:sz w:val="20"/>
                <w:szCs w:val="20"/>
              </w:rPr>
            </w:pPr>
            <w:r w:rsidRPr="00A252CB">
              <w:rPr>
                <w:rFonts w:ascii="Arial" w:eastAsia="Times New Roman" w:hAnsi="Arial" w:cs="Arial"/>
                <w:sz w:val="20"/>
                <w:szCs w:val="20"/>
                <w:lang w:eastAsia="de-DE"/>
              </w:rPr>
              <w:t>Verfahren, auch digitale</w:t>
            </w:r>
            <w:r>
              <w:rPr>
                <w:rFonts w:ascii="Arial" w:eastAsia="Times New Roman" w:hAnsi="Arial" w:cs="Arial"/>
                <w:sz w:val="20"/>
                <w:szCs w:val="20"/>
                <w:lang w:eastAsia="de-DE"/>
              </w:rPr>
              <w:t xml:space="preserve">, </w:t>
            </w:r>
            <w:r w:rsidRPr="00A252CB">
              <w:rPr>
                <w:rFonts w:ascii="Arial" w:eastAsia="Times New Roman" w:hAnsi="Arial" w:cs="Arial"/>
                <w:sz w:val="20"/>
                <w:szCs w:val="20"/>
                <w:lang w:eastAsia="de-DE"/>
              </w:rPr>
              <w:t>zur Vernetzung, Strukturierung und Memorierung von Lexik und Grammatik anwenden</w:t>
            </w:r>
          </w:p>
          <w:p w:rsidR="00DE0F10" w:rsidRPr="005E6EBE" w:rsidRDefault="001A4BF8" w:rsidP="00DE0F10">
            <w:pPr>
              <w:tabs>
                <w:tab w:val="left" w:pos="287"/>
              </w:tabs>
              <w:spacing w:before="80" w:after="80"/>
              <w:ind w:left="0" w:firstLine="0"/>
              <w:rPr>
                <w:rFonts w:ascii="Arial" w:hAnsi="Arial" w:cs="Arial"/>
                <w:b/>
                <w:color w:val="20305F"/>
                <w:sz w:val="20"/>
                <w:szCs w:val="20"/>
              </w:rPr>
            </w:pPr>
            <w:r w:rsidRPr="005E6EBE">
              <w:rPr>
                <w:rFonts w:ascii="Arial" w:hAnsi="Arial" w:cs="Arial"/>
                <w:b/>
                <w:color w:val="20305F"/>
                <w:sz w:val="20"/>
                <w:szCs w:val="20"/>
              </w:rPr>
              <w:t xml:space="preserve">Französisch/Russisch: </w:t>
            </w:r>
          </w:p>
          <w:p w:rsidR="001A4BF8" w:rsidRPr="002E2327" w:rsidRDefault="001A4BF8" w:rsidP="001A4BF8">
            <w:pPr>
              <w:pStyle w:val="Listenabsatz"/>
              <w:numPr>
                <w:ilvl w:val="0"/>
                <w:numId w:val="1"/>
              </w:numPr>
              <w:tabs>
                <w:tab w:val="left" w:pos="287"/>
              </w:tabs>
              <w:spacing w:before="80" w:after="80"/>
              <w:ind w:left="113" w:hanging="113"/>
              <w:contextualSpacing w:val="0"/>
              <w:rPr>
                <w:rFonts w:ascii="Arial" w:hAnsi="Arial" w:cs="Arial"/>
                <w:b/>
                <w:sz w:val="20"/>
                <w:szCs w:val="20"/>
              </w:rPr>
            </w:pPr>
            <w:r>
              <w:rPr>
                <w:rFonts w:ascii="Arial" w:hAnsi="Arial" w:cs="Arial"/>
                <w:sz w:val="20"/>
                <w:szCs w:val="20"/>
              </w:rPr>
              <w:t>das Portfolio unter Einbeziehung digitaler Werkzeuge</w:t>
            </w:r>
            <w:r w:rsidRPr="00A252CB">
              <w:rPr>
                <w:rFonts w:ascii="Arial" w:hAnsi="Arial" w:cs="Arial"/>
                <w:sz w:val="20"/>
                <w:szCs w:val="20"/>
              </w:rPr>
              <w:t xml:space="preserve"> weitestgehend selbstständig führen</w:t>
            </w:r>
          </w:p>
          <w:p w:rsidR="001A4BF8" w:rsidRPr="00871460" w:rsidRDefault="001A4BF8" w:rsidP="00871460">
            <w:pPr>
              <w:pStyle w:val="Listenabsatz"/>
              <w:numPr>
                <w:ilvl w:val="0"/>
                <w:numId w:val="1"/>
              </w:numPr>
              <w:tabs>
                <w:tab w:val="left" w:pos="287"/>
              </w:tabs>
              <w:spacing w:before="80" w:after="80"/>
              <w:ind w:left="113" w:hanging="113"/>
              <w:contextualSpacing w:val="0"/>
              <w:rPr>
                <w:rFonts w:ascii="Arial" w:hAnsi="Arial" w:cs="Arial"/>
                <w:b/>
                <w:sz w:val="20"/>
                <w:szCs w:val="20"/>
              </w:rPr>
            </w:pPr>
            <w:r w:rsidRPr="002E2327">
              <w:rPr>
                <w:rFonts w:ascii="Arial" w:hAnsi="Arial" w:cs="Arial"/>
                <w:sz w:val="20"/>
                <w:szCs w:val="20"/>
              </w:rPr>
              <w:t>Hard- und Software zunehmend selbstständig aufgabenbezogen nutzen</w:t>
            </w:r>
          </w:p>
        </w:tc>
      </w:tr>
    </w:tbl>
    <w:p w:rsidR="00871460" w:rsidRDefault="00393652">
      <w:r w:rsidRPr="009B7AF9">
        <w:rPr>
          <w:rFonts w:asciiTheme="majorHAnsi" w:eastAsiaTheme="majorEastAsia" w:hAnsiTheme="majorHAnsi" w:cstheme="majorBidi"/>
          <w:b/>
          <w:bCs/>
          <w:noProof/>
          <w:color w:val="365F91" w:themeColor="accent1" w:themeShade="BF"/>
          <w:sz w:val="28"/>
          <w:szCs w:val="28"/>
          <w:lang w:eastAsia="de-DE"/>
        </w:rPr>
        <w:lastRenderedPageBreak/>
        <w:drawing>
          <wp:anchor distT="0" distB="0" distL="114300" distR="114300" simplePos="0" relativeHeight="251825152" behindDoc="1" locked="0" layoutInCell="1" allowOverlap="1" wp14:anchorId="02096D76" wp14:editId="3EB906E2">
            <wp:simplePos x="0" y="0"/>
            <wp:positionH relativeFrom="column">
              <wp:posOffset>9220200</wp:posOffset>
            </wp:positionH>
            <wp:positionV relativeFrom="page">
              <wp:posOffset>324485</wp:posOffset>
            </wp:positionV>
            <wp:extent cx="628650" cy="500380"/>
            <wp:effectExtent l="0" t="0" r="0" b="0"/>
            <wp:wrapTight wrapText="bothSides">
              <wp:wrapPolygon edited="0">
                <wp:start x="0" y="0"/>
                <wp:lineTo x="0" y="20558"/>
                <wp:lineTo x="20945" y="20558"/>
                <wp:lineTo x="20945" y="0"/>
                <wp:lineTo x="0" y="0"/>
              </wp:wrapPolygon>
            </wp:wrapTight>
            <wp:docPr id="125" name="Grafi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blemlösen und Handeln.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28650" cy="50038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enraster"/>
        <w:tblpPr w:leftFromText="141" w:rightFromText="141" w:vertAnchor="text" w:tblpY="1"/>
        <w:tblOverlap w:val="nev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871460" w:rsidRPr="009067AB" w:rsidTr="00871460">
        <w:trPr>
          <w:trHeight w:val="376"/>
        </w:trPr>
        <w:tc>
          <w:tcPr>
            <w:tcW w:w="554" w:type="dxa"/>
            <w:shd w:val="clear" w:color="auto" w:fill="20305F"/>
          </w:tcPr>
          <w:p w:rsidR="00871460" w:rsidRPr="009067AB" w:rsidRDefault="00871460" w:rsidP="00871460">
            <w:pPr>
              <w:spacing w:before="40" w:after="40"/>
              <w:jc w:val="center"/>
              <w:rPr>
                <w:rFonts w:ascii="Arial" w:hAnsi="Arial" w:cs="Arial"/>
                <w:b/>
                <w:color w:val="FFFFFF" w:themeColor="background1"/>
              </w:rPr>
            </w:pPr>
          </w:p>
        </w:tc>
        <w:tc>
          <w:tcPr>
            <w:tcW w:w="3759" w:type="dxa"/>
            <w:shd w:val="clear" w:color="auto" w:fill="20305F"/>
            <w:vAlign w:val="center"/>
          </w:tcPr>
          <w:p w:rsidR="00871460" w:rsidRPr="00CA6339" w:rsidRDefault="00871460" w:rsidP="00871460">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871460" w:rsidRPr="00CA6339" w:rsidRDefault="00871460" w:rsidP="00871460">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871460" w:rsidRPr="00CA6339" w:rsidRDefault="00871460" w:rsidP="00871460">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871460" w:rsidRPr="00CA6339" w:rsidRDefault="00871460" w:rsidP="00871460">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bl>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871460" w:rsidRPr="009067AB" w:rsidTr="005777BA">
        <w:trPr>
          <w:trHeight w:val="737"/>
        </w:trPr>
        <w:tc>
          <w:tcPr>
            <w:tcW w:w="554" w:type="dxa"/>
            <w:shd w:val="clear" w:color="auto" w:fill="auto"/>
            <w:textDirection w:val="btLr"/>
          </w:tcPr>
          <w:p w:rsidR="00871460" w:rsidRPr="00D03B27" w:rsidRDefault="00393652" w:rsidP="00EC2A4F">
            <w:pPr>
              <w:pStyle w:val="Listenabsatz"/>
              <w:tabs>
                <w:tab w:val="left" w:pos="287"/>
              </w:tabs>
              <w:ind w:left="0"/>
              <w:contextualSpacing w:val="0"/>
              <w:jc w:val="center"/>
              <w:rPr>
                <w:rFonts w:cs="Arial"/>
                <w:b/>
                <w:color w:val="20305F"/>
                <w:sz w:val="16"/>
                <w:szCs w:val="16"/>
              </w:rPr>
            </w:pPr>
            <w:r w:rsidRPr="005E6EBE">
              <w:rPr>
                <w:rFonts w:cs="Arial"/>
                <w:b/>
                <w:color w:val="20305F"/>
                <w:sz w:val="16"/>
                <w:szCs w:val="16"/>
              </w:rPr>
              <w:t>Fremdsprachen</w:t>
            </w:r>
          </w:p>
        </w:tc>
        <w:tc>
          <w:tcPr>
            <w:tcW w:w="3759" w:type="dxa"/>
            <w:shd w:val="clear" w:color="auto" w:fill="auto"/>
          </w:tcPr>
          <w:p w:rsidR="00871460" w:rsidRPr="00B32712" w:rsidRDefault="00871460" w:rsidP="001A4BF8">
            <w:pPr>
              <w:tabs>
                <w:tab w:val="left" w:pos="287"/>
              </w:tabs>
              <w:spacing w:before="80" w:after="80"/>
              <w:ind w:left="0" w:firstLine="0"/>
              <w:rPr>
                <w:rFonts w:ascii="Arial" w:hAnsi="Arial" w:cs="Arial"/>
                <w:sz w:val="20"/>
                <w:szCs w:val="20"/>
              </w:rPr>
            </w:pPr>
          </w:p>
        </w:tc>
        <w:tc>
          <w:tcPr>
            <w:tcW w:w="3760" w:type="dxa"/>
            <w:shd w:val="clear" w:color="auto" w:fill="auto"/>
          </w:tcPr>
          <w:p w:rsidR="00871460" w:rsidRPr="005E6EBE" w:rsidRDefault="00871460" w:rsidP="001A4BF8">
            <w:pPr>
              <w:tabs>
                <w:tab w:val="left" w:pos="287"/>
              </w:tabs>
              <w:spacing w:before="80" w:after="80"/>
              <w:rPr>
                <w:rFonts w:ascii="Arial" w:hAnsi="Arial" w:cs="Arial"/>
                <w:b/>
                <w:color w:val="20305F"/>
                <w:sz w:val="20"/>
                <w:szCs w:val="20"/>
              </w:rPr>
            </w:pPr>
          </w:p>
        </w:tc>
        <w:tc>
          <w:tcPr>
            <w:tcW w:w="3760" w:type="dxa"/>
            <w:shd w:val="clear" w:color="auto" w:fill="auto"/>
          </w:tcPr>
          <w:p w:rsidR="00393652" w:rsidRPr="00393652" w:rsidRDefault="00393652" w:rsidP="00393652">
            <w:pPr>
              <w:tabs>
                <w:tab w:val="left" w:pos="287"/>
              </w:tabs>
              <w:spacing w:before="80" w:after="80"/>
              <w:ind w:left="0" w:firstLine="0"/>
              <w:rPr>
                <w:rFonts w:ascii="Arial" w:hAnsi="Arial" w:cs="Arial"/>
                <w:b/>
                <w:color w:val="20305F"/>
                <w:sz w:val="20"/>
                <w:szCs w:val="20"/>
              </w:rPr>
            </w:pPr>
            <w:r w:rsidRPr="005E6EBE">
              <w:rPr>
                <w:rFonts w:ascii="Arial" w:eastAsia="Times New Roman" w:hAnsi="Arial" w:cs="Arial"/>
                <w:b/>
                <w:color w:val="20305F"/>
                <w:sz w:val="20"/>
                <w:szCs w:val="20"/>
                <w:lang w:eastAsia="de-DE"/>
              </w:rPr>
              <w:t>Französisch/Russisch:</w:t>
            </w:r>
            <w:r w:rsidRPr="005E6EBE">
              <w:rPr>
                <w:rFonts w:ascii="Arial" w:eastAsia="Times New Roman" w:hAnsi="Arial" w:cs="Arial"/>
                <w:color w:val="20305F"/>
                <w:sz w:val="20"/>
                <w:szCs w:val="20"/>
                <w:lang w:eastAsia="de-DE"/>
              </w:rPr>
              <w:t xml:space="preserve"> </w:t>
            </w:r>
          </w:p>
          <w:p w:rsidR="00871460" w:rsidRPr="00A252CB" w:rsidRDefault="00871460" w:rsidP="00871460">
            <w:pPr>
              <w:pStyle w:val="Listenabsatz"/>
              <w:numPr>
                <w:ilvl w:val="0"/>
                <w:numId w:val="1"/>
              </w:numPr>
              <w:tabs>
                <w:tab w:val="left" w:pos="287"/>
              </w:tabs>
              <w:spacing w:before="80" w:after="80"/>
              <w:ind w:left="113" w:hanging="113"/>
              <w:contextualSpacing w:val="0"/>
              <w:rPr>
                <w:rFonts w:ascii="Arial" w:hAnsi="Arial" w:cs="Arial"/>
                <w:b/>
                <w:sz w:val="20"/>
                <w:szCs w:val="20"/>
              </w:rPr>
            </w:pPr>
            <w:r w:rsidRPr="008C244B">
              <w:rPr>
                <w:rFonts w:ascii="Arial" w:hAnsi="Arial" w:cs="Arial"/>
                <w:sz w:val="20"/>
                <w:szCs w:val="20"/>
              </w:rPr>
              <w:t>Hilfsmittel, auch digitale, und deren Möglichkeiten zum Nachschlagen und Lernen nutzen</w:t>
            </w:r>
          </w:p>
          <w:p w:rsidR="00871460" w:rsidRPr="002E2327" w:rsidRDefault="00871460" w:rsidP="00871460">
            <w:pPr>
              <w:pStyle w:val="Listenabsatz"/>
              <w:numPr>
                <w:ilvl w:val="0"/>
                <w:numId w:val="1"/>
              </w:numPr>
              <w:tabs>
                <w:tab w:val="left" w:pos="287"/>
              </w:tabs>
              <w:spacing w:before="80" w:after="80"/>
              <w:ind w:left="113" w:hanging="113"/>
              <w:contextualSpacing w:val="0"/>
              <w:rPr>
                <w:rFonts w:ascii="Arial" w:hAnsi="Arial" w:cs="Arial"/>
                <w:b/>
                <w:sz w:val="20"/>
                <w:szCs w:val="20"/>
              </w:rPr>
            </w:pPr>
            <w:r>
              <w:rPr>
                <w:rFonts w:ascii="Arial" w:hAnsi="Arial" w:cs="Arial"/>
                <w:sz w:val="20"/>
                <w:szCs w:val="20"/>
              </w:rPr>
              <w:t xml:space="preserve">Verfahren, auch digitale, </w:t>
            </w:r>
            <w:r w:rsidRPr="00A252CB">
              <w:rPr>
                <w:rFonts w:ascii="Arial" w:hAnsi="Arial" w:cs="Arial"/>
                <w:sz w:val="20"/>
                <w:szCs w:val="20"/>
              </w:rPr>
              <w:t>zur Vernetzung, Strukturierung und Memorierung von Lexik und Grammatik anwenden</w:t>
            </w:r>
          </w:p>
          <w:p w:rsidR="00871460" w:rsidRPr="00A252CB" w:rsidRDefault="00871460" w:rsidP="00871460">
            <w:pPr>
              <w:pStyle w:val="Listenabsatz"/>
              <w:numPr>
                <w:ilvl w:val="0"/>
                <w:numId w:val="1"/>
              </w:numPr>
              <w:tabs>
                <w:tab w:val="left" w:pos="287"/>
              </w:tabs>
              <w:spacing w:before="80" w:after="80"/>
              <w:ind w:left="113" w:hanging="113"/>
              <w:contextualSpacing w:val="0"/>
              <w:rPr>
                <w:rFonts w:ascii="Arial" w:hAnsi="Arial" w:cs="Arial"/>
                <w:b/>
                <w:sz w:val="20"/>
                <w:szCs w:val="20"/>
              </w:rPr>
            </w:pPr>
            <w:r>
              <w:rPr>
                <w:rFonts w:ascii="Arial" w:hAnsi="Arial" w:cs="Arial"/>
                <w:sz w:val="20"/>
                <w:szCs w:val="20"/>
              </w:rPr>
              <w:t>Har</w:t>
            </w:r>
            <w:r w:rsidRPr="002A777A">
              <w:rPr>
                <w:rFonts w:ascii="Arial" w:hAnsi="Arial" w:cs="Arial"/>
                <w:sz w:val="20"/>
              </w:rPr>
              <w:t>d</w:t>
            </w:r>
            <w:r>
              <w:rPr>
                <w:rFonts w:ascii="Arial" w:hAnsi="Arial" w:cs="Arial"/>
                <w:sz w:val="20"/>
                <w:szCs w:val="20"/>
              </w:rPr>
              <w:t xml:space="preserve">- und </w:t>
            </w:r>
            <w:r w:rsidRPr="002A777A">
              <w:rPr>
                <w:rFonts w:ascii="Arial" w:hAnsi="Arial" w:cs="Arial"/>
                <w:sz w:val="20"/>
              </w:rPr>
              <w:t>Software</w:t>
            </w:r>
            <w:r>
              <w:rPr>
                <w:rFonts w:ascii="Arial" w:hAnsi="Arial" w:cs="Arial"/>
                <w:sz w:val="20"/>
                <w:szCs w:val="20"/>
              </w:rPr>
              <w:t xml:space="preserve"> unter Anleitung aufgabenbezogen nutzen </w:t>
            </w:r>
          </w:p>
          <w:p w:rsidR="00871460" w:rsidRPr="005E6EBE" w:rsidRDefault="00871460" w:rsidP="00871460">
            <w:pPr>
              <w:tabs>
                <w:tab w:val="left" w:pos="287"/>
              </w:tabs>
              <w:spacing w:before="80" w:after="80"/>
              <w:ind w:left="0" w:firstLine="0"/>
              <w:rPr>
                <w:rFonts w:ascii="Arial" w:hAnsi="Arial" w:cs="Arial"/>
                <w:b/>
                <w:color w:val="20305F"/>
                <w:sz w:val="20"/>
                <w:szCs w:val="20"/>
              </w:rPr>
            </w:pPr>
            <w:r w:rsidRPr="005E6EBE">
              <w:rPr>
                <w:rFonts w:ascii="Arial" w:hAnsi="Arial" w:cs="Arial"/>
                <w:b/>
                <w:color w:val="20305F"/>
                <w:sz w:val="20"/>
                <w:szCs w:val="20"/>
              </w:rPr>
              <w:t xml:space="preserve">Russisch: </w:t>
            </w:r>
          </w:p>
          <w:p w:rsidR="00871460" w:rsidRPr="00D03B27" w:rsidRDefault="00871460" w:rsidP="00871460">
            <w:pPr>
              <w:pStyle w:val="Listenabsatz"/>
              <w:numPr>
                <w:ilvl w:val="0"/>
                <w:numId w:val="1"/>
              </w:numPr>
              <w:tabs>
                <w:tab w:val="left" w:pos="287"/>
              </w:tabs>
              <w:spacing w:before="80" w:after="80"/>
              <w:ind w:left="113" w:hanging="113"/>
              <w:contextualSpacing w:val="0"/>
              <w:rPr>
                <w:rFonts w:ascii="Arial" w:hAnsi="Arial" w:cs="Arial"/>
                <w:b/>
                <w:color w:val="20305F"/>
                <w:sz w:val="20"/>
                <w:szCs w:val="20"/>
              </w:rPr>
            </w:pPr>
            <w:r w:rsidRPr="002E2327">
              <w:rPr>
                <w:rFonts w:ascii="Arial" w:hAnsi="Arial" w:cs="Arial"/>
                <w:sz w:val="20"/>
                <w:szCs w:val="20"/>
              </w:rPr>
              <w:t>Memorierungs- und Speicherungstechniken, auch digitale, (z. B. Mindmapping, Arbeit mit der Lernkartei, Wortfelder) anwenden</w:t>
            </w:r>
          </w:p>
        </w:tc>
        <w:tc>
          <w:tcPr>
            <w:tcW w:w="3760" w:type="dxa"/>
            <w:shd w:val="clear" w:color="auto" w:fill="auto"/>
          </w:tcPr>
          <w:p w:rsidR="00871460" w:rsidRPr="005E6EBE" w:rsidRDefault="00871460" w:rsidP="00871460">
            <w:pPr>
              <w:keepNext/>
              <w:tabs>
                <w:tab w:val="left" w:pos="287"/>
              </w:tabs>
              <w:spacing w:before="80" w:after="80"/>
              <w:ind w:left="0" w:firstLine="0"/>
              <w:rPr>
                <w:rFonts w:ascii="Arial" w:hAnsi="Arial" w:cs="Arial"/>
                <w:b/>
                <w:color w:val="20305F"/>
                <w:sz w:val="20"/>
                <w:szCs w:val="20"/>
              </w:rPr>
            </w:pPr>
            <w:r w:rsidRPr="005E6EBE">
              <w:rPr>
                <w:rFonts w:ascii="Arial" w:hAnsi="Arial" w:cs="Arial"/>
                <w:b/>
                <w:color w:val="20305F"/>
                <w:sz w:val="20"/>
                <w:szCs w:val="20"/>
              </w:rPr>
              <w:t>Russisch</w:t>
            </w:r>
            <w:r w:rsidRPr="005E6EBE">
              <w:rPr>
                <w:rFonts w:ascii="Arial" w:hAnsi="Arial" w:cs="Arial"/>
                <w:b/>
                <w:color w:val="20305F"/>
              </w:rPr>
              <w:t xml:space="preserve">: </w:t>
            </w:r>
          </w:p>
          <w:p w:rsidR="00871460" w:rsidRPr="00A252CB" w:rsidRDefault="00871460" w:rsidP="00871460">
            <w:pPr>
              <w:pStyle w:val="Listenabsatz"/>
              <w:numPr>
                <w:ilvl w:val="0"/>
                <w:numId w:val="1"/>
              </w:numPr>
              <w:tabs>
                <w:tab w:val="left" w:pos="287"/>
              </w:tabs>
              <w:spacing w:before="80" w:after="80"/>
              <w:ind w:left="113" w:hanging="113"/>
              <w:contextualSpacing w:val="0"/>
              <w:rPr>
                <w:rFonts w:ascii="Arial" w:hAnsi="Arial" w:cs="Arial"/>
                <w:b/>
                <w:sz w:val="20"/>
                <w:szCs w:val="20"/>
              </w:rPr>
            </w:pPr>
            <w:r w:rsidRPr="00A252CB">
              <w:rPr>
                <w:rFonts w:ascii="Arial" w:hAnsi="Arial" w:cs="Arial"/>
                <w:sz w:val="20"/>
                <w:szCs w:val="20"/>
              </w:rPr>
              <w:t>selbstständig unterschiedliche Memorierungs- und Speiche</w:t>
            </w:r>
            <w:r>
              <w:rPr>
                <w:rFonts w:ascii="Arial" w:hAnsi="Arial" w:cs="Arial"/>
                <w:sz w:val="20"/>
                <w:szCs w:val="20"/>
              </w:rPr>
              <w:t xml:space="preserve">rungstechniken, auch digitale, </w:t>
            </w:r>
            <w:r w:rsidRPr="00A252CB">
              <w:rPr>
                <w:rFonts w:ascii="Arial" w:hAnsi="Arial" w:cs="Arial"/>
                <w:sz w:val="20"/>
                <w:szCs w:val="20"/>
              </w:rPr>
              <w:t>anwenden</w:t>
            </w:r>
          </w:p>
          <w:p w:rsidR="00871460" w:rsidRPr="00D03B27" w:rsidRDefault="00871460" w:rsidP="001A4BF8">
            <w:pPr>
              <w:tabs>
                <w:tab w:val="left" w:pos="287"/>
              </w:tabs>
              <w:spacing w:before="80" w:after="80"/>
              <w:rPr>
                <w:rFonts w:ascii="Arial" w:hAnsi="Arial" w:cs="Arial"/>
                <w:b/>
                <w:color w:val="20305F"/>
                <w:sz w:val="20"/>
                <w:szCs w:val="20"/>
              </w:rPr>
            </w:pPr>
          </w:p>
        </w:tc>
      </w:tr>
      <w:tr w:rsidR="001A4BF8" w:rsidRPr="009067AB" w:rsidTr="005777BA">
        <w:trPr>
          <w:trHeight w:val="737"/>
        </w:trPr>
        <w:tc>
          <w:tcPr>
            <w:tcW w:w="554" w:type="dxa"/>
            <w:shd w:val="clear" w:color="auto" w:fill="auto"/>
            <w:textDirection w:val="btLr"/>
          </w:tcPr>
          <w:p w:rsidR="001A4BF8" w:rsidRPr="00D03B27" w:rsidRDefault="001A4BF8" w:rsidP="0011416D">
            <w:pPr>
              <w:tabs>
                <w:tab w:val="left" w:pos="287"/>
              </w:tabs>
              <w:spacing w:before="0" w:after="0"/>
              <w:ind w:right="113"/>
              <w:jc w:val="center"/>
              <w:rPr>
                <w:rFonts w:cs="Arial"/>
                <w:color w:val="20305F"/>
                <w:sz w:val="16"/>
                <w:szCs w:val="16"/>
              </w:rPr>
            </w:pPr>
            <w:r w:rsidRPr="00D03B27">
              <w:rPr>
                <w:rFonts w:cs="Arial"/>
                <w:b/>
                <w:color w:val="20305F"/>
                <w:sz w:val="16"/>
                <w:szCs w:val="16"/>
              </w:rPr>
              <w:t>Gesellschaftswissenschaften</w:t>
            </w:r>
          </w:p>
        </w:tc>
        <w:tc>
          <w:tcPr>
            <w:tcW w:w="3759" w:type="dxa"/>
            <w:shd w:val="clear" w:color="auto" w:fill="auto"/>
          </w:tcPr>
          <w:p w:rsidR="001A4BF8" w:rsidRPr="00B32712" w:rsidRDefault="001A4BF8" w:rsidP="001A4BF8">
            <w:pPr>
              <w:tabs>
                <w:tab w:val="left" w:pos="287"/>
              </w:tabs>
              <w:spacing w:before="80" w:after="80"/>
              <w:ind w:left="0" w:firstLine="0"/>
              <w:rPr>
                <w:rFonts w:ascii="Arial" w:hAnsi="Arial" w:cs="Arial"/>
                <w:sz w:val="20"/>
                <w:szCs w:val="20"/>
              </w:rPr>
            </w:pPr>
          </w:p>
        </w:tc>
        <w:tc>
          <w:tcPr>
            <w:tcW w:w="3760" w:type="dxa"/>
            <w:shd w:val="clear" w:color="auto" w:fill="auto"/>
          </w:tcPr>
          <w:p w:rsidR="001A4BF8" w:rsidRPr="005E6EBE" w:rsidRDefault="001A4BF8" w:rsidP="001A4BF8">
            <w:pPr>
              <w:tabs>
                <w:tab w:val="left" w:pos="287"/>
              </w:tabs>
              <w:spacing w:before="80" w:after="80"/>
              <w:rPr>
                <w:rFonts w:ascii="Arial" w:hAnsi="Arial" w:cs="Arial"/>
                <w:color w:val="20305F"/>
                <w:sz w:val="20"/>
                <w:szCs w:val="20"/>
              </w:rPr>
            </w:pPr>
            <w:r w:rsidRPr="005E6EBE">
              <w:rPr>
                <w:rFonts w:ascii="Arial" w:hAnsi="Arial" w:cs="Arial"/>
                <w:b/>
                <w:color w:val="20305F"/>
                <w:sz w:val="20"/>
                <w:szCs w:val="20"/>
              </w:rPr>
              <w:t>Geschichte:</w:t>
            </w:r>
            <w:r w:rsidRPr="005E6EBE">
              <w:rPr>
                <w:rFonts w:ascii="Arial" w:hAnsi="Arial" w:cs="Arial"/>
                <w:color w:val="20305F"/>
                <w:sz w:val="20"/>
                <w:szCs w:val="20"/>
              </w:rPr>
              <w:t xml:space="preserve"> </w:t>
            </w:r>
          </w:p>
          <w:p w:rsidR="001A4BF8" w:rsidRPr="00A252CB" w:rsidRDefault="001A4BF8" w:rsidP="001A4BF8">
            <w:pPr>
              <w:pStyle w:val="Listenabsatz"/>
              <w:numPr>
                <w:ilvl w:val="1"/>
                <w:numId w:val="42"/>
              </w:numPr>
              <w:tabs>
                <w:tab w:val="left" w:pos="287"/>
              </w:tabs>
              <w:ind w:left="469"/>
              <w:contextualSpacing w:val="0"/>
              <w:rPr>
                <w:rFonts w:ascii="Arial" w:hAnsi="Arial" w:cs="Arial"/>
                <w:sz w:val="20"/>
                <w:szCs w:val="20"/>
              </w:rPr>
            </w:pPr>
            <w:r w:rsidRPr="00A252CB">
              <w:rPr>
                <w:rFonts w:ascii="Arial" w:hAnsi="Arial" w:cs="Arial"/>
                <w:sz w:val="20"/>
                <w:szCs w:val="20"/>
              </w:rPr>
              <w:t xml:space="preserve">die </w:t>
            </w:r>
            <w:r w:rsidRPr="002406DD">
              <w:rPr>
                <w:rFonts w:ascii="Arial" w:hAnsi="Arial"/>
                <w:sz w:val="20"/>
                <w:szCs w:val="20"/>
              </w:rPr>
              <w:t>Spezifik</w:t>
            </w:r>
            <w:r w:rsidRPr="00A252CB">
              <w:rPr>
                <w:rFonts w:ascii="Arial" w:hAnsi="Arial" w:cs="Arial"/>
                <w:sz w:val="20"/>
                <w:szCs w:val="20"/>
              </w:rPr>
              <w:t xml:space="preserve"> von Sachquellen, Vor- und Nachteile einer digitalen Aufbereitung von Sachquellen für Präsentationen und als Lernmöglichkeiten </w:t>
            </w:r>
          </w:p>
        </w:tc>
        <w:tc>
          <w:tcPr>
            <w:tcW w:w="3760" w:type="dxa"/>
            <w:shd w:val="clear" w:color="auto" w:fill="auto"/>
          </w:tcPr>
          <w:p w:rsidR="001A4BF8" w:rsidRPr="00D03B27" w:rsidRDefault="001A4BF8" w:rsidP="001A4BF8">
            <w:pPr>
              <w:tabs>
                <w:tab w:val="left" w:pos="287"/>
              </w:tabs>
              <w:spacing w:before="80" w:after="80"/>
              <w:rPr>
                <w:rFonts w:ascii="Arial" w:hAnsi="Arial" w:cs="Arial"/>
                <w:color w:val="20305F"/>
                <w:sz w:val="20"/>
                <w:szCs w:val="20"/>
              </w:rPr>
            </w:pPr>
            <w:r w:rsidRPr="00D03B27">
              <w:rPr>
                <w:rFonts w:ascii="Arial" w:hAnsi="Arial" w:cs="Arial"/>
                <w:b/>
                <w:color w:val="20305F"/>
                <w:sz w:val="20"/>
                <w:szCs w:val="20"/>
              </w:rPr>
              <w:t xml:space="preserve">Geschichte: </w:t>
            </w:r>
          </w:p>
          <w:p w:rsidR="001A4BF8" w:rsidRPr="00A252CB" w:rsidRDefault="001A4BF8" w:rsidP="001A4BF8">
            <w:pPr>
              <w:numPr>
                <w:ilvl w:val="0"/>
                <w:numId w:val="1"/>
              </w:numPr>
              <w:tabs>
                <w:tab w:val="left" w:pos="287"/>
              </w:tabs>
              <w:spacing w:before="80" w:after="80"/>
              <w:ind w:left="113" w:hanging="113"/>
              <w:rPr>
                <w:rFonts w:ascii="Arial" w:hAnsi="Arial" w:cs="Arial"/>
                <w:sz w:val="20"/>
                <w:szCs w:val="20"/>
              </w:rPr>
            </w:pPr>
            <w:r w:rsidRPr="00A252CB">
              <w:rPr>
                <w:rFonts w:ascii="Arial" w:hAnsi="Arial" w:cs="Arial"/>
                <w:sz w:val="20"/>
                <w:szCs w:val="20"/>
              </w:rPr>
              <w:t xml:space="preserve">die Eignung digital aufbereiteter Geschichte für das Bearbeiten historischer Fragestellungen unter Effektivitätsgesichtspunkten prüfen </w:t>
            </w:r>
          </w:p>
        </w:tc>
        <w:tc>
          <w:tcPr>
            <w:tcW w:w="3760" w:type="dxa"/>
            <w:shd w:val="clear" w:color="auto" w:fill="auto"/>
          </w:tcPr>
          <w:p w:rsidR="001A4BF8" w:rsidRPr="00D03B27" w:rsidRDefault="001A4BF8" w:rsidP="001A4BF8">
            <w:pPr>
              <w:tabs>
                <w:tab w:val="left" w:pos="287"/>
              </w:tabs>
              <w:spacing w:before="80" w:after="80"/>
              <w:rPr>
                <w:rFonts w:ascii="Arial" w:hAnsi="Arial" w:cs="Arial"/>
                <w:b/>
                <w:color w:val="20305F"/>
                <w:sz w:val="20"/>
                <w:szCs w:val="20"/>
              </w:rPr>
            </w:pPr>
            <w:r w:rsidRPr="00D03B27">
              <w:rPr>
                <w:rFonts w:ascii="Arial" w:hAnsi="Arial" w:cs="Arial"/>
                <w:b/>
                <w:color w:val="20305F"/>
                <w:sz w:val="20"/>
                <w:szCs w:val="20"/>
              </w:rPr>
              <w:t xml:space="preserve">Geschichte: </w:t>
            </w:r>
          </w:p>
          <w:p w:rsidR="001A4BF8" w:rsidRPr="00AD0B4E" w:rsidRDefault="001A4BF8" w:rsidP="001A4BF8">
            <w:pPr>
              <w:pStyle w:val="Listenabsatz"/>
              <w:numPr>
                <w:ilvl w:val="0"/>
                <w:numId w:val="1"/>
              </w:numPr>
              <w:tabs>
                <w:tab w:val="left" w:pos="287"/>
              </w:tabs>
              <w:spacing w:before="80" w:after="80"/>
              <w:ind w:left="113" w:hanging="113"/>
              <w:contextualSpacing w:val="0"/>
              <w:rPr>
                <w:rFonts w:ascii="Arial" w:hAnsi="Arial" w:cs="Arial"/>
                <w:b/>
                <w:sz w:val="20"/>
                <w:szCs w:val="20"/>
              </w:rPr>
            </w:pPr>
            <w:r w:rsidRPr="00A252CB">
              <w:rPr>
                <w:rFonts w:ascii="Arial" w:hAnsi="Arial" w:cs="Arial"/>
                <w:sz w:val="20"/>
                <w:szCs w:val="20"/>
              </w:rPr>
              <w:t>die Eignung digitaler Medien für das Bearbeiten historischer Fragestellungen unter Effektivitätsgesi</w:t>
            </w:r>
            <w:r>
              <w:rPr>
                <w:rFonts w:ascii="Arial" w:hAnsi="Arial" w:cs="Arial"/>
                <w:sz w:val="20"/>
                <w:szCs w:val="20"/>
              </w:rPr>
              <w:t>chtspunkten diskutieren</w:t>
            </w:r>
          </w:p>
        </w:tc>
      </w:tr>
      <w:tr w:rsidR="001A4BF8" w:rsidRPr="009067AB" w:rsidTr="005777BA">
        <w:trPr>
          <w:trHeight w:val="1506"/>
        </w:trPr>
        <w:tc>
          <w:tcPr>
            <w:tcW w:w="554" w:type="dxa"/>
            <w:shd w:val="clear" w:color="auto" w:fill="auto"/>
            <w:textDirection w:val="btLr"/>
          </w:tcPr>
          <w:p w:rsidR="001A4BF8" w:rsidRPr="00D03B27" w:rsidRDefault="001A4BF8" w:rsidP="0011416D">
            <w:pPr>
              <w:tabs>
                <w:tab w:val="left" w:pos="287"/>
              </w:tabs>
              <w:spacing w:before="0" w:after="0"/>
              <w:ind w:right="113"/>
              <w:jc w:val="center"/>
              <w:rPr>
                <w:rFonts w:cs="Arial"/>
                <w:b/>
                <w:color w:val="20305F"/>
                <w:sz w:val="16"/>
                <w:szCs w:val="16"/>
              </w:rPr>
            </w:pPr>
            <w:r w:rsidRPr="00D03B27">
              <w:rPr>
                <w:rFonts w:cs="Arial"/>
                <w:b/>
                <w:color w:val="20305F"/>
                <w:sz w:val="16"/>
                <w:szCs w:val="16"/>
              </w:rPr>
              <w:t>Technik, Wirtschaft, Hauswirtschaft</w:t>
            </w:r>
          </w:p>
        </w:tc>
        <w:tc>
          <w:tcPr>
            <w:tcW w:w="3759" w:type="dxa"/>
            <w:shd w:val="clear" w:color="auto" w:fill="auto"/>
          </w:tcPr>
          <w:p w:rsidR="001A4BF8" w:rsidRPr="00A252CB" w:rsidRDefault="001A4BF8" w:rsidP="001A4BF8">
            <w:pPr>
              <w:tabs>
                <w:tab w:val="left" w:pos="287"/>
              </w:tabs>
              <w:spacing w:before="80" w:after="80"/>
              <w:rPr>
                <w:rFonts w:ascii="Arial" w:hAnsi="Arial" w:cs="Arial"/>
                <w:sz w:val="20"/>
                <w:szCs w:val="20"/>
              </w:rPr>
            </w:pPr>
          </w:p>
        </w:tc>
        <w:tc>
          <w:tcPr>
            <w:tcW w:w="3760" w:type="dxa"/>
            <w:shd w:val="clear" w:color="auto" w:fill="auto"/>
          </w:tcPr>
          <w:p w:rsidR="001A4BF8" w:rsidRPr="00D03B27" w:rsidRDefault="001A4BF8" w:rsidP="001A4BF8">
            <w:pPr>
              <w:tabs>
                <w:tab w:val="left" w:pos="287"/>
              </w:tabs>
              <w:spacing w:before="80" w:after="80"/>
              <w:rPr>
                <w:rFonts w:ascii="Arial" w:hAnsi="Arial" w:cs="Arial"/>
                <w:color w:val="20305F"/>
                <w:sz w:val="20"/>
                <w:szCs w:val="20"/>
              </w:rPr>
            </w:pPr>
            <w:r w:rsidRPr="00D03B27">
              <w:rPr>
                <w:rFonts w:ascii="Arial" w:hAnsi="Arial" w:cs="Arial"/>
                <w:b/>
                <w:color w:val="20305F"/>
                <w:sz w:val="20"/>
                <w:szCs w:val="20"/>
              </w:rPr>
              <w:t>Technik:</w:t>
            </w:r>
            <w:r w:rsidRPr="00D03B27">
              <w:rPr>
                <w:rFonts w:ascii="Arial" w:hAnsi="Arial" w:cs="Arial"/>
                <w:color w:val="20305F"/>
                <w:sz w:val="20"/>
                <w:szCs w:val="20"/>
              </w:rPr>
              <w:t xml:space="preserve"> </w:t>
            </w:r>
          </w:p>
          <w:p w:rsidR="001A4BF8" w:rsidRPr="00A252CB" w:rsidRDefault="001A4BF8" w:rsidP="001A4BF8">
            <w:pPr>
              <w:numPr>
                <w:ilvl w:val="0"/>
                <w:numId w:val="1"/>
              </w:numPr>
              <w:tabs>
                <w:tab w:val="left" w:pos="287"/>
              </w:tabs>
              <w:spacing w:before="80" w:after="80"/>
              <w:ind w:left="113" w:hanging="113"/>
              <w:rPr>
                <w:rFonts w:ascii="Arial" w:hAnsi="Arial" w:cs="Arial"/>
                <w:sz w:val="20"/>
                <w:szCs w:val="20"/>
              </w:rPr>
            </w:pPr>
            <w:r w:rsidRPr="00E442DF">
              <w:rPr>
                <w:rFonts w:ascii="Arial" w:hAnsi="Arial" w:cs="Arial"/>
                <w:sz w:val="20"/>
                <w:szCs w:val="20"/>
              </w:rPr>
              <w:t>unter Anleitung eine Lernplattform mit technischen Inhalten als Lernressource nutzen</w:t>
            </w:r>
          </w:p>
        </w:tc>
        <w:tc>
          <w:tcPr>
            <w:tcW w:w="7520" w:type="dxa"/>
            <w:gridSpan w:val="2"/>
            <w:shd w:val="clear" w:color="auto" w:fill="auto"/>
          </w:tcPr>
          <w:p w:rsidR="001A4BF8" w:rsidRPr="00D03B27" w:rsidRDefault="001A4BF8" w:rsidP="001A4BF8">
            <w:pPr>
              <w:tabs>
                <w:tab w:val="left" w:pos="287"/>
              </w:tabs>
              <w:spacing w:before="80" w:after="80"/>
              <w:rPr>
                <w:rFonts w:ascii="Arial" w:hAnsi="Arial" w:cs="Arial"/>
                <w:color w:val="20305F"/>
                <w:sz w:val="20"/>
                <w:szCs w:val="20"/>
              </w:rPr>
            </w:pPr>
            <w:r w:rsidRPr="00D03B27">
              <w:rPr>
                <w:rFonts w:ascii="Arial" w:hAnsi="Arial" w:cs="Arial"/>
                <w:b/>
                <w:color w:val="20305F"/>
                <w:sz w:val="20"/>
                <w:szCs w:val="20"/>
              </w:rPr>
              <w:t>Technik:</w:t>
            </w:r>
            <w:r w:rsidRPr="00D03B27">
              <w:rPr>
                <w:rFonts w:ascii="Arial" w:hAnsi="Arial" w:cs="Arial"/>
                <w:color w:val="20305F"/>
                <w:sz w:val="20"/>
                <w:szCs w:val="20"/>
              </w:rPr>
              <w:t xml:space="preserve"> </w:t>
            </w:r>
          </w:p>
          <w:p w:rsidR="001A4BF8" w:rsidRPr="009146AC" w:rsidRDefault="001A4BF8" w:rsidP="001A4BF8">
            <w:pPr>
              <w:numPr>
                <w:ilvl w:val="0"/>
                <w:numId w:val="1"/>
              </w:numPr>
              <w:tabs>
                <w:tab w:val="left" w:pos="287"/>
              </w:tabs>
              <w:spacing w:before="80" w:after="80"/>
              <w:ind w:left="113" w:hanging="113"/>
              <w:rPr>
                <w:rFonts w:ascii="Arial" w:hAnsi="Arial" w:cs="Arial"/>
                <w:sz w:val="20"/>
                <w:szCs w:val="20"/>
              </w:rPr>
            </w:pPr>
            <w:r w:rsidRPr="00A252CB">
              <w:rPr>
                <w:rFonts w:ascii="Arial" w:hAnsi="Arial" w:cs="Arial"/>
                <w:sz w:val="20"/>
                <w:szCs w:val="20"/>
              </w:rPr>
              <w:t xml:space="preserve">eine Lernplattform mit technischen Inhalten als Lernressource nutzen </w:t>
            </w:r>
          </w:p>
        </w:tc>
      </w:tr>
    </w:tbl>
    <w:p w:rsidR="00F21589" w:rsidRDefault="00F21589"/>
    <w:p w:rsidR="00436197" w:rsidRDefault="00436197">
      <w:pPr>
        <w:rPr>
          <w:rFonts w:ascii="Arial" w:eastAsiaTheme="majorEastAsia" w:hAnsi="Arial" w:cs="Arial"/>
          <w:b/>
          <w:bCs/>
          <w:sz w:val="28"/>
          <w:szCs w:val="28"/>
        </w:rPr>
      </w:pPr>
      <w:bookmarkStart w:id="27" w:name="_Toc18324106"/>
      <w:r>
        <w:rPr>
          <w:rFonts w:ascii="Arial" w:hAnsi="Arial" w:cs="Arial"/>
        </w:rPr>
        <w:br w:type="page"/>
      </w:r>
    </w:p>
    <w:bookmarkEnd w:id="27"/>
    <w:p w:rsidR="00B60EE0" w:rsidRPr="00F11EE6" w:rsidRDefault="00E377E4" w:rsidP="00393652">
      <w:r w:rsidRPr="009B7AF9">
        <w:rPr>
          <w:rFonts w:asciiTheme="majorHAnsi" w:eastAsiaTheme="majorEastAsia" w:hAnsiTheme="majorHAnsi" w:cstheme="majorBidi"/>
          <w:b/>
          <w:bCs/>
          <w:noProof/>
          <w:color w:val="365F91" w:themeColor="accent1" w:themeShade="BF"/>
          <w:sz w:val="28"/>
          <w:szCs w:val="28"/>
          <w:lang w:eastAsia="de-DE"/>
        </w:rPr>
        <w:lastRenderedPageBreak/>
        <w:drawing>
          <wp:anchor distT="0" distB="0" distL="114300" distR="114300" simplePos="0" relativeHeight="251827200" behindDoc="1" locked="0" layoutInCell="1" allowOverlap="1" wp14:anchorId="6A96E0B1" wp14:editId="3936CBC1">
            <wp:simplePos x="0" y="0"/>
            <wp:positionH relativeFrom="column">
              <wp:posOffset>9220200</wp:posOffset>
            </wp:positionH>
            <wp:positionV relativeFrom="page">
              <wp:posOffset>324485</wp:posOffset>
            </wp:positionV>
            <wp:extent cx="628650" cy="500380"/>
            <wp:effectExtent l="0" t="0" r="0" b="0"/>
            <wp:wrapTight wrapText="bothSides">
              <wp:wrapPolygon edited="0">
                <wp:start x="0" y="0"/>
                <wp:lineTo x="0" y="20558"/>
                <wp:lineTo x="20945" y="20558"/>
                <wp:lineTo x="20945" y="0"/>
                <wp:lineTo x="0" y="0"/>
              </wp:wrapPolygon>
            </wp:wrapTight>
            <wp:docPr id="126" name="Grafik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blemlösen und Handeln.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28650" cy="50038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15593"/>
      </w:tblGrid>
      <w:tr w:rsidR="00393652" w:rsidRPr="009067AB" w:rsidTr="005777BA">
        <w:tc>
          <w:tcPr>
            <w:tcW w:w="15593" w:type="dxa"/>
            <w:shd w:val="clear" w:color="auto" w:fill="20305F"/>
          </w:tcPr>
          <w:p w:rsidR="00393652" w:rsidRPr="00393652" w:rsidRDefault="00393652" w:rsidP="00393652">
            <w:pPr>
              <w:pStyle w:val="berschrift1"/>
              <w:spacing w:before="60"/>
              <w:rPr>
                <w:rFonts w:ascii="Arial" w:hAnsi="Arial" w:cs="Arial"/>
              </w:rPr>
            </w:pPr>
            <w:r w:rsidRPr="00E377E4">
              <w:rPr>
                <w:rFonts w:ascii="Arial" w:hAnsi="Arial" w:cs="Arial"/>
                <w:color w:val="FFFFFF" w:themeColor="background1"/>
              </w:rPr>
              <w:t>5.5</w:t>
            </w:r>
            <w:r w:rsidRPr="00E377E4">
              <w:rPr>
                <w:rFonts w:ascii="Arial" w:hAnsi="Arial" w:cs="Arial"/>
                <w:color w:val="FFFFFF" w:themeColor="background1"/>
              </w:rPr>
              <w:tab/>
              <w:t>Algorithmen erkennen und formulieren</w:t>
            </w:r>
          </w:p>
        </w:tc>
      </w:tr>
      <w:tr w:rsidR="00266929" w:rsidRPr="009067AB" w:rsidTr="005777BA">
        <w:tc>
          <w:tcPr>
            <w:tcW w:w="15593" w:type="dxa"/>
            <w:shd w:val="clear" w:color="auto" w:fill="20305F"/>
          </w:tcPr>
          <w:p w:rsidR="00266929" w:rsidRPr="00AA5A3E" w:rsidRDefault="00266929" w:rsidP="00E377E4">
            <w:pPr>
              <w:spacing w:before="40" w:after="40"/>
              <w:ind w:left="706" w:hanging="706"/>
              <w:rPr>
                <w:rFonts w:ascii="Arial" w:hAnsi="Arial" w:cs="Arial"/>
                <w:color w:val="FFFFFF" w:themeColor="background1"/>
                <w:sz w:val="20"/>
                <w:szCs w:val="20"/>
              </w:rPr>
            </w:pPr>
            <w:r w:rsidRPr="000D6474">
              <w:rPr>
                <w:rFonts w:ascii="Arial" w:hAnsi="Arial" w:cs="Arial"/>
              </w:rPr>
              <w:br w:type="page"/>
            </w:r>
            <w:r w:rsidRPr="000D6474">
              <w:rPr>
                <w:rFonts w:ascii="Arial" w:hAnsi="Arial" w:cs="Arial"/>
              </w:rPr>
              <w:br w:type="page"/>
            </w:r>
            <w:r w:rsidRPr="000D6474">
              <w:rPr>
                <w:rFonts w:ascii="Arial" w:hAnsi="Arial" w:cs="Arial"/>
              </w:rPr>
              <w:br w:type="page"/>
            </w:r>
            <w:r w:rsidR="00E377E4">
              <w:rPr>
                <w:rFonts w:ascii="Arial" w:hAnsi="Arial" w:cs="Arial"/>
                <w:color w:val="FFFFFF" w:themeColor="background1"/>
                <w:sz w:val="20"/>
                <w:szCs w:val="20"/>
              </w:rPr>
              <w:t>5.5.1</w:t>
            </w:r>
            <w:r w:rsidR="00E377E4">
              <w:rPr>
                <w:rFonts w:ascii="Arial" w:hAnsi="Arial" w:cs="Arial"/>
                <w:color w:val="FFFFFF" w:themeColor="background1"/>
                <w:sz w:val="20"/>
                <w:szCs w:val="20"/>
              </w:rPr>
              <w:tab/>
            </w:r>
            <w:r w:rsidRPr="00AA5A3E">
              <w:rPr>
                <w:rFonts w:ascii="Arial" w:hAnsi="Arial" w:cs="Arial"/>
                <w:color w:val="FFFFFF" w:themeColor="background1"/>
                <w:sz w:val="20"/>
                <w:szCs w:val="20"/>
              </w:rPr>
              <w:t>Funktionsweisen und grundlegende Prinzipien der digitalen Welt kennen und verstehen</w:t>
            </w:r>
          </w:p>
          <w:p w:rsidR="00266929" w:rsidRPr="00AA5A3E" w:rsidRDefault="00E377E4" w:rsidP="00E377E4">
            <w:pPr>
              <w:tabs>
                <w:tab w:val="left" w:pos="287"/>
              </w:tabs>
              <w:ind w:left="706" w:hanging="706"/>
              <w:rPr>
                <w:rFonts w:ascii="Arial" w:hAnsi="Arial" w:cs="Arial"/>
                <w:color w:val="FFFFFF" w:themeColor="background1"/>
                <w:sz w:val="20"/>
                <w:szCs w:val="20"/>
              </w:rPr>
            </w:pPr>
            <w:r>
              <w:rPr>
                <w:rFonts w:ascii="Arial" w:hAnsi="Arial" w:cs="Arial"/>
                <w:color w:val="FFFFFF" w:themeColor="background1"/>
                <w:sz w:val="20"/>
                <w:szCs w:val="20"/>
              </w:rPr>
              <w:t>5.5.2</w:t>
            </w:r>
            <w:r>
              <w:rPr>
                <w:rFonts w:ascii="Arial" w:hAnsi="Arial" w:cs="Arial"/>
                <w:color w:val="FFFFFF" w:themeColor="background1"/>
                <w:sz w:val="20"/>
                <w:szCs w:val="20"/>
              </w:rPr>
              <w:tab/>
            </w:r>
            <w:r w:rsidR="00266929" w:rsidRPr="00AA5A3E">
              <w:rPr>
                <w:rFonts w:ascii="Arial" w:hAnsi="Arial" w:cs="Arial"/>
                <w:color w:val="FFFFFF" w:themeColor="background1"/>
                <w:sz w:val="20"/>
                <w:szCs w:val="20"/>
              </w:rPr>
              <w:t>algorithmische Strukturen in genutzten digitalen Tools erkennen und formulieren</w:t>
            </w:r>
          </w:p>
          <w:p w:rsidR="00266929" w:rsidRPr="000D6474" w:rsidRDefault="00E377E4" w:rsidP="00E377E4">
            <w:pPr>
              <w:tabs>
                <w:tab w:val="left" w:pos="287"/>
              </w:tabs>
              <w:ind w:left="706" w:hanging="706"/>
              <w:rPr>
                <w:rFonts w:ascii="Arial" w:hAnsi="Arial" w:cs="Arial"/>
                <w:color w:val="000000"/>
                <w:sz w:val="20"/>
                <w:szCs w:val="20"/>
              </w:rPr>
            </w:pPr>
            <w:r>
              <w:rPr>
                <w:rFonts w:ascii="Arial" w:hAnsi="Arial" w:cs="Arial"/>
                <w:color w:val="FFFFFF" w:themeColor="background1"/>
                <w:sz w:val="20"/>
                <w:szCs w:val="20"/>
              </w:rPr>
              <w:t>5.5.3</w:t>
            </w:r>
            <w:r>
              <w:rPr>
                <w:rFonts w:ascii="Arial" w:hAnsi="Arial" w:cs="Arial"/>
                <w:color w:val="FFFFFF" w:themeColor="background1"/>
                <w:sz w:val="20"/>
                <w:szCs w:val="20"/>
              </w:rPr>
              <w:tab/>
            </w:r>
            <w:r w:rsidR="00266929" w:rsidRPr="00AA5A3E">
              <w:rPr>
                <w:rFonts w:ascii="Arial" w:hAnsi="Arial" w:cs="Arial"/>
                <w:color w:val="FFFFFF" w:themeColor="background1"/>
                <w:sz w:val="20"/>
                <w:szCs w:val="20"/>
              </w:rPr>
              <w:t>eine strukturierte, algorithmische Sequenz zur Lösung eines Problems planen und verwenden</w:t>
            </w:r>
          </w:p>
        </w:tc>
      </w:tr>
    </w:tbl>
    <w:p w:rsidR="00393652" w:rsidRPr="00393652" w:rsidRDefault="00393652" w:rsidP="00E377E4">
      <w:pPr>
        <w:spacing w:before="0" w:after="0"/>
        <w:rPr>
          <w:sz w:val="6"/>
          <w:szCs w:val="6"/>
        </w:rPr>
      </w:pPr>
    </w:p>
    <w:tbl>
      <w:tblPr>
        <w:tblStyle w:val="Tabellenraster"/>
        <w:tblpPr w:leftFromText="141" w:rightFromText="141" w:vertAnchor="text" w:tblpY="1"/>
        <w:tblOverlap w:val="nev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393652" w:rsidRPr="009067AB" w:rsidTr="00393652">
        <w:trPr>
          <w:trHeight w:val="376"/>
        </w:trPr>
        <w:tc>
          <w:tcPr>
            <w:tcW w:w="554" w:type="dxa"/>
            <w:shd w:val="clear" w:color="auto" w:fill="20305F"/>
          </w:tcPr>
          <w:p w:rsidR="00393652" w:rsidRPr="009067AB" w:rsidRDefault="00393652" w:rsidP="0053252E">
            <w:pPr>
              <w:spacing w:before="40" w:after="40"/>
              <w:jc w:val="center"/>
              <w:rPr>
                <w:rFonts w:ascii="Arial" w:hAnsi="Arial" w:cs="Arial"/>
                <w:b/>
                <w:color w:val="FFFFFF" w:themeColor="background1"/>
              </w:rPr>
            </w:pPr>
          </w:p>
        </w:tc>
        <w:tc>
          <w:tcPr>
            <w:tcW w:w="3759" w:type="dxa"/>
            <w:shd w:val="clear" w:color="auto" w:fill="20305F"/>
            <w:vAlign w:val="center"/>
          </w:tcPr>
          <w:p w:rsidR="00393652" w:rsidRPr="00CA6339" w:rsidRDefault="00393652" w:rsidP="0053252E">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393652" w:rsidRPr="00CA6339" w:rsidRDefault="00393652" w:rsidP="0053252E">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393652" w:rsidRPr="00CA6339" w:rsidRDefault="00393652" w:rsidP="0053252E">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393652" w:rsidRPr="00CA6339" w:rsidRDefault="00393652" w:rsidP="0053252E">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bl>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A55D54" w:rsidRPr="00A252CB" w:rsidTr="00EC2A4F">
        <w:trPr>
          <w:trHeight w:val="1125"/>
        </w:trPr>
        <w:tc>
          <w:tcPr>
            <w:tcW w:w="554" w:type="dxa"/>
            <w:shd w:val="clear" w:color="auto" w:fill="auto"/>
            <w:textDirection w:val="btLr"/>
          </w:tcPr>
          <w:p w:rsidR="00A55D54" w:rsidRPr="00D03B27" w:rsidRDefault="00A55D54" w:rsidP="00EC2A4F">
            <w:pPr>
              <w:tabs>
                <w:tab w:val="left" w:pos="287"/>
              </w:tabs>
              <w:jc w:val="center"/>
              <w:rPr>
                <w:rFonts w:cs="Arial"/>
                <w:color w:val="20305F"/>
                <w:sz w:val="16"/>
                <w:szCs w:val="16"/>
              </w:rPr>
            </w:pPr>
            <w:r w:rsidRPr="00D03B27">
              <w:rPr>
                <w:rFonts w:cs="Arial"/>
                <w:b/>
                <w:color w:val="20305F"/>
                <w:sz w:val="16"/>
                <w:szCs w:val="16"/>
              </w:rPr>
              <w:t>Mathematik</w:t>
            </w:r>
          </w:p>
        </w:tc>
        <w:tc>
          <w:tcPr>
            <w:tcW w:w="3759" w:type="dxa"/>
            <w:shd w:val="clear" w:color="auto" w:fill="auto"/>
          </w:tcPr>
          <w:p w:rsidR="00A55D54" w:rsidRPr="000A1930" w:rsidRDefault="00A55D54" w:rsidP="000A1930">
            <w:pPr>
              <w:tabs>
                <w:tab w:val="left" w:pos="287"/>
              </w:tabs>
              <w:spacing w:before="80" w:after="80"/>
              <w:rPr>
                <w:rFonts w:ascii="Arial" w:hAnsi="Arial" w:cs="Arial"/>
                <w:b/>
                <w:color w:val="808080" w:themeColor="background1" w:themeShade="80"/>
                <w:sz w:val="20"/>
                <w:szCs w:val="20"/>
              </w:rPr>
            </w:pPr>
          </w:p>
        </w:tc>
        <w:tc>
          <w:tcPr>
            <w:tcW w:w="3760" w:type="dxa"/>
            <w:shd w:val="clear" w:color="auto" w:fill="auto"/>
          </w:tcPr>
          <w:p w:rsidR="004B2673" w:rsidRPr="004B2673" w:rsidRDefault="00A55D54" w:rsidP="004B2673">
            <w:pPr>
              <w:pStyle w:val="Listenabsatz"/>
              <w:numPr>
                <w:ilvl w:val="0"/>
                <w:numId w:val="1"/>
              </w:numPr>
              <w:tabs>
                <w:tab w:val="left" w:pos="287"/>
              </w:tabs>
              <w:spacing w:before="80" w:after="80"/>
              <w:ind w:left="113" w:hanging="113"/>
              <w:contextualSpacing w:val="0"/>
              <w:rPr>
                <w:rFonts w:ascii="Arial" w:hAnsi="Arial" w:cs="Arial"/>
                <w:b/>
                <w:sz w:val="20"/>
                <w:szCs w:val="20"/>
              </w:rPr>
            </w:pPr>
            <w:r w:rsidRPr="002C4BB8">
              <w:rPr>
                <w:rFonts w:ascii="Arial" w:hAnsi="Arial" w:cs="Arial"/>
                <w:sz w:val="20"/>
                <w:szCs w:val="20"/>
              </w:rPr>
              <w:t>Algorithmen in einfa</w:t>
            </w:r>
            <w:r>
              <w:rPr>
                <w:rFonts w:ascii="Arial" w:hAnsi="Arial" w:cs="Arial"/>
                <w:sz w:val="20"/>
                <w:szCs w:val="20"/>
              </w:rPr>
              <w:t>chen Fällen erkennen</w:t>
            </w:r>
          </w:p>
        </w:tc>
        <w:tc>
          <w:tcPr>
            <w:tcW w:w="3760" w:type="dxa"/>
            <w:shd w:val="clear" w:color="auto" w:fill="auto"/>
          </w:tcPr>
          <w:p w:rsidR="00A55D54" w:rsidRPr="002C4BB8" w:rsidRDefault="00A55D54" w:rsidP="00A55D54">
            <w:pPr>
              <w:pStyle w:val="Listenabsatz"/>
              <w:tabs>
                <w:tab w:val="left" w:pos="287"/>
              </w:tabs>
              <w:spacing w:before="80" w:after="80"/>
              <w:ind w:left="113"/>
              <w:contextualSpacing w:val="0"/>
              <w:rPr>
                <w:rFonts w:ascii="Arial" w:hAnsi="Arial" w:cs="Arial"/>
                <w:b/>
                <w:sz w:val="20"/>
                <w:szCs w:val="20"/>
              </w:rPr>
            </w:pPr>
          </w:p>
        </w:tc>
        <w:tc>
          <w:tcPr>
            <w:tcW w:w="3760" w:type="dxa"/>
            <w:shd w:val="clear" w:color="auto" w:fill="auto"/>
          </w:tcPr>
          <w:p w:rsidR="00A55D54" w:rsidRPr="00A252CB" w:rsidRDefault="00A55D54" w:rsidP="00A55D54">
            <w:pPr>
              <w:tabs>
                <w:tab w:val="left" w:pos="287"/>
              </w:tabs>
              <w:spacing w:before="80" w:after="80"/>
              <w:rPr>
                <w:rFonts w:ascii="Arial" w:hAnsi="Arial" w:cs="Arial"/>
                <w:b/>
                <w:sz w:val="20"/>
                <w:szCs w:val="20"/>
              </w:rPr>
            </w:pPr>
          </w:p>
        </w:tc>
      </w:tr>
      <w:tr w:rsidR="001365FD" w:rsidRPr="00A252CB" w:rsidTr="005777BA">
        <w:trPr>
          <w:trHeight w:val="484"/>
        </w:trPr>
        <w:tc>
          <w:tcPr>
            <w:tcW w:w="554" w:type="dxa"/>
            <w:shd w:val="clear" w:color="auto" w:fill="auto"/>
            <w:textDirection w:val="btLr"/>
          </w:tcPr>
          <w:p w:rsidR="001365FD" w:rsidRPr="00D03B27" w:rsidRDefault="001365FD" w:rsidP="001365FD">
            <w:pPr>
              <w:tabs>
                <w:tab w:val="left" w:pos="287"/>
              </w:tabs>
              <w:jc w:val="center"/>
              <w:rPr>
                <w:rFonts w:cs="Arial"/>
                <w:color w:val="20305F"/>
                <w:sz w:val="16"/>
                <w:szCs w:val="16"/>
              </w:rPr>
            </w:pPr>
            <w:r w:rsidRPr="00D03B27">
              <w:rPr>
                <w:rFonts w:cs="Arial"/>
                <w:b/>
                <w:color w:val="20305F"/>
                <w:sz w:val="16"/>
                <w:szCs w:val="16"/>
              </w:rPr>
              <w:t>Gesellschaftswissenschaften</w:t>
            </w:r>
          </w:p>
        </w:tc>
        <w:tc>
          <w:tcPr>
            <w:tcW w:w="3759" w:type="dxa"/>
            <w:shd w:val="clear" w:color="auto" w:fill="auto"/>
          </w:tcPr>
          <w:p w:rsidR="001365FD" w:rsidRPr="00A252CB" w:rsidRDefault="001365FD" w:rsidP="001365FD">
            <w:pPr>
              <w:tabs>
                <w:tab w:val="left" w:pos="287"/>
              </w:tabs>
              <w:spacing w:before="80" w:after="80"/>
              <w:rPr>
                <w:rFonts w:ascii="Arial" w:hAnsi="Arial" w:cs="Arial"/>
                <w:b/>
                <w:sz w:val="20"/>
                <w:szCs w:val="20"/>
              </w:rPr>
            </w:pPr>
          </w:p>
        </w:tc>
        <w:tc>
          <w:tcPr>
            <w:tcW w:w="3760" w:type="dxa"/>
            <w:shd w:val="clear" w:color="auto" w:fill="auto"/>
          </w:tcPr>
          <w:p w:rsidR="001365FD" w:rsidRPr="00A252CB" w:rsidRDefault="001365FD" w:rsidP="001365FD">
            <w:pPr>
              <w:pStyle w:val="Listenabsatz"/>
              <w:tabs>
                <w:tab w:val="left" w:pos="287"/>
              </w:tabs>
              <w:spacing w:before="80" w:after="80"/>
              <w:ind w:left="113"/>
              <w:contextualSpacing w:val="0"/>
              <w:rPr>
                <w:rFonts w:ascii="Arial" w:hAnsi="Arial" w:cs="Arial"/>
                <w:sz w:val="20"/>
                <w:szCs w:val="20"/>
              </w:rPr>
            </w:pPr>
          </w:p>
        </w:tc>
        <w:tc>
          <w:tcPr>
            <w:tcW w:w="3760" w:type="dxa"/>
            <w:shd w:val="clear" w:color="auto" w:fill="auto"/>
          </w:tcPr>
          <w:p w:rsidR="00003D91" w:rsidRPr="00D03B27" w:rsidRDefault="00620891" w:rsidP="00003D91">
            <w:pPr>
              <w:tabs>
                <w:tab w:val="left" w:pos="287"/>
              </w:tabs>
              <w:spacing w:before="80" w:after="80"/>
              <w:rPr>
                <w:rFonts w:ascii="Arial" w:hAnsi="Arial" w:cs="Arial"/>
                <w:b/>
                <w:color w:val="20305F"/>
                <w:sz w:val="20"/>
                <w:szCs w:val="20"/>
              </w:rPr>
            </w:pPr>
            <w:r w:rsidRPr="00D03B27">
              <w:rPr>
                <w:rFonts w:ascii="Arial" w:hAnsi="Arial" w:cs="Arial"/>
                <w:b/>
                <w:color w:val="20305F"/>
                <w:sz w:val="20"/>
                <w:szCs w:val="20"/>
              </w:rPr>
              <w:t>Ev./Kath. Religionsunterricht:</w:t>
            </w:r>
            <w:r w:rsidR="001365FD" w:rsidRPr="00D03B27">
              <w:rPr>
                <w:rFonts w:ascii="Arial" w:hAnsi="Arial" w:cs="Arial"/>
                <w:b/>
                <w:color w:val="20305F"/>
                <w:sz w:val="20"/>
                <w:szCs w:val="20"/>
              </w:rPr>
              <w:t xml:space="preserve"> </w:t>
            </w:r>
          </w:p>
          <w:p w:rsidR="001365FD" w:rsidRPr="002406DD" w:rsidRDefault="00950AC9" w:rsidP="002406DD">
            <w:pPr>
              <w:pStyle w:val="Listenabsatz"/>
              <w:numPr>
                <w:ilvl w:val="1"/>
                <w:numId w:val="42"/>
              </w:numPr>
              <w:tabs>
                <w:tab w:val="left" w:pos="287"/>
              </w:tabs>
              <w:ind w:left="469"/>
              <w:contextualSpacing w:val="0"/>
              <w:rPr>
                <w:rFonts w:ascii="Arial" w:hAnsi="Arial" w:cs="Arial"/>
                <w:sz w:val="20"/>
                <w:szCs w:val="20"/>
              </w:rPr>
            </w:pPr>
            <w:r>
              <w:rPr>
                <w:rFonts w:ascii="Arial" w:hAnsi="Arial" w:cs="Arial"/>
                <w:sz w:val="20"/>
                <w:szCs w:val="20"/>
              </w:rPr>
              <w:t>a</w:t>
            </w:r>
            <w:r w:rsidR="001365FD" w:rsidRPr="00A252CB">
              <w:rPr>
                <w:rFonts w:ascii="Arial" w:hAnsi="Arial" w:cs="Arial"/>
                <w:sz w:val="20"/>
                <w:szCs w:val="20"/>
              </w:rPr>
              <w:t>lgorithmengesteuerte Freundschafts- und Partnervorschläge</w:t>
            </w:r>
            <w:r w:rsidR="001365FD">
              <w:rPr>
                <w:rFonts w:ascii="Arial" w:hAnsi="Arial" w:cs="Arial"/>
                <w:sz w:val="20"/>
                <w:szCs w:val="20"/>
              </w:rPr>
              <w:t xml:space="preserve"> in sozialen Netzwerken </w:t>
            </w:r>
          </w:p>
          <w:p w:rsidR="001365FD" w:rsidRPr="00A252CB" w:rsidRDefault="001365FD" w:rsidP="001365FD">
            <w:pPr>
              <w:tabs>
                <w:tab w:val="left" w:pos="287"/>
              </w:tabs>
              <w:spacing w:before="80" w:after="80"/>
              <w:rPr>
                <w:rFonts w:ascii="Arial" w:hAnsi="Arial" w:cs="Arial"/>
                <w:b/>
                <w:sz w:val="20"/>
                <w:szCs w:val="20"/>
              </w:rPr>
            </w:pPr>
          </w:p>
        </w:tc>
        <w:tc>
          <w:tcPr>
            <w:tcW w:w="3760" w:type="dxa"/>
            <w:shd w:val="clear" w:color="auto" w:fill="auto"/>
          </w:tcPr>
          <w:p w:rsidR="00003D91" w:rsidRPr="00D03B27" w:rsidRDefault="002577EC" w:rsidP="00003D91">
            <w:pPr>
              <w:tabs>
                <w:tab w:val="left" w:pos="287"/>
              </w:tabs>
              <w:spacing w:before="80" w:after="80"/>
              <w:rPr>
                <w:rFonts w:ascii="Arial" w:hAnsi="Arial" w:cs="Arial"/>
                <w:b/>
                <w:color w:val="20305F"/>
                <w:sz w:val="18"/>
                <w:szCs w:val="20"/>
              </w:rPr>
            </w:pPr>
            <w:r w:rsidRPr="00D03B27">
              <w:rPr>
                <w:rFonts w:ascii="Arial" w:hAnsi="Arial" w:cs="Arial"/>
                <w:b/>
                <w:color w:val="20305F"/>
                <w:sz w:val="20"/>
              </w:rPr>
              <w:t>Ethikunterricht</w:t>
            </w:r>
            <w:r w:rsidR="00003D91" w:rsidRPr="00D03B27">
              <w:rPr>
                <w:rFonts w:ascii="Arial" w:hAnsi="Arial" w:cs="Arial"/>
                <w:b/>
                <w:color w:val="20305F"/>
                <w:sz w:val="20"/>
              </w:rPr>
              <w:t>:</w:t>
            </w:r>
            <w:r w:rsidR="00003D91" w:rsidRPr="00D03B27">
              <w:rPr>
                <w:rFonts w:ascii="Arial" w:hAnsi="Arial" w:cs="Arial"/>
                <w:b/>
                <w:color w:val="20305F"/>
                <w:sz w:val="18"/>
                <w:szCs w:val="20"/>
              </w:rPr>
              <w:t xml:space="preserve"> </w:t>
            </w:r>
          </w:p>
          <w:p w:rsidR="00397312" w:rsidRPr="00397312" w:rsidRDefault="00003D91" w:rsidP="00003D91">
            <w:pPr>
              <w:pStyle w:val="Listenabsatz"/>
              <w:numPr>
                <w:ilvl w:val="0"/>
                <w:numId w:val="1"/>
              </w:numPr>
              <w:tabs>
                <w:tab w:val="left" w:pos="287"/>
              </w:tabs>
              <w:spacing w:before="80" w:after="80"/>
              <w:ind w:left="113" w:hanging="113"/>
              <w:contextualSpacing w:val="0"/>
              <w:rPr>
                <w:rFonts w:ascii="Arial" w:hAnsi="Arial" w:cs="Arial"/>
                <w:b/>
                <w:sz w:val="20"/>
                <w:szCs w:val="20"/>
              </w:rPr>
            </w:pPr>
            <w:r w:rsidRPr="00A252CB">
              <w:rPr>
                <w:rFonts w:ascii="Arial" w:hAnsi="Arial" w:cs="Arial"/>
                <w:sz w:val="20"/>
                <w:szCs w:val="20"/>
              </w:rPr>
              <w:t>eine Dystopie über die Einschränkung persönlicher Freiheiten durch Algorithmisierung entwerfen (Big Data und Algorithmisierung</w:t>
            </w:r>
          </w:p>
          <w:p w:rsidR="00397312" w:rsidRPr="00397312" w:rsidRDefault="00003D91" w:rsidP="00397312">
            <w:pPr>
              <w:pStyle w:val="Listenabsatz"/>
              <w:numPr>
                <w:ilvl w:val="1"/>
                <w:numId w:val="42"/>
              </w:numPr>
              <w:tabs>
                <w:tab w:val="left" w:pos="287"/>
              </w:tabs>
              <w:ind w:left="469"/>
              <w:contextualSpacing w:val="0"/>
              <w:rPr>
                <w:rFonts w:ascii="Arial" w:hAnsi="Arial" w:cs="Arial"/>
                <w:sz w:val="20"/>
                <w:szCs w:val="20"/>
              </w:rPr>
            </w:pPr>
            <w:r w:rsidRPr="00397312">
              <w:rPr>
                <w:rFonts w:ascii="Arial" w:hAnsi="Arial" w:cs="Arial"/>
                <w:sz w:val="20"/>
                <w:szCs w:val="20"/>
              </w:rPr>
              <w:t>Kategorisierung von Individuen dur</w:t>
            </w:r>
            <w:r w:rsidR="00397312">
              <w:rPr>
                <w:rFonts w:ascii="Arial" w:hAnsi="Arial" w:cs="Arial"/>
                <w:sz w:val="20"/>
                <w:szCs w:val="20"/>
              </w:rPr>
              <w:t>ch Wirtschaft und Staat</w:t>
            </w:r>
          </w:p>
          <w:p w:rsidR="00003D91" w:rsidRPr="00D03B27" w:rsidRDefault="00620891" w:rsidP="00B32712">
            <w:pPr>
              <w:keepNext/>
              <w:tabs>
                <w:tab w:val="left" w:pos="287"/>
              </w:tabs>
              <w:spacing w:before="80" w:after="80"/>
              <w:ind w:left="0" w:firstLine="0"/>
              <w:rPr>
                <w:rFonts w:ascii="Arial" w:hAnsi="Arial" w:cs="Arial"/>
                <w:color w:val="20305F"/>
                <w:sz w:val="18"/>
                <w:szCs w:val="20"/>
              </w:rPr>
            </w:pPr>
            <w:r w:rsidRPr="00D03B27">
              <w:rPr>
                <w:rFonts w:ascii="Arial" w:hAnsi="Arial" w:cs="Arial"/>
                <w:b/>
                <w:color w:val="20305F"/>
                <w:sz w:val="20"/>
                <w:szCs w:val="20"/>
              </w:rPr>
              <w:t>Ev./Kath. Religionsunterricht:</w:t>
            </w:r>
            <w:r w:rsidR="001365FD" w:rsidRPr="00D03B27">
              <w:rPr>
                <w:rFonts w:ascii="Arial" w:hAnsi="Arial" w:cs="Arial"/>
                <w:color w:val="20305F"/>
                <w:sz w:val="20"/>
                <w:szCs w:val="20"/>
              </w:rPr>
              <w:t xml:space="preserve"> </w:t>
            </w:r>
          </w:p>
          <w:p w:rsidR="00436197" w:rsidRPr="00436197" w:rsidRDefault="001365FD" w:rsidP="00003D91">
            <w:pPr>
              <w:pStyle w:val="Listenabsatz"/>
              <w:numPr>
                <w:ilvl w:val="0"/>
                <w:numId w:val="1"/>
              </w:numPr>
              <w:tabs>
                <w:tab w:val="left" w:pos="287"/>
              </w:tabs>
              <w:spacing w:before="80" w:after="80"/>
              <w:ind w:left="113" w:hanging="113"/>
              <w:contextualSpacing w:val="0"/>
              <w:rPr>
                <w:rFonts w:ascii="Arial" w:hAnsi="Arial" w:cs="Arial"/>
                <w:sz w:val="18"/>
                <w:szCs w:val="20"/>
              </w:rPr>
            </w:pPr>
            <w:r w:rsidRPr="00A252CB">
              <w:rPr>
                <w:rFonts w:ascii="Arial" w:hAnsi="Arial" w:cs="Arial"/>
                <w:sz w:val="20"/>
              </w:rPr>
              <w:t>Fremdenfeindlichkei</w:t>
            </w:r>
            <w:r w:rsidR="002406DD">
              <w:rPr>
                <w:rFonts w:ascii="Arial" w:hAnsi="Arial" w:cs="Arial"/>
                <w:sz w:val="20"/>
              </w:rPr>
              <w:t>t und Rassismus an Aspekten des</w:t>
            </w:r>
            <w:r w:rsidRPr="00A252CB">
              <w:rPr>
                <w:rFonts w:ascii="Arial" w:hAnsi="Arial" w:cs="Arial"/>
                <w:sz w:val="20"/>
              </w:rPr>
              <w:t xml:space="preserve"> christlichen Menschenbildes beurteilen und </w:t>
            </w:r>
            <w:r w:rsidRPr="00A252CB">
              <w:rPr>
                <w:rFonts w:ascii="Arial" w:eastAsia="Arial" w:hAnsi="Arial" w:cs="Arial"/>
                <w:sz w:val="20"/>
              </w:rPr>
              <w:t>im Kontext der algorithmischen Strukturen virtueller Netzwerke beurteilen</w:t>
            </w:r>
          </w:p>
          <w:p w:rsidR="001365FD" w:rsidRPr="00003D91" w:rsidRDefault="001365FD" w:rsidP="00436197">
            <w:pPr>
              <w:pStyle w:val="Listenabsatz"/>
              <w:numPr>
                <w:ilvl w:val="1"/>
                <w:numId w:val="42"/>
              </w:numPr>
              <w:tabs>
                <w:tab w:val="left" w:pos="532"/>
              </w:tabs>
              <w:ind w:left="469"/>
              <w:contextualSpacing w:val="0"/>
              <w:rPr>
                <w:rFonts w:ascii="Arial" w:hAnsi="Arial" w:cs="Arial"/>
                <w:sz w:val="18"/>
                <w:szCs w:val="20"/>
              </w:rPr>
            </w:pPr>
            <w:r w:rsidRPr="00436197">
              <w:rPr>
                <w:rFonts w:ascii="Arial" w:hAnsi="Arial" w:cs="Arial"/>
                <w:sz w:val="20"/>
                <w:szCs w:val="20"/>
              </w:rPr>
              <w:t>Menschenbilder in sozialen Netzwerken (z. B. Hate Speech, Shitstorm, Filterblasen, Echokammern)</w:t>
            </w:r>
          </w:p>
        </w:tc>
      </w:tr>
    </w:tbl>
    <w:p w:rsidR="00E377E4" w:rsidRDefault="00E377E4"/>
    <w:p w:rsidR="00E377E4" w:rsidRDefault="00E377E4">
      <w:r>
        <w:br w:type="page"/>
      </w:r>
    </w:p>
    <w:p w:rsidR="00E377E4" w:rsidRDefault="00E377E4" w:rsidP="00E377E4">
      <w:pPr>
        <w:ind w:left="0" w:firstLine="0"/>
      </w:pPr>
      <w:r w:rsidRPr="009B7AF9">
        <w:rPr>
          <w:rFonts w:asciiTheme="majorHAnsi" w:eastAsiaTheme="majorEastAsia" w:hAnsiTheme="majorHAnsi" w:cstheme="majorBidi"/>
          <w:b/>
          <w:bCs/>
          <w:noProof/>
          <w:color w:val="365F91" w:themeColor="accent1" w:themeShade="BF"/>
          <w:sz w:val="28"/>
          <w:szCs w:val="28"/>
          <w:lang w:eastAsia="de-DE"/>
        </w:rPr>
        <w:lastRenderedPageBreak/>
        <w:drawing>
          <wp:anchor distT="0" distB="0" distL="114300" distR="114300" simplePos="0" relativeHeight="251829248" behindDoc="1" locked="0" layoutInCell="1" allowOverlap="1" wp14:anchorId="4CCC2E5E" wp14:editId="501BA2EA">
            <wp:simplePos x="0" y="0"/>
            <wp:positionH relativeFrom="column">
              <wp:posOffset>9210675</wp:posOffset>
            </wp:positionH>
            <wp:positionV relativeFrom="page">
              <wp:posOffset>334010</wp:posOffset>
            </wp:positionV>
            <wp:extent cx="628650" cy="500380"/>
            <wp:effectExtent l="0" t="0" r="0" b="0"/>
            <wp:wrapTight wrapText="bothSides">
              <wp:wrapPolygon edited="0">
                <wp:start x="0" y="0"/>
                <wp:lineTo x="0" y="20558"/>
                <wp:lineTo x="20945" y="20558"/>
                <wp:lineTo x="20945" y="0"/>
                <wp:lineTo x="0" y="0"/>
              </wp:wrapPolygon>
            </wp:wrapTight>
            <wp:docPr id="127" name="Grafik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blemlösen und Handeln.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28650" cy="50038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enraster"/>
        <w:tblpPr w:leftFromText="141" w:rightFromText="141" w:vertAnchor="text" w:tblpY="1"/>
        <w:tblOverlap w:val="nev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E377E4" w:rsidRPr="009067AB" w:rsidTr="00E377E4">
        <w:trPr>
          <w:trHeight w:val="376"/>
        </w:trPr>
        <w:tc>
          <w:tcPr>
            <w:tcW w:w="554" w:type="dxa"/>
            <w:shd w:val="clear" w:color="auto" w:fill="20305F"/>
          </w:tcPr>
          <w:p w:rsidR="00E377E4" w:rsidRPr="009067AB" w:rsidRDefault="00E377E4" w:rsidP="00E377E4">
            <w:pPr>
              <w:spacing w:before="40" w:after="40"/>
              <w:jc w:val="center"/>
              <w:rPr>
                <w:rFonts w:ascii="Arial" w:hAnsi="Arial" w:cs="Arial"/>
                <w:b/>
                <w:color w:val="FFFFFF" w:themeColor="background1"/>
              </w:rPr>
            </w:pPr>
          </w:p>
        </w:tc>
        <w:tc>
          <w:tcPr>
            <w:tcW w:w="3759" w:type="dxa"/>
            <w:shd w:val="clear" w:color="auto" w:fill="20305F"/>
            <w:vAlign w:val="center"/>
          </w:tcPr>
          <w:p w:rsidR="00E377E4" w:rsidRPr="00CA6339" w:rsidRDefault="00E377E4" w:rsidP="00E377E4">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E377E4" w:rsidRPr="00CA6339" w:rsidRDefault="00E377E4" w:rsidP="00E377E4">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E377E4" w:rsidRPr="00CA6339" w:rsidRDefault="00E377E4" w:rsidP="00E377E4">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E377E4" w:rsidRPr="00CA6339" w:rsidRDefault="00E377E4" w:rsidP="00E377E4">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bl>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D86153" w:rsidRPr="00A252CB" w:rsidTr="005777BA">
        <w:trPr>
          <w:trHeight w:val="548"/>
        </w:trPr>
        <w:tc>
          <w:tcPr>
            <w:tcW w:w="554" w:type="dxa"/>
            <w:shd w:val="clear" w:color="auto" w:fill="auto"/>
            <w:textDirection w:val="btLr"/>
          </w:tcPr>
          <w:p w:rsidR="00D86153" w:rsidRPr="00D03B27" w:rsidRDefault="00D86153" w:rsidP="0011416D">
            <w:pPr>
              <w:tabs>
                <w:tab w:val="left" w:pos="287"/>
              </w:tabs>
              <w:spacing w:before="0" w:after="0"/>
              <w:ind w:right="113"/>
              <w:jc w:val="center"/>
              <w:rPr>
                <w:rFonts w:cs="Arial"/>
                <w:b/>
                <w:color w:val="20305F"/>
                <w:sz w:val="16"/>
                <w:szCs w:val="16"/>
              </w:rPr>
            </w:pPr>
            <w:r w:rsidRPr="00D03B27">
              <w:rPr>
                <w:rFonts w:cs="Arial"/>
                <w:b/>
                <w:color w:val="20305F"/>
                <w:sz w:val="16"/>
                <w:szCs w:val="16"/>
              </w:rPr>
              <w:t>Technik, Wirtschaft,</w:t>
            </w:r>
            <w:r w:rsidR="004714DC" w:rsidRPr="00D03B27">
              <w:rPr>
                <w:rFonts w:cs="Arial"/>
                <w:b/>
                <w:color w:val="20305F"/>
                <w:sz w:val="16"/>
                <w:szCs w:val="16"/>
              </w:rPr>
              <w:t xml:space="preserve"> </w:t>
            </w:r>
            <w:r w:rsidRPr="00D03B27">
              <w:rPr>
                <w:rFonts w:cs="Arial"/>
                <w:b/>
                <w:color w:val="20305F"/>
                <w:sz w:val="16"/>
                <w:szCs w:val="16"/>
              </w:rPr>
              <w:t>Hauswirtschaft</w:t>
            </w:r>
          </w:p>
        </w:tc>
        <w:tc>
          <w:tcPr>
            <w:tcW w:w="3759" w:type="dxa"/>
            <w:shd w:val="clear" w:color="auto" w:fill="auto"/>
          </w:tcPr>
          <w:p w:rsidR="00D86153" w:rsidRPr="00A252CB" w:rsidRDefault="00D86153" w:rsidP="00D86153">
            <w:pPr>
              <w:tabs>
                <w:tab w:val="left" w:pos="287"/>
              </w:tabs>
              <w:spacing w:before="80" w:after="80"/>
              <w:rPr>
                <w:rFonts w:ascii="Arial" w:hAnsi="Arial" w:cs="Arial"/>
                <w:b/>
                <w:sz w:val="20"/>
                <w:szCs w:val="20"/>
              </w:rPr>
            </w:pPr>
          </w:p>
        </w:tc>
        <w:tc>
          <w:tcPr>
            <w:tcW w:w="3760" w:type="dxa"/>
            <w:shd w:val="clear" w:color="auto" w:fill="auto"/>
          </w:tcPr>
          <w:p w:rsidR="00D86153" w:rsidRPr="00A252CB" w:rsidRDefault="00D86153" w:rsidP="00D86153">
            <w:pPr>
              <w:tabs>
                <w:tab w:val="left" w:pos="287"/>
              </w:tabs>
              <w:spacing w:before="80" w:after="80"/>
              <w:rPr>
                <w:rFonts w:ascii="Arial" w:hAnsi="Arial" w:cs="Arial"/>
                <w:sz w:val="20"/>
                <w:szCs w:val="20"/>
              </w:rPr>
            </w:pPr>
          </w:p>
        </w:tc>
        <w:tc>
          <w:tcPr>
            <w:tcW w:w="3760" w:type="dxa"/>
            <w:shd w:val="clear" w:color="auto" w:fill="auto"/>
          </w:tcPr>
          <w:p w:rsidR="00D86153" w:rsidRPr="00A252CB" w:rsidRDefault="00D86153" w:rsidP="00D86153">
            <w:pPr>
              <w:tabs>
                <w:tab w:val="left" w:pos="287"/>
              </w:tabs>
              <w:spacing w:before="80" w:after="80"/>
              <w:rPr>
                <w:rFonts w:ascii="Arial" w:hAnsi="Arial" w:cs="Arial"/>
                <w:b/>
                <w:sz w:val="20"/>
                <w:szCs w:val="20"/>
              </w:rPr>
            </w:pPr>
          </w:p>
        </w:tc>
        <w:tc>
          <w:tcPr>
            <w:tcW w:w="3760" w:type="dxa"/>
            <w:shd w:val="clear" w:color="auto" w:fill="auto"/>
          </w:tcPr>
          <w:p w:rsidR="00003D91" w:rsidRPr="00D03B27" w:rsidRDefault="00D86153" w:rsidP="00003D91">
            <w:pPr>
              <w:tabs>
                <w:tab w:val="left" w:pos="287"/>
              </w:tabs>
              <w:spacing w:before="80" w:after="80"/>
              <w:rPr>
                <w:rFonts w:ascii="Arial" w:hAnsi="Arial" w:cs="Arial"/>
                <w:color w:val="20305F"/>
                <w:u w:val="single"/>
              </w:rPr>
            </w:pPr>
            <w:r w:rsidRPr="00D03B27">
              <w:rPr>
                <w:rFonts w:ascii="Arial" w:hAnsi="Arial" w:cs="Arial"/>
                <w:b/>
                <w:color w:val="20305F"/>
                <w:sz w:val="20"/>
                <w:szCs w:val="20"/>
              </w:rPr>
              <w:t>Technik:</w:t>
            </w:r>
            <w:r w:rsidRPr="00D03B27">
              <w:rPr>
                <w:rFonts w:ascii="Arial" w:hAnsi="Arial" w:cs="Arial"/>
                <w:color w:val="20305F"/>
                <w:sz w:val="20"/>
                <w:szCs w:val="20"/>
              </w:rPr>
              <w:t xml:space="preserve"> </w:t>
            </w:r>
          </w:p>
          <w:p w:rsidR="00D86153" w:rsidRPr="00E442DF" w:rsidRDefault="00187589" w:rsidP="00D86153">
            <w:pPr>
              <w:pStyle w:val="Listenabsatz"/>
              <w:numPr>
                <w:ilvl w:val="0"/>
                <w:numId w:val="1"/>
              </w:numPr>
              <w:tabs>
                <w:tab w:val="left" w:pos="287"/>
              </w:tabs>
              <w:spacing w:before="80" w:after="80"/>
              <w:ind w:left="113" w:hanging="113"/>
              <w:contextualSpacing w:val="0"/>
              <w:rPr>
                <w:rFonts w:ascii="Arial" w:hAnsi="Arial" w:cs="Arial"/>
                <w:u w:val="single"/>
              </w:rPr>
            </w:pPr>
            <w:r>
              <w:rPr>
                <w:rFonts w:ascii="Arial" w:hAnsi="Arial" w:cs="Arial"/>
                <w:sz w:val="20"/>
              </w:rPr>
              <w:t>a</w:t>
            </w:r>
            <w:r w:rsidR="00D86153" w:rsidRPr="00E442DF">
              <w:rPr>
                <w:rFonts w:ascii="Arial" w:hAnsi="Arial" w:cs="Arial"/>
                <w:sz w:val="20"/>
              </w:rPr>
              <w:t>lgorithmische Strukturen erkennen</w:t>
            </w:r>
          </w:p>
          <w:p w:rsidR="00D86153" w:rsidRPr="00E442DF" w:rsidRDefault="00D86153" w:rsidP="00D86153">
            <w:pPr>
              <w:pStyle w:val="Listenabsatz"/>
              <w:numPr>
                <w:ilvl w:val="0"/>
                <w:numId w:val="1"/>
              </w:numPr>
              <w:tabs>
                <w:tab w:val="left" w:pos="287"/>
              </w:tabs>
              <w:spacing w:before="80" w:after="80"/>
              <w:ind w:left="113" w:hanging="113"/>
              <w:contextualSpacing w:val="0"/>
              <w:rPr>
                <w:rFonts w:ascii="Arial" w:hAnsi="Arial" w:cs="Arial"/>
                <w:sz w:val="20"/>
              </w:rPr>
            </w:pPr>
            <w:r w:rsidRPr="00E442DF">
              <w:rPr>
                <w:rFonts w:ascii="Arial" w:hAnsi="Arial" w:cs="Arial"/>
                <w:sz w:val="20"/>
              </w:rPr>
              <w:t xml:space="preserve">Strukturen von einfachen und ausgewählten komplexen technischen Systemen </w:t>
            </w:r>
          </w:p>
          <w:p w:rsidR="00D86153" w:rsidRPr="00E442DF" w:rsidRDefault="00D86153" w:rsidP="00D86153">
            <w:pPr>
              <w:pStyle w:val="Listenabsatz"/>
              <w:numPr>
                <w:ilvl w:val="0"/>
                <w:numId w:val="1"/>
              </w:numPr>
              <w:tabs>
                <w:tab w:val="left" w:pos="287"/>
              </w:tabs>
              <w:spacing w:before="80" w:after="80"/>
              <w:ind w:left="113" w:hanging="113"/>
              <w:contextualSpacing w:val="0"/>
              <w:rPr>
                <w:rFonts w:ascii="Arial" w:hAnsi="Arial" w:cs="Arial"/>
                <w:sz w:val="20"/>
              </w:rPr>
            </w:pPr>
            <w:r w:rsidRPr="00E442DF">
              <w:rPr>
                <w:rFonts w:ascii="Arial" w:hAnsi="Arial" w:cs="Arial"/>
                <w:sz w:val="20"/>
              </w:rPr>
              <w:t>Zusammenwirken ihrer Elemente erkennen und mit Hilfe von Simulationsprogrammen darstellen</w:t>
            </w:r>
          </w:p>
          <w:p w:rsidR="00D86153" w:rsidRPr="00E442DF" w:rsidRDefault="00D86153" w:rsidP="00D86153">
            <w:pPr>
              <w:pStyle w:val="Listenabsatz"/>
              <w:numPr>
                <w:ilvl w:val="0"/>
                <w:numId w:val="1"/>
              </w:numPr>
              <w:tabs>
                <w:tab w:val="left" w:pos="287"/>
              </w:tabs>
              <w:spacing w:before="80" w:after="80"/>
              <w:ind w:left="113" w:hanging="113"/>
              <w:contextualSpacing w:val="0"/>
              <w:rPr>
                <w:rFonts w:ascii="Arial" w:hAnsi="Arial" w:cs="Arial"/>
                <w:sz w:val="20"/>
              </w:rPr>
            </w:pPr>
            <w:r w:rsidRPr="00E442DF">
              <w:rPr>
                <w:rFonts w:ascii="Arial" w:hAnsi="Arial" w:cs="Arial"/>
                <w:sz w:val="20"/>
              </w:rPr>
              <w:t>eine strukturierte, algorithmische Sequenz zur Lösung eines Problems planen, erstellen, testen und optimieren</w:t>
            </w:r>
          </w:p>
          <w:p w:rsidR="00D86153" w:rsidRPr="00A252CB" w:rsidRDefault="00D86153" w:rsidP="002406DD">
            <w:pPr>
              <w:pStyle w:val="Listenabsatz"/>
              <w:numPr>
                <w:ilvl w:val="1"/>
                <w:numId w:val="42"/>
              </w:numPr>
              <w:tabs>
                <w:tab w:val="left" w:pos="287"/>
              </w:tabs>
              <w:ind w:left="469"/>
              <w:contextualSpacing w:val="0"/>
              <w:rPr>
                <w:rFonts w:ascii="Arial" w:hAnsi="Arial" w:cs="Arial"/>
                <w:sz w:val="20"/>
              </w:rPr>
            </w:pPr>
            <w:r w:rsidRPr="002406DD">
              <w:rPr>
                <w:rFonts w:ascii="Arial" w:hAnsi="Arial" w:cs="Arial"/>
                <w:sz w:val="20"/>
                <w:szCs w:val="20"/>
              </w:rPr>
              <w:t>algorithmische</w:t>
            </w:r>
            <w:r w:rsidRPr="00E442DF">
              <w:rPr>
                <w:rFonts w:ascii="Arial" w:hAnsi="Arial" w:cs="Arial"/>
                <w:sz w:val="20"/>
              </w:rPr>
              <w:t xml:space="preserve"> Strukturen</w:t>
            </w:r>
          </w:p>
        </w:tc>
      </w:tr>
    </w:tbl>
    <w:p w:rsidR="008E021C" w:rsidRPr="009067AB" w:rsidRDefault="008E021C" w:rsidP="0078041B">
      <w:pPr>
        <w:rPr>
          <w:rFonts w:ascii="Arial" w:hAnsi="Arial" w:cs="Arial"/>
        </w:rPr>
      </w:pPr>
    </w:p>
    <w:p w:rsidR="00012222" w:rsidRPr="009067AB" w:rsidRDefault="00012222" w:rsidP="00012222">
      <w:pPr>
        <w:rPr>
          <w:rFonts w:ascii="Arial" w:hAnsi="Arial" w:cs="Arial"/>
        </w:rPr>
      </w:pPr>
      <w:r w:rsidRPr="009067AB">
        <w:rPr>
          <w:rFonts w:ascii="Arial" w:hAnsi="Arial" w:cs="Arial"/>
        </w:rPr>
        <w:br w:type="page"/>
      </w:r>
    </w:p>
    <w:p w:rsidR="00B60EE0" w:rsidRPr="008A153D" w:rsidRDefault="00764C47" w:rsidP="008A153D">
      <w:pPr>
        <w:pStyle w:val="berschrift1"/>
        <w:spacing w:before="0" w:after="120"/>
        <w:rPr>
          <w:rFonts w:ascii="Arial" w:hAnsi="Arial" w:cs="Arial"/>
          <w:bCs w:val="0"/>
          <w:color w:val="20305F"/>
        </w:rPr>
      </w:pPr>
      <w:bookmarkStart w:id="28" w:name="_Toc18324107"/>
      <w:r w:rsidRPr="008A153D">
        <w:rPr>
          <w:rFonts w:ascii="Arial" w:hAnsi="Arial" w:cs="Arial"/>
          <w:bCs w:val="0"/>
          <w:noProof/>
          <w:color w:val="20305F"/>
          <w:lang w:eastAsia="de-DE"/>
        </w:rPr>
        <w:lastRenderedPageBreak/>
        <w:drawing>
          <wp:anchor distT="0" distB="0" distL="114300" distR="114300" simplePos="0" relativeHeight="251665408" behindDoc="1" locked="0" layoutInCell="1" allowOverlap="1">
            <wp:simplePos x="0" y="0"/>
            <wp:positionH relativeFrom="margin">
              <wp:align>right</wp:align>
            </wp:positionH>
            <wp:positionV relativeFrom="page">
              <wp:posOffset>278962</wp:posOffset>
            </wp:positionV>
            <wp:extent cx="480060" cy="675640"/>
            <wp:effectExtent l="0" t="0" r="0" b="0"/>
            <wp:wrapTight wrapText="bothSides">
              <wp:wrapPolygon edited="0">
                <wp:start x="0" y="0"/>
                <wp:lineTo x="0" y="20707"/>
                <wp:lineTo x="20571" y="20707"/>
                <wp:lineTo x="20571"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alysieren und Reflektieren.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80060" cy="675640"/>
                    </a:xfrm>
                    <a:prstGeom prst="rect">
                      <a:avLst/>
                    </a:prstGeom>
                  </pic:spPr>
                </pic:pic>
              </a:graphicData>
            </a:graphic>
            <wp14:sizeRelH relativeFrom="margin">
              <wp14:pctWidth>0</wp14:pctWidth>
            </wp14:sizeRelH>
            <wp14:sizeRelV relativeFrom="margin">
              <wp14:pctHeight>0</wp14:pctHeight>
            </wp14:sizeRelV>
          </wp:anchor>
        </w:drawing>
      </w:r>
      <w:r w:rsidR="004D13FB" w:rsidRPr="008A153D">
        <w:rPr>
          <w:rFonts w:ascii="Arial" w:hAnsi="Arial" w:cs="Arial"/>
          <w:color w:val="20305F"/>
        </w:rPr>
        <w:t>Kompetenzbereich</w:t>
      </w:r>
      <w:r w:rsidR="004D13FB" w:rsidRPr="008A153D">
        <w:rPr>
          <w:rFonts w:ascii="Arial" w:hAnsi="Arial" w:cs="Arial"/>
          <w:bCs w:val="0"/>
          <w:color w:val="20305F"/>
        </w:rPr>
        <w:t xml:space="preserve"> </w:t>
      </w:r>
      <w:r w:rsidR="004D13FB" w:rsidRPr="008A153D">
        <w:rPr>
          <w:rFonts w:ascii="Arial" w:hAnsi="Arial" w:cs="Arial"/>
          <w:bCs w:val="0"/>
          <w:color w:val="20305F"/>
          <w:sz w:val="36"/>
          <w:szCs w:val="36"/>
        </w:rPr>
        <w:t>6</w:t>
      </w:r>
      <w:r w:rsidR="004D13FB" w:rsidRPr="008A153D">
        <w:rPr>
          <w:rFonts w:ascii="Arial" w:hAnsi="Arial" w:cs="Arial"/>
          <w:bCs w:val="0"/>
          <w:color w:val="20305F"/>
        </w:rPr>
        <w:t xml:space="preserve">: </w:t>
      </w:r>
      <w:r w:rsidR="0078041B" w:rsidRPr="008A153D">
        <w:rPr>
          <w:rFonts w:ascii="Arial" w:hAnsi="Arial" w:cs="Arial"/>
          <w:bCs w:val="0"/>
          <w:color w:val="20305F"/>
        </w:rPr>
        <w:t>Analysieren und Reflektieren</w:t>
      </w:r>
      <w:bookmarkEnd w:id="28"/>
    </w:p>
    <w:tbl>
      <w:tblPr>
        <w:tblStyle w:val="Tabellenraster"/>
        <w:tblW w:w="15593" w:type="dxa"/>
        <w:tblLayout w:type="fixed"/>
        <w:tblLook w:val="04A0" w:firstRow="1" w:lastRow="0" w:firstColumn="1" w:lastColumn="0" w:noHBand="0" w:noVBand="1"/>
      </w:tblPr>
      <w:tblGrid>
        <w:gridCol w:w="15593"/>
      </w:tblGrid>
      <w:tr w:rsidR="00AA5A3E" w:rsidRPr="009067AB" w:rsidTr="004858C9">
        <w:trPr>
          <w:trHeight w:val="376"/>
        </w:trPr>
        <w:tc>
          <w:tcPr>
            <w:tcW w:w="15593" w:type="dxa"/>
            <w:tcBorders>
              <w:left w:val="single" w:sz="4" w:space="0" w:color="244061" w:themeColor="accent1" w:themeShade="80"/>
              <w:right w:val="single" w:sz="4" w:space="0" w:color="244061" w:themeColor="accent1" w:themeShade="80"/>
            </w:tcBorders>
            <w:shd w:val="clear" w:color="auto" w:fill="20305F"/>
          </w:tcPr>
          <w:p w:rsidR="00AA5A3E" w:rsidRPr="00AA5A3E" w:rsidRDefault="00AA5A3E" w:rsidP="008A153D">
            <w:pPr>
              <w:pStyle w:val="berschrift1"/>
              <w:spacing w:before="60"/>
              <w:rPr>
                <w:rFonts w:ascii="Arial" w:hAnsi="Arial" w:cs="Arial"/>
                <w:color w:val="FFFFFF" w:themeColor="background1"/>
                <w:sz w:val="20"/>
                <w:szCs w:val="20"/>
              </w:rPr>
            </w:pPr>
            <w:bookmarkStart w:id="29" w:name="_Toc18324108"/>
            <w:r w:rsidRPr="00AA5A3E">
              <w:rPr>
                <w:rFonts w:ascii="Arial" w:hAnsi="Arial" w:cs="Arial"/>
                <w:color w:val="FFFFFF" w:themeColor="background1"/>
              </w:rPr>
              <w:t>6.1</w:t>
            </w:r>
            <w:r w:rsidRPr="00AA5A3E">
              <w:rPr>
                <w:rFonts w:ascii="Arial" w:hAnsi="Arial" w:cs="Arial"/>
                <w:color w:val="FFFFFF" w:themeColor="background1"/>
              </w:rPr>
              <w:tab/>
              <w:t>Medien analysieren und bewerten</w:t>
            </w:r>
            <w:bookmarkEnd w:id="29"/>
          </w:p>
          <w:p w:rsidR="00AA5A3E" w:rsidRPr="00AA5A3E" w:rsidRDefault="00AA5A3E" w:rsidP="00E377E4">
            <w:pPr>
              <w:spacing w:before="80" w:after="80"/>
              <w:ind w:left="731" w:hanging="731"/>
              <w:rPr>
                <w:rFonts w:ascii="Arial" w:hAnsi="Arial" w:cs="Arial"/>
                <w:color w:val="FFFFFF" w:themeColor="background1"/>
                <w:sz w:val="20"/>
                <w:szCs w:val="20"/>
              </w:rPr>
            </w:pPr>
            <w:r w:rsidRPr="00AA5A3E">
              <w:rPr>
                <w:rFonts w:ascii="Arial" w:hAnsi="Arial" w:cs="Arial"/>
                <w:color w:val="FFFFFF" w:themeColor="background1"/>
                <w:sz w:val="20"/>
                <w:szCs w:val="20"/>
              </w:rPr>
              <w:t>6.1.1</w:t>
            </w:r>
            <w:r w:rsidR="00E377E4">
              <w:rPr>
                <w:rFonts w:ascii="Arial" w:hAnsi="Arial" w:cs="Arial"/>
                <w:color w:val="FFFFFF" w:themeColor="background1"/>
                <w:sz w:val="20"/>
                <w:szCs w:val="20"/>
              </w:rPr>
              <w:tab/>
            </w:r>
            <w:r w:rsidRPr="00AA5A3E">
              <w:rPr>
                <w:rFonts w:ascii="Arial" w:hAnsi="Arial" w:cs="Arial"/>
                <w:color w:val="FFFFFF" w:themeColor="background1"/>
                <w:sz w:val="20"/>
                <w:szCs w:val="20"/>
              </w:rPr>
              <w:t>Gestaltungsmittel von digitalen Medienangeboten kennen und bewerten</w:t>
            </w:r>
          </w:p>
          <w:p w:rsidR="00AA5A3E" w:rsidRPr="00AA5A3E" w:rsidRDefault="00AA5A3E" w:rsidP="00E377E4">
            <w:pPr>
              <w:spacing w:before="80" w:after="80"/>
              <w:ind w:left="731" w:hanging="731"/>
              <w:rPr>
                <w:rFonts w:ascii="Arial" w:hAnsi="Arial" w:cs="Arial"/>
                <w:color w:val="FFFFFF" w:themeColor="background1"/>
                <w:sz w:val="20"/>
                <w:szCs w:val="20"/>
              </w:rPr>
            </w:pPr>
            <w:r w:rsidRPr="00AA5A3E">
              <w:rPr>
                <w:rFonts w:ascii="Arial" w:hAnsi="Arial" w:cs="Arial"/>
                <w:color w:val="FFFFFF" w:themeColor="background1"/>
                <w:sz w:val="20"/>
                <w:szCs w:val="20"/>
              </w:rPr>
              <w:t>6.1.2</w:t>
            </w:r>
            <w:r w:rsidR="00E377E4">
              <w:rPr>
                <w:rFonts w:ascii="Arial" w:hAnsi="Arial" w:cs="Arial"/>
                <w:color w:val="FFFFFF" w:themeColor="background1"/>
                <w:sz w:val="20"/>
                <w:szCs w:val="20"/>
              </w:rPr>
              <w:tab/>
            </w:r>
            <w:r w:rsidRPr="00AA5A3E">
              <w:rPr>
                <w:rFonts w:ascii="Arial" w:hAnsi="Arial" w:cs="Arial"/>
                <w:color w:val="FFFFFF" w:themeColor="background1"/>
                <w:sz w:val="20"/>
                <w:szCs w:val="20"/>
              </w:rPr>
              <w:t>Interessengeleitete Setzung, Verbreitung und Dominanz von Themen in digitalen Umgebungen erkennen und beurteilen</w:t>
            </w:r>
          </w:p>
          <w:p w:rsidR="00AA5A3E" w:rsidRPr="00CA6339" w:rsidRDefault="00AA5A3E" w:rsidP="00E377E4">
            <w:pPr>
              <w:spacing w:before="80" w:after="80"/>
              <w:ind w:left="731" w:hanging="731"/>
              <w:rPr>
                <w:rFonts w:ascii="Arial" w:hAnsi="Arial" w:cs="Arial"/>
                <w:b/>
                <w:color w:val="FFFFFF" w:themeColor="background1"/>
                <w:sz w:val="20"/>
                <w:szCs w:val="20"/>
              </w:rPr>
            </w:pPr>
            <w:r w:rsidRPr="00AA5A3E">
              <w:rPr>
                <w:rFonts w:ascii="Arial" w:hAnsi="Arial" w:cs="Arial"/>
                <w:color w:val="FFFFFF" w:themeColor="background1"/>
                <w:sz w:val="20"/>
                <w:szCs w:val="20"/>
              </w:rPr>
              <w:t>6.1.3</w:t>
            </w:r>
            <w:r w:rsidR="00E377E4">
              <w:rPr>
                <w:rFonts w:ascii="Arial" w:hAnsi="Arial" w:cs="Arial"/>
                <w:color w:val="FFFFFF" w:themeColor="background1"/>
                <w:sz w:val="20"/>
                <w:szCs w:val="20"/>
              </w:rPr>
              <w:tab/>
            </w:r>
            <w:r w:rsidRPr="00AA5A3E">
              <w:rPr>
                <w:rFonts w:ascii="Arial" w:hAnsi="Arial" w:cs="Arial"/>
                <w:color w:val="FFFFFF" w:themeColor="background1"/>
                <w:sz w:val="20"/>
                <w:szCs w:val="20"/>
              </w:rPr>
              <w:t>Wirkungen von Medien in der  digitalen Welt (z. B. mediale Konstrukte, Stars, Idole, Computerspiele und mediale Gewaltdarstellung</w:t>
            </w:r>
            <w:r>
              <w:rPr>
                <w:rFonts w:ascii="Arial" w:hAnsi="Arial" w:cs="Arial"/>
                <w:color w:val="FFFFFF" w:themeColor="background1"/>
                <w:sz w:val="20"/>
                <w:szCs w:val="20"/>
              </w:rPr>
              <w:t>en) analysieren und konstruktiv</w:t>
            </w:r>
            <w:r w:rsidRPr="00AA5A3E">
              <w:rPr>
                <w:rFonts w:ascii="Arial" w:hAnsi="Arial" w:cs="Arial"/>
                <w:color w:val="FFFFFF" w:themeColor="background1"/>
                <w:sz w:val="20"/>
                <w:szCs w:val="20"/>
              </w:rPr>
              <w:t>da</w:t>
            </w:r>
            <w:r w:rsidR="008A153D">
              <w:rPr>
                <w:rFonts w:ascii="Arial" w:hAnsi="Arial" w:cs="Arial"/>
                <w:color w:val="FFFFFF" w:themeColor="background1"/>
                <w:sz w:val="20"/>
                <w:szCs w:val="20"/>
              </w:rPr>
              <w:t xml:space="preserve">      </w:t>
            </w:r>
            <w:r w:rsidRPr="00AA5A3E">
              <w:rPr>
                <w:rFonts w:ascii="Arial" w:hAnsi="Arial" w:cs="Arial"/>
                <w:color w:val="FFFFFF" w:themeColor="background1"/>
                <w:sz w:val="20"/>
                <w:szCs w:val="20"/>
              </w:rPr>
              <w:t>mit umgehen</w:t>
            </w:r>
          </w:p>
        </w:tc>
      </w:tr>
    </w:tbl>
    <w:p w:rsidR="008A153D" w:rsidRPr="008A153D" w:rsidRDefault="008A153D" w:rsidP="00013E32">
      <w:pPr>
        <w:spacing w:before="0" w:after="0"/>
        <w:rPr>
          <w:sz w:val="6"/>
          <w:szCs w:val="6"/>
        </w:rPr>
      </w:pPr>
    </w:p>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34"/>
        <w:gridCol w:w="20"/>
        <w:gridCol w:w="3759"/>
        <w:gridCol w:w="3760"/>
        <w:gridCol w:w="3760"/>
        <w:gridCol w:w="3760"/>
      </w:tblGrid>
      <w:tr w:rsidR="00752D0E" w:rsidRPr="009067AB" w:rsidTr="005777BA">
        <w:trPr>
          <w:trHeight w:val="376"/>
        </w:trPr>
        <w:tc>
          <w:tcPr>
            <w:tcW w:w="554" w:type="dxa"/>
            <w:gridSpan w:val="2"/>
            <w:shd w:val="clear" w:color="auto" w:fill="20305F"/>
          </w:tcPr>
          <w:p w:rsidR="00752D0E" w:rsidRPr="009067AB" w:rsidRDefault="00752D0E" w:rsidP="00503893">
            <w:pPr>
              <w:spacing w:before="40" w:after="40"/>
              <w:jc w:val="center"/>
              <w:rPr>
                <w:rFonts w:ascii="Arial" w:hAnsi="Arial" w:cs="Arial"/>
                <w:b/>
                <w:color w:val="FFFFFF" w:themeColor="background1"/>
              </w:rPr>
            </w:pPr>
          </w:p>
        </w:tc>
        <w:tc>
          <w:tcPr>
            <w:tcW w:w="3759" w:type="dxa"/>
            <w:shd w:val="clear" w:color="auto" w:fill="20305F"/>
            <w:vAlign w:val="center"/>
          </w:tcPr>
          <w:p w:rsidR="00752D0E" w:rsidRPr="00CA6339" w:rsidRDefault="00752D0E" w:rsidP="00503893">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752D0E" w:rsidRPr="00CA6339" w:rsidRDefault="00752D0E" w:rsidP="00503893">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752D0E" w:rsidRPr="00CA6339" w:rsidRDefault="00752D0E" w:rsidP="00503893">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752D0E" w:rsidRPr="00CA6339" w:rsidRDefault="00752D0E" w:rsidP="00503893">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r w:rsidR="00C94944" w:rsidRPr="009067AB" w:rsidTr="005777BA">
        <w:tc>
          <w:tcPr>
            <w:tcW w:w="534" w:type="dxa"/>
            <w:shd w:val="clear" w:color="auto" w:fill="auto"/>
            <w:textDirection w:val="btLr"/>
          </w:tcPr>
          <w:p w:rsidR="00C94944" w:rsidRPr="00D03B27" w:rsidRDefault="00C94944" w:rsidP="00C94944">
            <w:pPr>
              <w:pStyle w:val="Listenabsatz"/>
              <w:tabs>
                <w:tab w:val="left" w:pos="287"/>
              </w:tabs>
              <w:ind w:left="0"/>
              <w:contextualSpacing w:val="0"/>
              <w:jc w:val="center"/>
              <w:rPr>
                <w:rFonts w:cs="Arial"/>
                <w:color w:val="20305F"/>
                <w:sz w:val="16"/>
                <w:szCs w:val="16"/>
              </w:rPr>
            </w:pPr>
            <w:r w:rsidRPr="00D03B27">
              <w:rPr>
                <w:rFonts w:cs="Arial"/>
                <w:b/>
                <w:color w:val="20305F"/>
                <w:sz w:val="16"/>
                <w:szCs w:val="16"/>
              </w:rPr>
              <w:t>Deutsch</w:t>
            </w:r>
          </w:p>
        </w:tc>
        <w:tc>
          <w:tcPr>
            <w:tcW w:w="3779" w:type="dxa"/>
            <w:gridSpan w:val="2"/>
            <w:shd w:val="clear" w:color="auto" w:fill="auto"/>
          </w:tcPr>
          <w:p w:rsidR="00C94944" w:rsidRPr="00606645" w:rsidRDefault="00C94944" w:rsidP="00C94944">
            <w:pPr>
              <w:pStyle w:val="Listenabsatz"/>
              <w:numPr>
                <w:ilvl w:val="0"/>
                <w:numId w:val="1"/>
              </w:numPr>
              <w:tabs>
                <w:tab w:val="left" w:pos="287"/>
              </w:tabs>
              <w:spacing w:before="80" w:after="80"/>
              <w:ind w:left="113" w:hanging="113"/>
              <w:contextualSpacing w:val="0"/>
              <w:rPr>
                <w:rFonts w:ascii="Arial" w:hAnsi="Arial" w:cs="Arial"/>
                <w:i/>
                <w:sz w:val="20"/>
                <w:szCs w:val="20"/>
              </w:rPr>
            </w:pPr>
            <w:r w:rsidRPr="00606645">
              <w:rPr>
                <w:rFonts w:ascii="Arial" w:hAnsi="Arial" w:cs="Arial"/>
                <w:i/>
                <w:sz w:val="20"/>
                <w:szCs w:val="20"/>
              </w:rPr>
              <w:t xml:space="preserve">über Sprache und deren Gebrauch in analogen und digitalen Kontexten nachdenken und reflektieren </w:t>
            </w:r>
          </w:p>
          <w:p w:rsidR="00C94944" w:rsidRPr="008E4C6D" w:rsidRDefault="00C94944" w:rsidP="00C94944">
            <w:pPr>
              <w:tabs>
                <w:tab w:val="left" w:pos="287"/>
              </w:tabs>
              <w:spacing w:before="80" w:after="80"/>
              <w:rPr>
                <w:rFonts w:ascii="Arial" w:hAnsi="Arial" w:cs="Arial"/>
                <w:sz w:val="20"/>
                <w:szCs w:val="20"/>
              </w:rPr>
            </w:pPr>
          </w:p>
        </w:tc>
        <w:tc>
          <w:tcPr>
            <w:tcW w:w="3760" w:type="dxa"/>
            <w:shd w:val="clear" w:color="auto" w:fill="auto"/>
          </w:tcPr>
          <w:p w:rsidR="00C94944" w:rsidRPr="00A252CB" w:rsidRDefault="00C94944" w:rsidP="00C94944">
            <w:pPr>
              <w:pStyle w:val="Listenabsatz"/>
              <w:numPr>
                <w:ilvl w:val="0"/>
                <w:numId w:val="1"/>
              </w:numPr>
              <w:tabs>
                <w:tab w:val="left" w:pos="287"/>
              </w:tabs>
              <w:spacing w:before="80" w:after="80"/>
              <w:ind w:left="113" w:hanging="113"/>
              <w:contextualSpacing w:val="0"/>
              <w:rPr>
                <w:rFonts w:ascii="Arial" w:hAnsi="Arial" w:cs="Arial"/>
                <w:strike/>
                <w:sz w:val="20"/>
                <w:szCs w:val="20"/>
              </w:rPr>
            </w:pPr>
            <w:r w:rsidRPr="00A252CB">
              <w:rPr>
                <w:rFonts w:ascii="Arial" w:hAnsi="Arial" w:cs="Arial"/>
                <w:sz w:val="20"/>
                <w:szCs w:val="20"/>
              </w:rPr>
              <w:t xml:space="preserve">Gestaltungsmittel altersgerechter Zeitungen, Zeitschriften sowie digitaler Medienangebote kennen </w:t>
            </w:r>
            <w:r w:rsidRPr="00E53A83">
              <w:rPr>
                <w:rFonts w:ascii="Arial" w:hAnsi="Arial" w:cs="Arial"/>
                <w:sz w:val="20"/>
                <w:szCs w:val="20"/>
              </w:rPr>
              <w:t xml:space="preserve">und angeleitet bewerten </w:t>
            </w:r>
          </w:p>
          <w:p w:rsidR="00C94944" w:rsidRPr="00A252CB" w:rsidRDefault="00C94944" w:rsidP="00C94944">
            <w:pPr>
              <w:pStyle w:val="Listenabsatz"/>
              <w:numPr>
                <w:ilvl w:val="0"/>
                <w:numId w:val="1"/>
              </w:numPr>
              <w:tabs>
                <w:tab w:val="left" w:pos="287"/>
              </w:tabs>
              <w:spacing w:before="80" w:after="80"/>
              <w:ind w:left="113" w:hanging="113"/>
              <w:contextualSpacing w:val="0"/>
              <w:rPr>
                <w:rFonts w:ascii="Arial" w:hAnsi="Arial" w:cs="Arial"/>
                <w:sz w:val="20"/>
                <w:szCs w:val="20"/>
              </w:rPr>
            </w:pPr>
            <w:r w:rsidRPr="00A252CB">
              <w:rPr>
                <w:rFonts w:ascii="Arial" w:hAnsi="Arial" w:cs="Arial"/>
                <w:sz w:val="20"/>
                <w:szCs w:val="20"/>
              </w:rPr>
              <w:t>Wirkungen von Text-Bild-Beziehungen gelenkt beurteilen</w:t>
            </w:r>
          </w:p>
          <w:p w:rsidR="00C94944" w:rsidRPr="00621346" w:rsidRDefault="00C94944" w:rsidP="00C94944">
            <w:pPr>
              <w:pStyle w:val="Listenabsatz"/>
              <w:numPr>
                <w:ilvl w:val="0"/>
                <w:numId w:val="1"/>
              </w:numPr>
              <w:tabs>
                <w:tab w:val="left" w:pos="287"/>
              </w:tabs>
              <w:spacing w:before="80" w:after="80"/>
              <w:ind w:left="113" w:hanging="113"/>
              <w:contextualSpacing w:val="0"/>
              <w:rPr>
                <w:rFonts w:ascii="Arial" w:hAnsi="Arial" w:cs="Arial"/>
                <w:sz w:val="20"/>
                <w:szCs w:val="20"/>
              </w:rPr>
            </w:pPr>
            <w:r w:rsidRPr="00A252CB">
              <w:rPr>
                <w:rFonts w:ascii="Arial" w:hAnsi="Arial" w:cs="Arial"/>
                <w:sz w:val="20"/>
                <w:szCs w:val="20"/>
              </w:rPr>
              <w:t xml:space="preserve">Medienangebote im Hinblick auf informierende, unterhaltende, wertende und werbende Anteile angeleitet </w:t>
            </w:r>
            <w:r w:rsidRPr="00621346">
              <w:rPr>
                <w:rFonts w:ascii="Arial" w:hAnsi="Arial" w:cs="Arial"/>
                <w:sz w:val="20"/>
                <w:szCs w:val="20"/>
              </w:rPr>
              <w:t>untersuchen, beurteilen und zunehmend selbstständig nutzen</w:t>
            </w:r>
          </w:p>
          <w:p w:rsidR="00C94944" w:rsidRPr="00A252CB" w:rsidRDefault="00C94944" w:rsidP="002406DD">
            <w:pPr>
              <w:pStyle w:val="Listenabsatz"/>
              <w:numPr>
                <w:ilvl w:val="1"/>
                <w:numId w:val="42"/>
              </w:numPr>
              <w:tabs>
                <w:tab w:val="left" w:pos="287"/>
              </w:tabs>
              <w:ind w:left="469"/>
              <w:contextualSpacing w:val="0"/>
              <w:rPr>
                <w:rFonts w:ascii="Arial" w:hAnsi="Arial" w:cs="Arial"/>
                <w:sz w:val="20"/>
                <w:szCs w:val="20"/>
              </w:rPr>
            </w:pPr>
            <w:r>
              <w:rPr>
                <w:rFonts w:ascii="Arial" w:hAnsi="Arial" w:cs="Arial"/>
                <w:sz w:val="20"/>
                <w:szCs w:val="20"/>
              </w:rPr>
              <w:t>mediensprachliche Zeichen:</w:t>
            </w:r>
            <w:r w:rsidRPr="00A252CB">
              <w:rPr>
                <w:rFonts w:ascii="Arial" w:hAnsi="Arial" w:cs="Arial"/>
                <w:sz w:val="20"/>
                <w:szCs w:val="20"/>
              </w:rPr>
              <w:t xml:space="preserve"> </w:t>
            </w:r>
            <w:r w:rsidR="00DE0F10">
              <w:rPr>
                <w:rFonts w:ascii="Arial" w:hAnsi="Arial" w:cs="Arial"/>
                <w:sz w:val="20"/>
                <w:szCs w:val="20"/>
              </w:rPr>
              <w:br/>
            </w:r>
            <w:r w:rsidRPr="00A252CB">
              <w:rPr>
                <w:rFonts w:ascii="Arial" w:hAnsi="Arial" w:cs="Arial"/>
                <w:sz w:val="20"/>
                <w:szCs w:val="20"/>
              </w:rPr>
              <w:t>Emojis, Icons, Symbo</w:t>
            </w:r>
            <w:r>
              <w:rPr>
                <w:rFonts w:ascii="Arial" w:hAnsi="Arial" w:cs="Arial"/>
                <w:sz w:val="20"/>
                <w:szCs w:val="20"/>
              </w:rPr>
              <w:t>le</w:t>
            </w:r>
          </w:p>
          <w:p w:rsidR="00C94944" w:rsidRPr="00A252CB" w:rsidRDefault="00C94944" w:rsidP="002406DD">
            <w:pPr>
              <w:pStyle w:val="Listenabsatz"/>
              <w:numPr>
                <w:ilvl w:val="1"/>
                <w:numId w:val="42"/>
              </w:numPr>
              <w:tabs>
                <w:tab w:val="left" w:pos="287"/>
              </w:tabs>
              <w:ind w:left="469"/>
              <w:contextualSpacing w:val="0"/>
              <w:rPr>
                <w:rFonts w:ascii="Arial" w:hAnsi="Arial" w:cs="Arial"/>
                <w:sz w:val="20"/>
                <w:szCs w:val="20"/>
              </w:rPr>
            </w:pPr>
            <w:r w:rsidRPr="00A252CB">
              <w:rPr>
                <w:rFonts w:ascii="Arial" w:hAnsi="Arial" w:cs="Arial"/>
                <w:sz w:val="20"/>
                <w:szCs w:val="20"/>
              </w:rPr>
              <w:t xml:space="preserve">Erklärvideo, Tutorial </w:t>
            </w:r>
          </w:p>
        </w:tc>
        <w:tc>
          <w:tcPr>
            <w:tcW w:w="3760" w:type="dxa"/>
            <w:shd w:val="clear" w:color="auto" w:fill="auto"/>
          </w:tcPr>
          <w:p w:rsidR="00C94944" w:rsidRDefault="00C94944" w:rsidP="00C94944">
            <w:pPr>
              <w:pStyle w:val="Listenabsatz"/>
              <w:numPr>
                <w:ilvl w:val="0"/>
                <w:numId w:val="1"/>
              </w:numPr>
              <w:tabs>
                <w:tab w:val="left" w:pos="287"/>
              </w:tabs>
              <w:spacing w:before="80" w:after="80"/>
              <w:ind w:left="113" w:hanging="113"/>
              <w:contextualSpacing w:val="0"/>
              <w:rPr>
                <w:rFonts w:ascii="Arial" w:hAnsi="Arial" w:cs="Arial"/>
                <w:sz w:val="20"/>
                <w:szCs w:val="20"/>
              </w:rPr>
            </w:pPr>
            <w:r w:rsidRPr="00A252CB">
              <w:rPr>
                <w:rFonts w:ascii="Arial" w:hAnsi="Arial" w:cs="Arial"/>
                <w:sz w:val="20"/>
                <w:szCs w:val="20"/>
              </w:rPr>
              <w:t>Textsorte</w:t>
            </w:r>
            <w:r>
              <w:rPr>
                <w:rFonts w:ascii="Arial" w:hAnsi="Arial" w:cs="Arial"/>
                <w:sz w:val="20"/>
                <w:szCs w:val="20"/>
              </w:rPr>
              <w:t>,</w:t>
            </w:r>
            <w:r w:rsidRPr="00A252CB">
              <w:rPr>
                <w:rFonts w:ascii="Arial" w:hAnsi="Arial" w:cs="Arial"/>
                <w:sz w:val="20"/>
                <w:szCs w:val="20"/>
              </w:rPr>
              <w:t xml:space="preserve"> kontinuierliche</w:t>
            </w:r>
            <w:r>
              <w:rPr>
                <w:rFonts w:ascii="Arial" w:hAnsi="Arial" w:cs="Arial"/>
                <w:sz w:val="20"/>
                <w:szCs w:val="20"/>
              </w:rPr>
              <w:t xml:space="preserve"> und</w:t>
            </w:r>
            <w:r w:rsidRPr="00A252CB">
              <w:rPr>
                <w:rFonts w:ascii="Arial" w:hAnsi="Arial" w:cs="Arial"/>
                <w:sz w:val="20"/>
                <w:szCs w:val="20"/>
              </w:rPr>
              <w:t xml:space="preserve"> disko</w:t>
            </w:r>
            <w:r>
              <w:rPr>
                <w:rFonts w:ascii="Arial" w:hAnsi="Arial" w:cs="Arial"/>
                <w:sz w:val="20"/>
                <w:szCs w:val="20"/>
              </w:rPr>
              <w:t>ntinuierliche Textstrukturen sowie Makrotexte</w:t>
            </w:r>
            <w:r w:rsidRPr="00A252CB">
              <w:rPr>
                <w:rFonts w:ascii="Arial" w:hAnsi="Arial" w:cs="Arial"/>
                <w:sz w:val="20"/>
                <w:szCs w:val="20"/>
              </w:rPr>
              <w:t xml:space="preserve"> zunehmend selbstständig erfassen</w:t>
            </w:r>
          </w:p>
          <w:p w:rsidR="00C94944" w:rsidRDefault="00C94944" w:rsidP="00C94944">
            <w:pPr>
              <w:pStyle w:val="Listenabsatz"/>
              <w:numPr>
                <w:ilvl w:val="0"/>
                <w:numId w:val="1"/>
              </w:numPr>
              <w:tabs>
                <w:tab w:val="left" w:pos="287"/>
              </w:tabs>
              <w:spacing w:before="80" w:after="80"/>
              <w:ind w:left="113" w:hanging="113"/>
              <w:contextualSpacing w:val="0"/>
              <w:rPr>
                <w:rFonts w:ascii="Arial" w:hAnsi="Arial" w:cs="Arial"/>
                <w:sz w:val="20"/>
                <w:szCs w:val="20"/>
              </w:rPr>
            </w:pPr>
            <w:r w:rsidRPr="00A252CB">
              <w:rPr>
                <w:rFonts w:ascii="Arial" w:hAnsi="Arial" w:cs="Arial"/>
                <w:sz w:val="20"/>
                <w:szCs w:val="20"/>
              </w:rPr>
              <w:t>Medienangebote im Hinblick auf informierende, unterhaltende, wertende und werbende Anteile unter</w:t>
            </w:r>
            <w:r>
              <w:rPr>
                <w:rFonts w:ascii="Arial" w:hAnsi="Arial" w:cs="Arial"/>
                <w:sz w:val="20"/>
                <w:szCs w:val="20"/>
              </w:rPr>
              <w:t xml:space="preserve">suchen, </w:t>
            </w:r>
            <w:r w:rsidRPr="00A252CB">
              <w:rPr>
                <w:rFonts w:ascii="Arial" w:hAnsi="Arial" w:cs="Arial"/>
                <w:sz w:val="20"/>
                <w:szCs w:val="20"/>
              </w:rPr>
              <w:t>beurteilen</w:t>
            </w:r>
            <w:r>
              <w:rPr>
                <w:rFonts w:ascii="Arial" w:hAnsi="Arial" w:cs="Arial"/>
                <w:sz w:val="20"/>
                <w:szCs w:val="20"/>
              </w:rPr>
              <w:t xml:space="preserve"> und Inhalte sachgerecht auswählen</w:t>
            </w:r>
          </w:p>
          <w:p w:rsidR="00C94944" w:rsidRPr="004634A8" w:rsidRDefault="00C94944" w:rsidP="00C94944">
            <w:pPr>
              <w:pStyle w:val="Listenabsatz"/>
              <w:numPr>
                <w:ilvl w:val="0"/>
                <w:numId w:val="1"/>
              </w:numPr>
              <w:tabs>
                <w:tab w:val="left" w:pos="287"/>
              </w:tabs>
              <w:spacing w:before="80" w:after="80"/>
              <w:ind w:left="113" w:hanging="113"/>
              <w:contextualSpacing w:val="0"/>
              <w:rPr>
                <w:rFonts w:ascii="Arial" w:hAnsi="Arial" w:cs="Arial"/>
                <w:sz w:val="20"/>
                <w:szCs w:val="20"/>
              </w:rPr>
            </w:pPr>
            <w:r w:rsidRPr="004634A8">
              <w:rPr>
                <w:rFonts w:ascii="Arial" w:hAnsi="Arial" w:cs="Arial"/>
                <w:sz w:val="20"/>
                <w:szCs w:val="20"/>
              </w:rPr>
              <w:t>Gestalt und Gehalt ausgewählter journalistischer Formen in Medien sowie Wirkungen akustischer und audiovisueller Gestaltungsmittel gelenkt beurteilen</w:t>
            </w:r>
          </w:p>
          <w:p w:rsidR="00C94944" w:rsidRPr="00A252CB" w:rsidRDefault="00C94944" w:rsidP="002406DD">
            <w:pPr>
              <w:pStyle w:val="Listenabsatz"/>
              <w:numPr>
                <w:ilvl w:val="1"/>
                <w:numId w:val="42"/>
              </w:numPr>
              <w:tabs>
                <w:tab w:val="left" w:pos="287"/>
              </w:tabs>
              <w:ind w:left="469"/>
              <w:contextualSpacing w:val="0"/>
              <w:rPr>
                <w:rFonts w:ascii="Arial" w:hAnsi="Arial" w:cs="Arial"/>
                <w:sz w:val="20"/>
                <w:szCs w:val="20"/>
              </w:rPr>
            </w:pPr>
            <w:r w:rsidRPr="00A252CB">
              <w:rPr>
                <w:rFonts w:ascii="Arial" w:hAnsi="Arial" w:cs="Arial"/>
                <w:sz w:val="20"/>
                <w:szCs w:val="20"/>
              </w:rPr>
              <w:t>Textstrukturen: Hypertext, linearer Text</w:t>
            </w:r>
          </w:p>
        </w:tc>
        <w:tc>
          <w:tcPr>
            <w:tcW w:w="3760" w:type="dxa"/>
            <w:shd w:val="clear" w:color="auto" w:fill="auto"/>
          </w:tcPr>
          <w:p w:rsidR="00C94944" w:rsidRPr="00E53A83" w:rsidRDefault="00C94944" w:rsidP="00C94944">
            <w:pPr>
              <w:pStyle w:val="Listenabsatz"/>
              <w:numPr>
                <w:ilvl w:val="0"/>
                <w:numId w:val="1"/>
              </w:numPr>
              <w:tabs>
                <w:tab w:val="left" w:pos="287"/>
              </w:tabs>
              <w:spacing w:before="80" w:after="80"/>
              <w:ind w:left="113" w:hanging="113"/>
              <w:contextualSpacing w:val="0"/>
              <w:rPr>
                <w:rFonts w:ascii="Arial" w:hAnsi="Arial" w:cs="Arial"/>
                <w:sz w:val="20"/>
                <w:szCs w:val="20"/>
              </w:rPr>
            </w:pPr>
            <w:r w:rsidRPr="00606645">
              <w:rPr>
                <w:rFonts w:ascii="Arial" w:hAnsi="Arial" w:cs="Arial"/>
                <w:sz w:val="20"/>
                <w:szCs w:val="20"/>
              </w:rPr>
              <w:t>die durch Struktur sowie Sprache spezifischer Mediensorten erweckten Vorstellungen selbstständig beurteilen und Manipulationen erkennen</w:t>
            </w:r>
          </w:p>
        </w:tc>
      </w:tr>
      <w:tr w:rsidR="00950EE8" w:rsidRPr="009067AB" w:rsidTr="005777BA">
        <w:tc>
          <w:tcPr>
            <w:tcW w:w="534" w:type="dxa"/>
            <w:shd w:val="clear" w:color="auto" w:fill="auto"/>
            <w:textDirection w:val="btLr"/>
          </w:tcPr>
          <w:p w:rsidR="00950EE8" w:rsidRPr="00D03B27" w:rsidRDefault="00950EE8" w:rsidP="00950EE8">
            <w:pPr>
              <w:pStyle w:val="Listenabsatz"/>
              <w:tabs>
                <w:tab w:val="left" w:pos="287"/>
              </w:tabs>
              <w:ind w:left="0"/>
              <w:contextualSpacing w:val="0"/>
              <w:jc w:val="center"/>
              <w:rPr>
                <w:rFonts w:cs="Arial"/>
                <w:color w:val="20305F"/>
                <w:sz w:val="16"/>
                <w:szCs w:val="16"/>
              </w:rPr>
            </w:pPr>
            <w:r w:rsidRPr="00D03B27">
              <w:rPr>
                <w:rFonts w:cs="Arial"/>
                <w:b/>
                <w:color w:val="20305F"/>
                <w:sz w:val="16"/>
                <w:szCs w:val="16"/>
              </w:rPr>
              <w:t>Fremdsprachen</w:t>
            </w:r>
          </w:p>
        </w:tc>
        <w:tc>
          <w:tcPr>
            <w:tcW w:w="3779" w:type="dxa"/>
            <w:gridSpan w:val="2"/>
            <w:shd w:val="clear" w:color="auto" w:fill="auto"/>
          </w:tcPr>
          <w:p w:rsidR="00950EE8" w:rsidRPr="00D03B27" w:rsidRDefault="00950EE8" w:rsidP="00950EE8">
            <w:pPr>
              <w:tabs>
                <w:tab w:val="left" w:pos="287"/>
              </w:tabs>
              <w:spacing w:before="80" w:after="80"/>
              <w:rPr>
                <w:rFonts w:ascii="Arial" w:hAnsi="Arial" w:cs="Arial"/>
                <w:b/>
                <w:color w:val="20305F"/>
                <w:sz w:val="20"/>
                <w:szCs w:val="20"/>
              </w:rPr>
            </w:pPr>
            <w:r w:rsidRPr="00D03B27">
              <w:rPr>
                <w:rFonts w:ascii="Arial" w:hAnsi="Arial" w:cs="Arial"/>
                <w:b/>
                <w:color w:val="20305F"/>
                <w:sz w:val="20"/>
                <w:szCs w:val="20"/>
              </w:rPr>
              <w:t>Englisch:</w:t>
            </w:r>
            <w:r w:rsidRPr="00D03B27">
              <w:rPr>
                <w:rFonts w:ascii="Arial" w:hAnsi="Arial" w:cs="Arial"/>
                <w:color w:val="20305F"/>
                <w:sz w:val="20"/>
                <w:szCs w:val="20"/>
              </w:rPr>
              <w:t xml:space="preserve"> </w:t>
            </w:r>
          </w:p>
          <w:p w:rsidR="00950EE8" w:rsidRPr="00A44B03" w:rsidRDefault="00950EE8" w:rsidP="00950EE8">
            <w:pPr>
              <w:pStyle w:val="Listenabsatz"/>
              <w:numPr>
                <w:ilvl w:val="0"/>
                <w:numId w:val="1"/>
              </w:numPr>
              <w:tabs>
                <w:tab w:val="left" w:pos="287"/>
              </w:tabs>
              <w:spacing w:before="80" w:after="80"/>
              <w:ind w:left="113" w:hanging="113"/>
              <w:contextualSpacing w:val="0"/>
              <w:rPr>
                <w:rFonts w:ascii="Arial" w:hAnsi="Arial" w:cs="Arial"/>
                <w:b/>
                <w:sz w:val="20"/>
                <w:szCs w:val="20"/>
              </w:rPr>
            </w:pPr>
            <w:r w:rsidRPr="00A44B03">
              <w:rPr>
                <w:rFonts w:ascii="Arial" w:hAnsi="Arial" w:cs="Arial"/>
                <w:sz w:val="20"/>
                <w:szCs w:val="20"/>
              </w:rPr>
              <w:t>das Potenzial von Verlinkungen in hybriden Texten erkennen</w:t>
            </w:r>
          </w:p>
        </w:tc>
        <w:tc>
          <w:tcPr>
            <w:tcW w:w="3760" w:type="dxa"/>
            <w:shd w:val="clear" w:color="auto" w:fill="auto"/>
          </w:tcPr>
          <w:p w:rsidR="00950EE8" w:rsidRPr="00D03B27" w:rsidRDefault="00950EE8" w:rsidP="00950EE8">
            <w:pPr>
              <w:tabs>
                <w:tab w:val="left" w:pos="287"/>
              </w:tabs>
              <w:spacing w:before="80" w:after="80"/>
              <w:rPr>
                <w:rFonts w:ascii="Arial" w:hAnsi="Arial" w:cs="Arial"/>
                <w:b/>
                <w:color w:val="20305F"/>
                <w:sz w:val="20"/>
                <w:szCs w:val="20"/>
              </w:rPr>
            </w:pPr>
            <w:r w:rsidRPr="00D03B27">
              <w:rPr>
                <w:rFonts w:ascii="Arial" w:hAnsi="Arial" w:cs="Arial"/>
                <w:b/>
                <w:color w:val="20305F"/>
                <w:sz w:val="20"/>
                <w:szCs w:val="20"/>
              </w:rPr>
              <w:t>Englisch:</w:t>
            </w:r>
            <w:r w:rsidRPr="00D03B27">
              <w:rPr>
                <w:rFonts w:ascii="Arial" w:hAnsi="Arial" w:cs="Arial"/>
                <w:color w:val="20305F"/>
                <w:sz w:val="20"/>
                <w:szCs w:val="20"/>
              </w:rPr>
              <w:t xml:space="preserve"> </w:t>
            </w:r>
          </w:p>
          <w:p w:rsidR="00950EE8" w:rsidRPr="00A44B03" w:rsidRDefault="00950EE8" w:rsidP="00950EE8">
            <w:pPr>
              <w:pStyle w:val="Listenabsatz"/>
              <w:numPr>
                <w:ilvl w:val="0"/>
                <w:numId w:val="1"/>
              </w:numPr>
              <w:tabs>
                <w:tab w:val="left" w:pos="287"/>
              </w:tabs>
              <w:spacing w:before="80" w:after="80"/>
              <w:ind w:left="113" w:hanging="113"/>
              <w:contextualSpacing w:val="0"/>
              <w:rPr>
                <w:rFonts w:ascii="Arial" w:hAnsi="Arial" w:cs="Arial"/>
                <w:b/>
                <w:sz w:val="20"/>
                <w:szCs w:val="20"/>
              </w:rPr>
            </w:pPr>
            <w:r w:rsidRPr="00A44B03">
              <w:rPr>
                <w:rFonts w:ascii="Arial" w:hAnsi="Arial" w:cs="Arial"/>
                <w:sz w:val="20"/>
                <w:szCs w:val="20"/>
              </w:rPr>
              <w:t xml:space="preserve">den hybriden Charakter von digitalen Texten erkennen </w:t>
            </w:r>
          </w:p>
        </w:tc>
        <w:tc>
          <w:tcPr>
            <w:tcW w:w="3760" w:type="dxa"/>
            <w:shd w:val="clear" w:color="auto" w:fill="auto"/>
          </w:tcPr>
          <w:p w:rsidR="00950EE8" w:rsidRPr="00D03B27" w:rsidRDefault="00950EE8" w:rsidP="00950EE8">
            <w:pPr>
              <w:tabs>
                <w:tab w:val="left" w:pos="287"/>
              </w:tabs>
              <w:rPr>
                <w:rFonts w:ascii="Arial" w:hAnsi="Arial" w:cs="Arial"/>
                <w:strike/>
                <w:color w:val="20305F"/>
                <w:sz w:val="20"/>
                <w:szCs w:val="20"/>
              </w:rPr>
            </w:pPr>
            <w:r w:rsidRPr="00D03B27">
              <w:rPr>
                <w:rFonts w:ascii="Arial" w:hAnsi="Arial" w:cs="Arial"/>
                <w:b/>
                <w:color w:val="20305F"/>
                <w:sz w:val="20"/>
                <w:szCs w:val="20"/>
              </w:rPr>
              <w:t>Englisch:</w:t>
            </w:r>
            <w:r w:rsidRPr="00D03B27">
              <w:rPr>
                <w:rFonts w:ascii="Arial" w:hAnsi="Arial" w:cs="Arial"/>
                <w:color w:val="20305F"/>
                <w:sz w:val="20"/>
                <w:szCs w:val="20"/>
              </w:rPr>
              <w:t xml:space="preserve"> </w:t>
            </w:r>
          </w:p>
          <w:p w:rsidR="00950EE8" w:rsidRPr="00EC2A4F" w:rsidRDefault="00950EE8" w:rsidP="00950EE8">
            <w:pPr>
              <w:pStyle w:val="Listenabsatz"/>
              <w:numPr>
                <w:ilvl w:val="0"/>
                <w:numId w:val="1"/>
              </w:numPr>
              <w:tabs>
                <w:tab w:val="left" w:pos="287"/>
              </w:tabs>
              <w:ind w:left="113" w:hanging="113"/>
              <w:contextualSpacing w:val="0"/>
              <w:rPr>
                <w:rFonts w:ascii="Arial" w:hAnsi="Arial" w:cs="Arial"/>
                <w:sz w:val="20"/>
                <w:szCs w:val="20"/>
              </w:rPr>
            </w:pPr>
            <w:r w:rsidRPr="00EC2A4F">
              <w:rPr>
                <w:rFonts w:ascii="Arial" w:hAnsi="Arial" w:cs="Arial"/>
                <w:sz w:val="20"/>
                <w:szCs w:val="20"/>
              </w:rPr>
              <w:t>Interaktionsmöglichkeiten von Kommunikationsplattformen unter Anleitung bewerten</w:t>
            </w:r>
          </w:p>
          <w:p w:rsidR="00950EE8" w:rsidRPr="00D03B27" w:rsidRDefault="00950EE8" w:rsidP="00950EE8">
            <w:pPr>
              <w:tabs>
                <w:tab w:val="left" w:pos="287"/>
              </w:tabs>
              <w:spacing w:before="80" w:after="80"/>
              <w:rPr>
                <w:rFonts w:ascii="Arial" w:hAnsi="Arial" w:cs="Arial"/>
                <w:b/>
                <w:color w:val="20305F"/>
                <w:sz w:val="20"/>
                <w:szCs w:val="20"/>
              </w:rPr>
            </w:pPr>
            <w:r w:rsidRPr="00D03B27">
              <w:rPr>
                <w:rFonts w:ascii="Arial" w:hAnsi="Arial" w:cs="Arial"/>
                <w:b/>
                <w:color w:val="20305F"/>
                <w:sz w:val="20"/>
                <w:szCs w:val="20"/>
              </w:rPr>
              <w:t xml:space="preserve">Englisch/Französisch/Russisch: </w:t>
            </w:r>
          </w:p>
          <w:p w:rsidR="00950EE8" w:rsidRPr="00EC2A4F" w:rsidRDefault="00950EE8" w:rsidP="00950EE8">
            <w:pPr>
              <w:pStyle w:val="Listenabsatz"/>
              <w:numPr>
                <w:ilvl w:val="0"/>
                <w:numId w:val="1"/>
              </w:numPr>
              <w:tabs>
                <w:tab w:val="left" w:pos="287"/>
              </w:tabs>
              <w:spacing w:before="80" w:after="80"/>
              <w:ind w:left="113" w:hanging="113"/>
              <w:contextualSpacing w:val="0"/>
              <w:rPr>
                <w:rFonts w:ascii="Arial" w:hAnsi="Arial" w:cs="Arial"/>
                <w:b/>
                <w:sz w:val="20"/>
                <w:szCs w:val="20"/>
              </w:rPr>
            </w:pPr>
            <w:r w:rsidRPr="00EC2A4F">
              <w:rPr>
                <w:rFonts w:ascii="Arial" w:hAnsi="Arial" w:cs="Arial"/>
                <w:sz w:val="20"/>
                <w:szCs w:val="20"/>
              </w:rPr>
              <w:t xml:space="preserve">den hybriden Charakter digitaler Texte unter Anleitung nutzen </w:t>
            </w:r>
          </w:p>
          <w:p w:rsidR="00950EE8" w:rsidRPr="00DC119D" w:rsidRDefault="00950EE8" w:rsidP="00DC119D">
            <w:pPr>
              <w:pStyle w:val="Listenabsatz"/>
              <w:numPr>
                <w:ilvl w:val="1"/>
                <w:numId w:val="42"/>
              </w:numPr>
              <w:tabs>
                <w:tab w:val="left" w:pos="287"/>
              </w:tabs>
              <w:ind w:left="469"/>
              <w:contextualSpacing w:val="0"/>
              <w:rPr>
                <w:rFonts w:ascii="Arial" w:hAnsi="Arial" w:cs="Arial"/>
                <w:sz w:val="20"/>
                <w:szCs w:val="20"/>
              </w:rPr>
            </w:pPr>
            <w:r w:rsidRPr="00EC2A4F">
              <w:rPr>
                <w:rFonts w:ascii="Arial" w:hAnsi="Arial" w:cs="Arial"/>
                <w:sz w:val="20"/>
                <w:szCs w:val="20"/>
              </w:rPr>
              <w:t>Grundfunktionen von Medien: Information, Unterhaltung, Bildung und Werbung</w:t>
            </w:r>
            <w:r w:rsidRPr="00A44B03">
              <w:rPr>
                <w:rFonts w:ascii="Arial" w:hAnsi="Arial" w:cs="Arial"/>
                <w:sz w:val="20"/>
                <w:szCs w:val="20"/>
              </w:rPr>
              <w:t xml:space="preserve"> </w:t>
            </w:r>
          </w:p>
        </w:tc>
        <w:tc>
          <w:tcPr>
            <w:tcW w:w="3760" w:type="dxa"/>
            <w:shd w:val="clear" w:color="auto" w:fill="auto"/>
          </w:tcPr>
          <w:p w:rsidR="00950EE8" w:rsidRPr="00D03B27" w:rsidRDefault="00950EE8" w:rsidP="00950EE8">
            <w:pPr>
              <w:tabs>
                <w:tab w:val="left" w:pos="287"/>
              </w:tabs>
              <w:spacing w:before="80" w:after="80"/>
              <w:rPr>
                <w:rFonts w:ascii="Arial" w:hAnsi="Arial" w:cs="Arial"/>
                <w:b/>
                <w:color w:val="20305F"/>
                <w:sz w:val="20"/>
                <w:szCs w:val="20"/>
              </w:rPr>
            </w:pPr>
            <w:r w:rsidRPr="00D03B27">
              <w:rPr>
                <w:rFonts w:ascii="Arial" w:hAnsi="Arial" w:cs="Arial"/>
                <w:b/>
                <w:color w:val="20305F"/>
                <w:sz w:val="20"/>
                <w:szCs w:val="20"/>
              </w:rPr>
              <w:t>Englisch/Französisch/Russisch:</w:t>
            </w:r>
          </w:p>
          <w:p w:rsidR="00950EE8" w:rsidRPr="00E16B55" w:rsidRDefault="00950EE8" w:rsidP="00950EE8">
            <w:pPr>
              <w:pStyle w:val="Listenabsatz"/>
              <w:numPr>
                <w:ilvl w:val="0"/>
                <w:numId w:val="1"/>
              </w:numPr>
              <w:tabs>
                <w:tab w:val="left" w:pos="287"/>
              </w:tabs>
              <w:spacing w:before="80" w:after="80"/>
              <w:ind w:left="113" w:hanging="113"/>
              <w:contextualSpacing w:val="0"/>
              <w:rPr>
                <w:rFonts w:ascii="Arial" w:hAnsi="Arial" w:cs="Arial"/>
                <w:b/>
                <w:sz w:val="20"/>
                <w:szCs w:val="20"/>
              </w:rPr>
            </w:pPr>
            <w:r w:rsidRPr="00A252CB">
              <w:rPr>
                <w:rFonts w:ascii="Arial" w:hAnsi="Arial" w:cs="Arial"/>
                <w:sz w:val="20"/>
                <w:szCs w:val="20"/>
              </w:rPr>
              <w:t xml:space="preserve">den </w:t>
            </w:r>
            <w:r>
              <w:rPr>
                <w:rFonts w:ascii="Arial" w:hAnsi="Arial" w:cs="Arial"/>
                <w:sz w:val="20"/>
                <w:szCs w:val="20"/>
              </w:rPr>
              <w:t>hybriden</w:t>
            </w:r>
            <w:r w:rsidRPr="00A252CB">
              <w:rPr>
                <w:rFonts w:ascii="Arial" w:hAnsi="Arial" w:cs="Arial"/>
                <w:sz w:val="20"/>
                <w:szCs w:val="20"/>
              </w:rPr>
              <w:t xml:space="preserve"> Charakter digitaler Texte </w:t>
            </w:r>
            <w:r>
              <w:rPr>
                <w:rFonts w:ascii="Arial" w:hAnsi="Arial" w:cs="Arial"/>
                <w:sz w:val="20"/>
                <w:szCs w:val="20"/>
              </w:rPr>
              <w:t xml:space="preserve">selbstständig </w:t>
            </w:r>
            <w:r w:rsidRPr="00A252CB">
              <w:rPr>
                <w:rFonts w:ascii="Arial" w:hAnsi="Arial" w:cs="Arial"/>
                <w:sz w:val="20"/>
                <w:szCs w:val="20"/>
              </w:rPr>
              <w:t xml:space="preserve">nutzen </w:t>
            </w:r>
          </w:p>
          <w:p w:rsidR="00950EE8" w:rsidRPr="00DC119D" w:rsidRDefault="00950EE8" w:rsidP="00DC119D">
            <w:pPr>
              <w:pStyle w:val="Listenabsatz"/>
              <w:numPr>
                <w:ilvl w:val="1"/>
                <w:numId w:val="42"/>
              </w:numPr>
              <w:tabs>
                <w:tab w:val="left" w:pos="287"/>
              </w:tabs>
              <w:ind w:left="469"/>
              <w:contextualSpacing w:val="0"/>
              <w:rPr>
                <w:rFonts w:ascii="Arial" w:hAnsi="Arial" w:cs="Arial"/>
                <w:sz w:val="20"/>
                <w:szCs w:val="20"/>
              </w:rPr>
            </w:pPr>
            <w:r w:rsidRPr="00A252CB">
              <w:rPr>
                <w:rFonts w:ascii="Arial" w:hAnsi="Arial" w:cs="Arial"/>
                <w:sz w:val="20"/>
                <w:szCs w:val="20"/>
              </w:rPr>
              <w:t>Medienbewertung</w:t>
            </w:r>
            <w:r w:rsidRPr="00C84AAF">
              <w:rPr>
                <w:rFonts w:ascii="Arial" w:hAnsi="Arial" w:cs="Arial"/>
                <w:sz w:val="20"/>
                <w:szCs w:val="20"/>
              </w:rPr>
              <w:t>: Auswirkung der Digitalisierung auf verschiedene Lebensbereiche (Berufs- und Arbeitswelt, Freizeitgestaltung und Lernen)</w:t>
            </w:r>
          </w:p>
        </w:tc>
      </w:tr>
    </w:tbl>
    <w:p w:rsidR="00DC119D" w:rsidRDefault="00DC119D">
      <w:r w:rsidRPr="008A153D">
        <w:rPr>
          <w:rFonts w:ascii="Arial" w:hAnsi="Arial" w:cs="Arial"/>
          <w:bCs/>
          <w:noProof/>
          <w:color w:val="20305F"/>
          <w:lang w:eastAsia="de-DE"/>
        </w:rPr>
        <w:lastRenderedPageBreak/>
        <w:drawing>
          <wp:anchor distT="0" distB="0" distL="114300" distR="114300" simplePos="0" relativeHeight="251768832" behindDoc="1" locked="0" layoutInCell="1" allowOverlap="1" wp14:anchorId="7B3C3DAE" wp14:editId="51172FD3">
            <wp:simplePos x="0" y="0"/>
            <wp:positionH relativeFrom="margin">
              <wp:posOffset>9382125</wp:posOffset>
            </wp:positionH>
            <wp:positionV relativeFrom="page">
              <wp:posOffset>143510</wp:posOffset>
            </wp:positionV>
            <wp:extent cx="480060" cy="675640"/>
            <wp:effectExtent l="0" t="0" r="0" b="0"/>
            <wp:wrapTight wrapText="bothSides">
              <wp:wrapPolygon edited="0">
                <wp:start x="0" y="0"/>
                <wp:lineTo x="0" y="20707"/>
                <wp:lineTo x="20571" y="20707"/>
                <wp:lineTo x="20571" y="0"/>
                <wp:lineTo x="0" y="0"/>
              </wp:wrapPolygon>
            </wp:wrapTight>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alysieren und Reflektieren.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80060" cy="67564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enraster"/>
        <w:tblpPr w:leftFromText="141" w:rightFromText="141" w:vertAnchor="text" w:tblpY="1"/>
        <w:tblOverlap w:val="never"/>
        <w:tblW w:w="15593" w:type="dxa"/>
        <w:tblLayout w:type="fixed"/>
        <w:tblLook w:val="04A0" w:firstRow="1" w:lastRow="0" w:firstColumn="1" w:lastColumn="0" w:noHBand="0" w:noVBand="1"/>
      </w:tblPr>
      <w:tblGrid>
        <w:gridCol w:w="554"/>
        <w:gridCol w:w="3759"/>
        <w:gridCol w:w="3760"/>
        <w:gridCol w:w="3760"/>
        <w:gridCol w:w="3760"/>
      </w:tblGrid>
      <w:tr w:rsidR="00013E32" w:rsidRPr="009067AB" w:rsidTr="00013E32">
        <w:trPr>
          <w:trHeight w:val="376"/>
        </w:trPr>
        <w:tc>
          <w:tcPr>
            <w:tcW w:w="554" w:type="dxa"/>
            <w:tcBorders>
              <w:top w:val="single" w:sz="4" w:space="0" w:color="20305F"/>
              <w:left w:val="single" w:sz="4" w:space="0" w:color="244061" w:themeColor="accent1" w:themeShade="80"/>
              <w:bottom w:val="single" w:sz="4" w:space="0" w:color="20305F"/>
              <w:right w:val="single" w:sz="4" w:space="0" w:color="20305F"/>
            </w:tcBorders>
            <w:shd w:val="clear" w:color="auto" w:fill="20305F"/>
          </w:tcPr>
          <w:p w:rsidR="00013E32" w:rsidRPr="009067AB" w:rsidRDefault="00013E32" w:rsidP="006841A4">
            <w:pPr>
              <w:spacing w:before="40" w:after="40"/>
              <w:jc w:val="center"/>
              <w:rPr>
                <w:rFonts w:ascii="Arial" w:hAnsi="Arial" w:cs="Arial"/>
                <w:b/>
                <w:color w:val="FFFFFF" w:themeColor="background1"/>
              </w:rPr>
            </w:pPr>
          </w:p>
        </w:tc>
        <w:tc>
          <w:tcPr>
            <w:tcW w:w="3759" w:type="dxa"/>
            <w:tcBorders>
              <w:top w:val="single" w:sz="4" w:space="0" w:color="20305F"/>
              <w:left w:val="single" w:sz="4" w:space="0" w:color="20305F"/>
              <w:bottom w:val="single" w:sz="4" w:space="0" w:color="20305F"/>
              <w:right w:val="single" w:sz="4" w:space="0" w:color="20305F"/>
            </w:tcBorders>
            <w:shd w:val="clear" w:color="auto" w:fill="20305F"/>
            <w:vAlign w:val="center"/>
          </w:tcPr>
          <w:p w:rsidR="00013E32" w:rsidRPr="00CA6339" w:rsidRDefault="00013E32" w:rsidP="006841A4">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tcBorders>
              <w:top w:val="single" w:sz="4" w:space="0" w:color="20305F"/>
              <w:left w:val="single" w:sz="4" w:space="0" w:color="20305F"/>
              <w:bottom w:val="single" w:sz="4" w:space="0" w:color="20305F"/>
              <w:right w:val="single" w:sz="4" w:space="0" w:color="20305F"/>
            </w:tcBorders>
            <w:shd w:val="clear" w:color="auto" w:fill="20305F"/>
            <w:vAlign w:val="center"/>
          </w:tcPr>
          <w:p w:rsidR="00013E32" w:rsidRPr="00CA6339" w:rsidRDefault="00013E32" w:rsidP="006841A4">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tcBorders>
              <w:top w:val="single" w:sz="4" w:space="0" w:color="20305F"/>
              <w:left w:val="single" w:sz="4" w:space="0" w:color="20305F"/>
              <w:bottom w:val="single" w:sz="4" w:space="0" w:color="20305F"/>
              <w:right w:val="single" w:sz="4" w:space="0" w:color="20305F"/>
            </w:tcBorders>
            <w:shd w:val="clear" w:color="auto" w:fill="20305F"/>
            <w:vAlign w:val="center"/>
          </w:tcPr>
          <w:p w:rsidR="00013E32" w:rsidRPr="00CA6339" w:rsidRDefault="00013E32" w:rsidP="006841A4">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tcBorders>
              <w:top w:val="single" w:sz="4" w:space="0" w:color="20305F"/>
              <w:left w:val="single" w:sz="4" w:space="0" w:color="20305F"/>
              <w:bottom w:val="single" w:sz="4" w:space="0" w:color="20305F"/>
              <w:right w:val="single" w:sz="4" w:space="0" w:color="244061" w:themeColor="accent1" w:themeShade="80"/>
            </w:tcBorders>
            <w:shd w:val="clear" w:color="auto" w:fill="20305F"/>
            <w:vAlign w:val="center"/>
          </w:tcPr>
          <w:p w:rsidR="00013E32" w:rsidRPr="00CA6339" w:rsidRDefault="00013E32" w:rsidP="006841A4">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bl>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34"/>
        <w:gridCol w:w="3779"/>
        <w:gridCol w:w="3760"/>
        <w:gridCol w:w="3760"/>
        <w:gridCol w:w="3760"/>
      </w:tblGrid>
      <w:tr w:rsidR="00DC119D" w:rsidRPr="00FC5EF0" w:rsidTr="005777BA">
        <w:trPr>
          <w:trHeight w:val="1211"/>
        </w:trPr>
        <w:tc>
          <w:tcPr>
            <w:tcW w:w="534" w:type="dxa"/>
            <w:shd w:val="clear" w:color="auto" w:fill="auto"/>
            <w:textDirection w:val="btLr"/>
            <w:vAlign w:val="center"/>
          </w:tcPr>
          <w:p w:rsidR="00DC119D" w:rsidRPr="00D03B27" w:rsidRDefault="00DC119D" w:rsidP="00DC119D">
            <w:pPr>
              <w:pStyle w:val="Listenabsatz"/>
              <w:tabs>
                <w:tab w:val="left" w:pos="287"/>
              </w:tabs>
              <w:spacing w:before="0" w:after="0"/>
              <w:ind w:left="113" w:right="113"/>
              <w:contextualSpacing w:val="0"/>
              <w:jc w:val="center"/>
              <w:rPr>
                <w:rFonts w:cs="Arial"/>
                <w:b/>
                <w:color w:val="20305F"/>
                <w:sz w:val="16"/>
                <w:szCs w:val="16"/>
              </w:rPr>
            </w:pPr>
            <w:r w:rsidRPr="00D03B27">
              <w:rPr>
                <w:rFonts w:cs="Arial"/>
                <w:b/>
                <w:color w:val="20305F"/>
                <w:sz w:val="16"/>
                <w:szCs w:val="16"/>
              </w:rPr>
              <w:t>Fremdsprachen</w:t>
            </w:r>
          </w:p>
        </w:tc>
        <w:tc>
          <w:tcPr>
            <w:tcW w:w="3779" w:type="dxa"/>
            <w:shd w:val="clear" w:color="auto" w:fill="auto"/>
          </w:tcPr>
          <w:p w:rsidR="00DC119D" w:rsidRDefault="00DC119D" w:rsidP="00950EE8">
            <w:pPr>
              <w:tabs>
                <w:tab w:val="left" w:pos="287"/>
              </w:tabs>
              <w:spacing w:before="80" w:after="80"/>
              <w:rPr>
                <w:rFonts w:ascii="Arial" w:hAnsi="Arial" w:cs="Arial"/>
                <w:b/>
                <w:sz w:val="20"/>
                <w:szCs w:val="20"/>
              </w:rPr>
            </w:pPr>
          </w:p>
        </w:tc>
        <w:tc>
          <w:tcPr>
            <w:tcW w:w="3760" w:type="dxa"/>
            <w:shd w:val="clear" w:color="auto" w:fill="auto"/>
          </w:tcPr>
          <w:p w:rsidR="00DC119D" w:rsidRPr="00A252CB" w:rsidRDefault="00DC119D" w:rsidP="00950EE8">
            <w:pPr>
              <w:tabs>
                <w:tab w:val="left" w:pos="287"/>
              </w:tabs>
              <w:spacing w:before="80" w:after="80"/>
              <w:rPr>
                <w:rFonts w:ascii="Arial" w:hAnsi="Arial" w:cs="Arial"/>
                <w:b/>
                <w:sz w:val="20"/>
                <w:szCs w:val="20"/>
              </w:rPr>
            </w:pPr>
          </w:p>
        </w:tc>
        <w:tc>
          <w:tcPr>
            <w:tcW w:w="3760" w:type="dxa"/>
            <w:shd w:val="clear" w:color="auto" w:fill="auto"/>
          </w:tcPr>
          <w:p w:rsidR="00DC119D" w:rsidRPr="00A252CB" w:rsidRDefault="00DC119D" w:rsidP="00950EE8">
            <w:pPr>
              <w:pStyle w:val="Listenabsatz"/>
              <w:tabs>
                <w:tab w:val="left" w:pos="287"/>
              </w:tabs>
              <w:spacing w:before="80" w:after="80"/>
              <w:ind w:left="113"/>
              <w:contextualSpacing w:val="0"/>
              <w:rPr>
                <w:rFonts w:ascii="Arial" w:hAnsi="Arial" w:cs="Arial"/>
                <w:b/>
                <w:sz w:val="20"/>
                <w:szCs w:val="20"/>
              </w:rPr>
            </w:pPr>
          </w:p>
        </w:tc>
        <w:tc>
          <w:tcPr>
            <w:tcW w:w="3760" w:type="dxa"/>
            <w:shd w:val="clear" w:color="auto" w:fill="auto"/>
          </w:tcPr>
          <w:p w:rsidR="00DC119D" w:rsidRPr="00D03B27" w:rsidRDefault="00DC119D" w:rsidP="00DC119D">
            <w:pPr>
              <w:keepNext/>
              <w:keepLines/>
              <w:tabs>
                <w:tab w:val="left" w:pos="287"/>
              </w:tabs>
              <w:spacing w:before="80" w:after="80"/>
              <w:rPr>
                <w:rFonts w:ascii="Arial" w:hAnsi="Arial" w:cs="Arial"/>
                <w:b/>
                <w:color w:val="20305F"/>
                <w:sz w:val="20"/>
                <w:szCs w:val="20"/>
              </w:rPr>
            </w:pPr>
            <w:r w:rsidRPr="00D03B27">
              <w:rPr>
                <w:rFonts w:ascii="Arial" w:hAnsi="Arial" w:cs="Arial"/>
                <w:b/>
                <w:color w:val="20305F"/>
                <w:sz w:val="20"/>
                <w:szCs w:val="20"/>
              </w:rPr>
              <w:t>Französisch:</w:t>
            </w:r>
            <w:r w:rsidRPr="00D03B27">
              <w:rPr>
                <w:rFonts w:ascii="Arial" w:hAnsi="Arial" w:cs="Arial"/>
                <w:color w:val="20305F"/>
                <w:sz w:val="20"/>
                <w:szCs w:val="20"/>
              </w:rPr>
              <w:t xml:space="preserve"> </w:t>
            </w:r>
          </w:p>
          <w:p w:rsidR="00DC119D" w:rsidRPr="004E16E6" w:rsidRDefault="00DC119D" w:rsidP="00DC119D">
            <w:pPr>
              <w:pStyle w:val="Listenabsatz"/>
              <w:keepNext/>
              <w:keepLines/>
              <w:numPr>
                <w:ilvl w:val="0"/>
                <w:numId w:val="1"/>
              </w:numPr>
              <w:tabs>
                <w:tab w:val="left" w:pos="287"/>
              </w:tabs>
              <w:spacing w:before="80" w:after="80"/>
              <w:ind w:left="113" w:hanging="113"/>
              <w:contextualSpacing w:val="0"/>
              <w:rPr>
                <w:rFonts w:ascii="Arial" w:hAnsi="Arial" w:cs="Arial"/>
                <w:b/>
                <w:sz w:val="20"/>
                <w:szCs w:val="20"/>
              </w:rPr>
            </w:pPr>
            <w:r w:rsidRPr="00A252CB">
              <w:rPr>
                <w:rFonts w:ascii="Arial" w:hAnsi="Arial" w:cs="Arial"/>
                <w:sz w:val="20"/>
                <w:szCs w:val="20"/>
              </w:rPr>
              <w:t>eine kritische Haltung gegenüber Informationen der realen und der virtuellen Welt einnehmen</w:t>
            </w:r>
          </w:p>
          <w:p w:rsidR="00DC119D" w:rsidRPr="00D03B27" w:rsidRDefault="00DC119D" w:rsidP="00DC119D">
            <w:pPr>
              <w:tabs>
                <w:tab w:val="left" w:pos="287"/>
              </w:tabs>
              <w:rPr>
                <w:rFonts w:ascii="Arial" w:hAnsi="Arial" w:cs="Arial"/>
                <w:color w:val="20305F"/>
                <w:sz w:val="20"/>
                <w:szCs w:val="20"/>
              </w:rPr>
            </w:pPr>
            <w:r w:rsidRPr="00D03B27">
              <w:rPr>
                <w:rFonts w:ascii="Arial" w:hAnsi="Arial" w:cs="Arial"/>
                <w:b/>
                <w:color w:val="20305F"/>
                <w:sz w:val="20"/>
                <w:szCs w:val="20"/>
              </w:rPr>
              <w:t xml:space="preserve">Französisch/Russisch: </w:t>
            </w:r>
          </w:p>
          <w:p w:rsidR="00DC119D" w:rsidRPr="00856FE8" w:rsidRDefault="00DC119D" w:rsidP="00DC119D">
            <w:pPr>
              <w:pStyle w:val="Listenabsatz"/>
              <w:numPr>
                <w:ilvl w:val="0"/>
                <w:numId w:val="1"/>
              </w:numPr>
              <w:tabs>
                <w:tab w:val="left" w:pos="287"/>
              </w:tabs>
              <w:ind w:left="113" w:hanging="113"/>
              <w:contextualSpacing w:val="0"/>
              <w:rPr>
                <w:rFonts w:ascii="Arial" w:hAnsi="Arial" w:cs="Arial"/>
                <w:color w:val="000000" w:themeColor="text1"/>
                <w:sz w:val="20"/>
                <w:szCs w:val="20"/>
              </w:rPr>
            </w:pPr>
            <w:r w:rsidRPr="005468D9">
              <w:rPr>
                <w:rFonts w:ascii="Arial" w:eastAsia="Times New Roman" w:hAnsi="Arial" w:cs="Arial"/>
                <w:sz w:val="20"/>
                <w:szCs w:val="20"/>
                <w:lang w:eastAsia="de-DE"/>
              </w:rPr>
              <w:t xml:space="preserve">Interaktionsmöglichkeiten von Kommunikationsplattformen </w:t>
            </w:r>
            <w:r w:rsidRPr="00856FE8">
              <w:rPr>
                <w:rFonts w:ascii="Arial" w:hAnsi="Arial" w:cs="Arial"/>
                <w:color w:val="000000" w:themeColor="text1"/>
                <w:sz w:val="20"/>
                <w:szCs w:val="20"/>
              </w:rPr>
              <w:t>bewerten</w:t>
            </w:r>
          </w:p>
          <w:p w:rsidR="00DC119D" w:rsidRPr="00D03B27" w:rsidRDefault="00DC119D" w:rsidP="00DC119D">
            <w:pPr>
              <w:tabs>
                <w:tab w:val="left" w:pos="287"/>
              </w:tabs>
              <w:spacing w:before="80" w:after="80"/>
              <w:rPr>
                <w:rFonts w:ascii="Arial" w:hAnsi="Arial" w:cs="Arial"/>
                <w:b/>
                <w:color w:val="20305F"/>
                <w:sz w:val="20"/>
                <w:szCs w:val="20"/>
              </w:rPr>
            </w:pPr>
            <w:r w:rsidRPr="00D03B27">
              <w:rPr>
                <w:rFonts w:ascii="Arial" w:hAnsi="Arial" w:cs="Arial"/>
                <w:b/>
                <w:color w:val="20305F"/>
                <w:sz w:val="20"/>
                <w:szCs w:val="20"/>
              </w:rPr>
              <w:t>Russisch:</w:t>
            </w:r>
          </w:p>
          <w:p w:rsidR="00DC119D" w:rsidRPr="009B092C" w:rsidRDefault="00DC119D" w:rsidP="00DC119D">
            <w:pPr>
              <w:pStyle w:val="Listenabsatz"/>
              <w:numPr>
                <w:ilvl w:val="0"/>
                <w:numId w:val="1"/>
              </w:numPr>
              <w:tabs>
                <w:tab w:val="left" w:pos="287"/>
              </w:tabs>
              <w:ind w:left="113" w:hanging="113"/>
              <w:contextualSpacing w:val="0"/>
              <w:rPr>
                <w:rFonts w:ascii="Arial" w:hAnsi="Arial" w:cs="Arial"/>
                <w:sz w:val="18"/>
                <w:szCs w:val="20"/>
              </w:rPr>
            </w:pPr>
            <w:r w:rsidRPr="00C672D7">
              <w:rPr>
                <w:rFonts w:ascii="Arial" w:hAnsi="Arial" w:cs="Arial"/>
                <w:sz w:val="20"/>
                <w:szCs w:val="20"/>
              </w:rPr>
              <w:t>eine kritische Haltung gegenüber Informationen der realen und der virtuellen Welt über und aus Russland einnehmen</w:t>
            </w:r>
          </w:p>
        </w:tc>
      </w:tr>
      <w:tr w:rsidR="00950EE8" w:rsidRPr="00FC5EF0" w:rsidTr="005777BA">
        <w:trPr>
          <w:trHeight w:val="1211"/>
        </w:trPr>
        <w:tc>
          <w:tcPr>
            <w:tcW w:w="534" w:type="dxa"/>
            <w:shd w:val="clear" w:color="auto" w:fill="auto"/>
            <w:textDirection w:val="btLr"/>
          </w:tcPr>
          <w:p w:rsidR="00950EE8" w:rsidRPr="00D03B27" w:rsidRDefault="00950EE8" w:rsidP="0011416D">
            <w:pPr>
              <w:pStyle w:val="Listenabsatz"/>
              <w:tabs>
                <w:tab w:val="left" w:pos="287"/>
              </w:tabs>
              <w:spacing w:before="0" w:after="0"/>
              <w:ind w:left="113" w:right="113"/>
              <w:contextualSpacing w:val="0"/>
              <w:jc w:val="center"/>
              <w:rPr>
                <w:rFonts w:cs="Arial"/>
                <w:b/>
                <w:color w:val="20305F"/>
                <w:sz w:val="16"/>
                <w:szCs w:val="16"/>
              </w:rPr>
            </w:pPr>
            <w:r w:rsidRPr="00D03B27">
              <w:rPr>
                <w:rFonts w:cs="Arial"/>
                <w:b/>
                <w:color w:val="20305F"/>
                <w:sz w:val="16"/>
                <w:szCs w:val="16"/>
              </w:rPr>
              <w:t>Naturwissenschaften</w:t>
            </w:r>
          </w:p>
        </w:tc>
        <w:tc>
          <w:tcPr>
            <w:tcW w:w="3779" w:type="dxa"/>
            <w:shd w:val="clear" w:color="auto" w:fill="auto"/>
          </w:tcPr>
          <w:p w:rsidR="00950EE8" w:rsidRPr="00D03B27" w:rsidRDefault="00950EE8" w:rsidP="00950EE8">
            <w:pPr>
              <w:tabs>
                <w:tab w:val="left" w:pos="287"/>
              </w:tabs>
              <w:spacing w:before="80" w:after="80"/>
              <w:rPr>
                <w:rFonts w:ascii="Arial" w:hAnsi="Arial" w:cs="Arial"/>
                <w:color w:val="20305F"/>
                <w:sz w:val="20"/>
                <w:szCs w:val="20"/>
              </w:rPr>
            </w:pPr>
            <w:r w:rsidRPr="00D03B27">
              <w:rPr>
                <w:rFonts w:ascii="Arial" w:hAnsi="Arial" w:cs="Arial"/>
                <w:b/>
                <w:color w:val="20305F"/>
                <w:sz w:val="20"/>
                <w:szCs w:val="20"/>
              </w:rPr>
              <w:t>Sachunterricht:</w:t>
            </w:r>
            <w:r w:rsidRPr="00D03B27">
              <w:rPr>
                <w:rFonts w:ascii="Arial" w:hAnsi="Arial" w:cs="Arial"/>
                <w:color w:val="20305F"/>
                <w:sz w:val="20"/>
                <w:szCs w:val="20"/>
              </w:rPr>
              <w:t xml:space="preserve"> </w:t>
            </w:r>
          </w:p>
          <w:p w:rsidR="00950EE8" w:rsidRPr="00FC01AC" w:rsidRDefault="00950EE8" w:rsidP="00950EE8">
            <w:pPr>
              <w:numPr>
                <w:ilvl w:val="0"/>
                <w:numId w:val="1"/>
              </w:numPr>
              <w:tabs>
                <w:tab w:val="left" w:pos="287"/>
              </w:tabs>
              <w:spacing w:before="80" w:after="80"/>
              <w:ind w:left="113" w:hanging="113"/>
              <w:rPr>
                <w:rFonts w:ascii="Arial" w:hAnsi="Arial" w:cs="Arial"/>
                <w:sz w:val="20"/>
                <w:szCs w:val="20"/>
              </w:rPr>
            </w:pPr>
            <w:r>
              <w:rPr>
                <w:rFonts w:ascii="Arial" w:hAnsi="Arial" w:cs="Arial"/>
                <w:sz w:val="20"/>
                <w:szCs w:val="20"/>
              </w:rPr>
              <w:t>Medien und ihre Wirkungen beschreiben und kriterienorientiert reflektieren</w:t>
            </w:r>
          </w:p>
        </w:tc>
        <w:tc>
          <w:tcPr>
            <w:tcW w:w="3760" w:type="dxa"/>
            <w:shd w:val="clear" w:color="auto" w:fill="auto"/>
          </w:tcPr>
          <w:p w:rsidR="00950EE8" w:rsidRPr="00A252CB" w:rsidRDefault="00950EE8" w:rsidP="00950EE8">
            <w:pPr>
              <w:tabs>
                <w:tab w:val="left" w:pos="287"/>
              </w:tabs>
              <w:spacing w:before="80" w:after="80"/>
              <w:rPr>
                <w:rFonts w:ascii="Arial" w:hAnsi="Arial" w:cs="Arial"/>
                <w:b/>
                <w:sz w:val="20"/>
                <w:szCs w:val="20"/>
              </w:rPr>
            </w:pPr>
          </w:p>
        </w:tc>
        <w:tc>
          <w:tcPr>
            <w:tcW w:w="3760" w:type="dxa"/>
            <w:shd w:val="clear" w:color="auto" w:fill="auto"/>
          </w:tcPr>
          <w:p w:rsidR="00950EE8" w:rsidRPr="00A252CB" w:rsidRDefault="00950EE8" w:rsidP="00950EE8">
            <w:pPr>
              <w:pStyle w:val="Listenabsatz"/>
              <w:tabs>
                <w:tab w:val="left" w:pos="287"/>
              </w:tabs>
              <w:spacing w:before="80" w:after="80"/>
              <w:ind w:left="113"/>
              <w:contextualSpacing w:val="0"/>
              <w:rPr>
                <w:rFonts w:ascii="Arial" w:hAnsi="Arial" w:cs="Arial"/>
                <w:b/>
                <w:sz w:val="20"/>
                <w:szCs w:val="20"/>
              </w:rPr>
            </w:pPr>
          </w:p>
        </w:tc>
        <w:tc>
          <w:tcPr>
            <w:tcW w:w="3760" w:type="dxa"/>
            <w:shd w:val="clear" w:color="auto" w:fill="auto"/>
          </w:tcPr>
          <w:p w:rsidR="00950EE8" w:rsidRPr="009B092C" w:rsidRDefault="00950EE8" w:rsidP="00950EE8">
            <w:pPr>
              <w:pStyle w:val="Listenabsatz"/>
              <w:tabs>
                <w:tab w:val="left" w:pos="287"/>
              </w:tabs>
              <w:spacing w:before="80" w:after="80"/>
              <w:ind w:left="113"/>
              <w:contextualSpacing w:val="0"/>
              <w:rPr>
                <w:rFonts w:ascii="Arial" w:hAnsi="Arial" w:cs="Arial"/>
                <w:sz w:val="18"/>
                <w:szCs w:val="20"/>
              </w:rPr>
            </w:pPr>
          </w:p>
        </w:tc>
      </w:tr>
      <w:tr w:rsidR="00950EE8" w:rsidRPr="00F86A69" w:rsidTr="005777BA">
        <w:tc>
          <w:tcPr>
            <w:tcW w:w="534" w:type="dxa"/>
            <w:shd w:val="clear" w:color="auto" w:fill="auto"/>
            <w:textDirection w:val="btLr"/>
          </w:tcPr>
          <w:p w:rsidR="00950EE8" w:rsidRPr="00D03B27" w:rsidRDefault="00950EE8" w:rsidP="00950EE8">
            <w:pPr>
              <w:tabs>
                <w:tab w:val="left" w:pos="287"/>
              </w:tabs>
              <w:jc w:val="center"/>
              <w:rPr>
                <w:rFonts w:cs="Arial"/>
                <w:color w:val="20305F"/>
                <w:sz w:val="16"/>
                <w:szCs w:val="16"/>
              </w:rPr>
            </w:pPr>
            <w:r w:rsidRPr="00D03B27">
              <w:rPr>
                <w:rFonts w:cs="Arial"/>
                <w:b/>
                <w:color w:val="20305F"/>
                <w:sz w:val="16"/>
                <w:szCs w:val="16"/>
              </w:rPr>
              <w:t>Gesellschaftswissenschaften</w:t>
            </w:r>
          </w:p>
        </w:tc>
        <w:tc>
          <w:tcPr>
            <w:tcW w:w="3779" w:type="dxa"/>
            <w:shd w:val="clear" w:color="auto" w:fill="auto"/>
          </w:tcPr>
          <w:p w:rsidR="00950EE8" w:rsidRPr="00D03B27" w:rsidRDefault="00950EE8" w:rsidP="00950EE8">
            <w:pPr>
              <w:tabs>
                <w:tab w:val="left" w:pos="287"/>
              </w:tabs>
              <w:spacing w:before="80" w:after="80"/>
              <w:rPr>
                <w:rFonts w:ascii="Arial" w:hAnsi="Arial" w:cs="Arial"/>
                <w:b/>
                <w:color w:val="20305F"/>
                <w:sz w:val="20"/>
                <w:szCs w:val="20"/>
              </w:rPr>
            </w:pPr>
            <w:r w:rsidRPr="00D03B27">
              <w:rPr>
                <w:rFonts w:ascii="Arial" w:hAnsi="Arial" w:cs="Arial"/>
                <w:b/>
                <w:color w:val="20305F"/>
                <w:sz w:val="20"/>
                <w:szCs w:val="20"/>
              </w:rPr>
              <w:t xml:space="preserve">Ethikunterricht: </w:t>
            </w:r>
          </w:p>
          <w:p w:rsidR="00950EE8" w:rsidRPr="00A252CB" w:rsidRDefault="00950EE8" w:rsidP="00950EE8">
            <w:pPr>
              <w:pStyle w:val="Listenabsatz"/>
              <w:numPr>
                <w:ilvl w:val="0"/>
                <w:numId w:val="1"/>
              </w:numPr>
              <w:tabs>
                <w:tab w:val="left" w:pos="287"/>
              </w:tabs>
              <w:spacing w:before="80" w:after="80"/>
              <w:ind w:left="113" w:hanging="113"/>
              <w:contextualSpacing w:val="0"/>
              <w:rPr>
                <w:rFonts w:ascii="Arial" w:hAnsi="Arial" w:cs="Arial"/>
                <w:b/>
                <w:sz w:val="20"/>
                <w:szCs w:val="20"/>
              </w:rPr>
            </w:pPr>
            <w:r>
              <w:rPr>
                <w:rFonts w:ascii="Arial" w:hAnsi="Arial" w:cs="Arial"/>
                <w:sz w:val="20"/>
                <w:szCs w:val="20"/>
              </w:rPr>
              <w:t>d</w:t>
            </w:r>
            <w:r w:rsidRPr="00A252CB">
              <w:rPr>
                <w:rFonts w:ascii="Arial" w:hAnsi="Arial" w:cs="Arial"/>
                <w:sz w:val="20"/>
                <w:szCs w:val="20"/>
              </w:rPr>
              <w:t xml:space="preserve">as Fremde und Vertraute in der digitalen Welt erkennen und vergleichen – Wesensmerkmale des Fremden und Vertrauten benennen </w:t>
            </w:r>
          </w:p>
          <w:p w:rsidR="00950EE8" w:rsidRPr="00013E32" w:rsidRDefault="00950EE8" w:rsidP="00013E32">
            <w:pPr>
              <w:numPr>
                <w:ilvl w:val="0"/>
                <w:numId w:val="1"/>
              </w:numPr>
              <w:tabs>
                <w:tab w:val="left" w:pos="287"/>
              </w:tabs>
              <w:spacing w:before="80" w:after="80"/>
              <w:ind w:left="113" w:hanging="113"/>
              <w:rPr>
                <w:rFonts w:ascii="Arial" w:hAnsi="Arial" w:cs="Arial"/>
                <w:sz w:val="20"/>
                <w:szCs w:val="20"/>
              </w:rPr>
            </w:pPr>
            <w:r w:rsidRPr="00842F32">
              <w:rPr>
                <w:rFonts w:ascii="Arial" w:hAnsi="Arial" w:cs="Arial"/>
                <w:sz w:val="20"/>
                <w:szCs w:val="20"/>
              </w:rPr>
              <w:t xml:space="preserve">eigene, auch durch digitale Medien gesteuerte Wünsche wahrnehmen, beschreiben und beurteilen </w:t>
            </w:r>
            <w:r w:rsidRPr="00A252CB">
              <w:rPr>
                <w:rFonts w:ascii="Arial" w:hAnsi="Arial" w:cs="Arial"/>
                <w:sz w:val="20"/>
                <w:szCs w:val="20"/>
              </w:rPr>
              <w:t>(Wirkungen von Medien in der digitalen Welt, z. B. mediale Konstrukte, Werbebotschaften, Stars, Idole, Computerspiele)</w:t>
            </w:r>
          </w:p>
        </w:tc>
        <w:tc>
          <w:tcPr>
            <w:tcW w:w="3760" w:type="dxa"/>
            <w:shd w:val="clear" w:color="auto" w:fill="auto"/>
          </w:tcPr>
          <w:p w:rsidR="00950EE8" w:rsidRPr="00D03B27" w:rsidRDefault="00950EE8" w:rsidP="00950EE8">
            <w:pPr>
              <w:tabs>
                <w:tab w:val="left" w:pos="287"/>
              </w:tabs>
              <w:spacing w:before="80" w:after="80"/>
              <w:rPr>
                <w:rFonts w:ascii="Arial" w:hAnsi="Arial" w:cs="Arial"/>
                <w:color w:val="20305F"/>
                <w:sz w:val="20"/>
                <w:szCs w:val="20"/>
              </w:rPr>
            </w:pPr>
            <w:r w:rsidRPr="00D03B27">
              <w:rPr>
                <w:rFonts w:ascii="Arial" w:hAnsi="Arial" w:cs="Arial"/>
                <w:b/>
                <w:color w:val="20305F"/>
                <w:sz w:val="20"/>
                <w:szCs w:val="20"/>
              </w:rPr>
              <w:t>Geschichte:</w:t>
            </w:r>
            <w:r w:rsidRPr="00D03B27">
              <w:rPr>
                <w:rFonts w:ascii="Arial" w:hAnsi="Arial" w:cs="Arial"/>
                <w:color w:val="20305F"/>
                <w:sz w:val="20"/>
                <w:szCs w:val="20"/>
              </w:rPr>
              <w:t xml:space="preserve"> </w:t>
            </w:r>
          </w:p>
          <w:p w:rsidR="00950EE8" w:rsidRPr="00923FFE" w:rsidRDefault="00950EE8" w:rsidP="00950EE8">
            <w:pPr>
              <w:pStyle w:val="Listenabsatz"/>
              <w:numPr>
                <w:ilvl w:val="0"/>
                <w:numId w:val="1"/>
              </w:numPr>
              <w:tabs>
                <w:tab w:val="left" w:pos="287"/>
              </w:tabs>
              <w:spacing w:before="80" w:after="80"/>
              <w:ind w:left="113" w:hanging="113"/>
              <w:contextualSpacing w:val="0"/>
              <w:rPr>
                <w:rFonts w:ascii="Arial" w:hAnsi="Arial" w:cs="Arial"/>
                <w:sz w:val="20"/>
                <w:szCs w:val="20"/>
              </w:rPr>
            </w:pPr>
            <w:r w:rsidRPr="00923FFE">
              <w:rPr>
                <w:rFonts w:ascii="Arial" w:hAnsi="Arial" w:cs="Arial"/>
                <w:sz w:val="20"/>
                <w:szCs w:val="20"/>
              </w:rPr>
              <w:t xml:space="preserve">auf der Grundlage einer Internetrecherche die Marketingkampagne Magdeburgs als „Ottostadt“ beschreiben und die Eignung von Otto dem Großen als Werbeträger einschätzen </w:t>
            </w:r>
          </w:p>
          <w:p w:rsidR="00950EE8" w:rsidRPr="00013E32" w:rsidRDefault="00950EE8" w:rsidP="00013E32">
            <w:pPr>
              <w:pStyle w:val="Listenabsatz"/>
              <w:numPr>
                <w:ilvl w:val="0"/>
                <w:numId w:val="1"/>
              </w:numPr>
              <w:tabs>
                <w:tab w:val="left" w:pos="287"/>
              </w:tabs>
              <w:spacing w:before="80" w:after="80"/>
              <w:ind w:left="113" w:hanging="113"/>
              <w:contextualSpacing w:val="0"/>
              <w:rPr>
                <w:rFonts w:ascii="Arial" w:hAnsi="Arial" w:cs="Arial"/>
                <w:sz w:val="20"/>
                <w:szCs w:val="20"/>
              </w:rPr>
            </w:pPr>
            <w:r w:rsidRPr="00A252CB">
              <w:rPr>
                <w:rFonts w:ascii="Arial" w:hAnsi="Arial" w:cs="Arial"/>
                <w:sz w:val="20"/>
                <w:szCs w:val="20"/>
              </w:rPr>
              <w:t xml:space="preserve">historisierende Darstellungen von spätmittelalterlicher Kultur in der Gegenwart (z. B. Fest, Film, Computerspiel, Web-Präsentationen von Vereinen) diskutieren </w:t>
            </w:r>
          </w:p>
        </w:tc>
        <w:tc>
          <w:tcPr>
            <w:tcW w:w="3760" w:type="dxa"/>
            <w:shd w:val="clear" w:color="auto" w:fill="auto"/>
          </w:tcPr>
          <w:p w:rsidR="00950EE8" w:rsidRPr="00D03B27" w:rsidRDefault="00950EE8" w:rsidP="00950EE8">
            <w:pPr>
              <w:spacing w:before="80" w:after="80"/>
              <w:rPr>
                <w:rFonts w:ascii="Arial" w:hAnsi="Arial" w:cs="Arial"/>
                <w:b/>
                <w:color w:val="20305F"/>
                <w:sz w:val="20"/>
                <w:szCs w:val="20"/>
              </w:rPr>
            </w:pPr>
            <w:r w:rsidRPr="00D03B27">
              <w:rPr>
                <w:rFonts w:ascii="Arial" w:hAnsi="Arial" w:cs="Arial"/>
                <w:b/>
                <w:color w:val="20305F"/>
                <w:sz w:val="20"/>
                <w:szCs w:val="20"/>
              </w:rPr>
              <w:t>Geschichte:</w:t>
            </w:r>
            <w:r w:rsidRPr="00D03B27">
              <w:rPr>
                <w:rFonts w:ascii="Arial" w:hAnsi="Arial" w:cs="Arial"/>
                <w:color w:val="20305F"/>
                <w:sz w:val="20"/>
                <w:szCs w:val="20"/>
              </w:rPr>
              <w:t xml:space="preserve"> </w:t>
            </w:r>
          </w:p>
          <w:p w:rsidR="00950EE8" w:rsidRPr="009B092C" w:rsidRDefault="00950EE8" w:rsidP="00950EE8">
            <w:pPr>
              <w:pStyle w:val="Listenabsatz"/>
              <w:numPr>
                <w:ilvl w:val="0"/>
                <w:numId w:val="1"/>
              </w:numPr>
              <w:spacing w:before="80" w:after="80"/>
              <w:ind w:left="149" w:hanging="149"/>
              <w:contextualSpacing w:val="0"/>
              <w:rPr>
                <w:rFonts w:ascii="Arial" w:hAnsi="Arial" w:cs="Arial"/>
                <w:b/>
                <w:sz w:val="20"/>
                <w:szCs w:val="20"/>
              </w:rPr>
            </w:pPr>
            <w:r w:rsidRPr="009B092C">
              <w:rPr>
                <w:rFonts w:ascii="Arial" w:hAnsi="Arial" w:cs="Arial"/>
                <w:sz w:val="20"/>
                <w:szCs w:val="20"/>
              </w:rPr>
              <w:t>eine aktuelle digitale Präsentation des Dessau-Wörlitzer Gartenreiches analysieren und deren Vorzüge und Nachteile beschreiben (z. B. Reiseführer, UNESCO)</w:t>
            </w:r>
          </w:p>
          <w:p w:rsidR="00950EE8" w:rsidRPr="002D6582" w:rsidRDefault="00950EE8" w:rsidP="00950EE8">
            <w:pPr>
              <w:pStyle w:val="Listenabsatz"/>
              <w:numPr>
                <w:ilvl w:val="0"/>
                <w:numId w:val="1"/>
              </w:numPr>
              <w:spacing w:before="80" w:after="80"/>
              <w:ind w:left="149" w:hanging="149"/>
              <w:contextualSpacing w:val="0"/>
              <w:rPr>
                <w:rFonts w:ascii="Arial" w:hAnsi="Arial" w:cs="Arial"/>
                <w:b/>
                <w:sz w:val="20"/>
                <w:szCs w:val="20"/>
              </w:rPr>
            </w:pPr>
            <w:r w:rsidRPr="002D6582">
              <w:rPr>
                <w:rFonts w:ascii="Arial" w:hAnsi="Arial" w:cs="Arial"/>
                <w:sz w:val="20"/>
                <w:szCs w:val="20"/>
              </w:rPr>
              <w:t>sich mit der medialen Darstellung von Columbus auseinandersetzen</w:t>
            </w:r>
          </w:p>
          <w:p w:rsidR="00950EE8" w:rsidRPr="00D42B9A" w:rsidRDefault="00950EE8" w:rsidP="00950EE8">
            <w:pPr>
              <w:pStyle w:val="Listenabsatz"/>
              <w:numPr>
                <w:ilvl w:val="0"/>
                <w:numId w:val="1"/>
              </w:numPr>
              <w:spacing w:before="80" w:after="80"/>
              <w:ind w:left="149" w:hanging="149"/>
              <w:contextualSpacing w:val="0"/>
              <w:rPr>
                <w:rFonts w:ascii="Arial" w:hAnsi="Arial" w:cs="Arial"/>
                <w:b/>
                <w:sz w:val="20"/>
                <w:szCs w:val="20"/>
              </w:rPr>
            </w:pPr>
            <w:r w:rsidRPr="00D42B9A">
              <w:rPr>
                <w:rFonts w:ascii="Arial" w:hAnsi="Arial" w:cs="Arial"/>
                <w:sz w:val="20"/>
                <w:szCs w:val="20"/>
              </w:rPr>
              <w:t xml:space="preserve">die gegenwärtige Verwendung nationaler Symbole und historischer Lieder in Web-Präsentationen untersuchen </w:t>
            </w:r>
          </w:p>
          <w:p w:rsidR="00950EE8" w:rsidRPr="00013E32" w:rsidRDefault="00950EE8" w:rsidP="00DC119D">
            <w:pPr>
              <w:pStyle w:val="Listenabsatz"/>
              <w:numPr>
                <w:ilvl w:val="1"/>
                <w:numId w:val="42"/>
              </w:numPr>
              <w:tabs>
                <w:tab w:val="left" w:pos="287"/>
              </w:tabs>
              <w:ind w:left="469"/>
              <w:contextualSpacing w:val="0"/>
              <w:rPr>
                <w:rFonts w:ascii="Arial" w:hAnsi="Arial" w:cs="Arial"/>
                <w:b/>
                <w:sz w:val="20"/>
                <w:szCs w:val="20"/>
              </w:rPr>
            </w:pPr>
            <w:r>
              <w:rPr>
                <w:rFonts w:ascii="Arial" w:hAnsi="Arial" w:cs="Arial"/>
                <w:sz w:val="20"/>
                <w:szCs w:val="20"/>
              </w:rPr>
              <w:t>Verwendung historischer Lieder in der Gegenwart (z. B. Werbung, politische Aussagen)</w:t>
            </w:r>
          </w:p>
          <w:p w:rsidR="00013E32" w:rsidRPr="00DC119D" w:rsidRDefault="00013E32" w:rsidP="00013E32">
            <w:pPr>
              <w:pStyle w:val="Listenabsatz"/>
              <w:numPr>
                <w:ilvl w:val="0"/>
                <w:numId w:val="1"/>
              </w:numPr>
              <w:spacing w:before="80" w:after="80"/>
              <w:ind w:left="149" w:hanging="149"/>
              <w:contextualSpacing w:val="0"/>
              <w:rPr>
                <w:rFonts w:ascii="Arial" w:hAnsi="Arial" w:cs="Arial"/>
                <w:b/>
                <w:sz w:val="20"/>
                <w:szCs w:val="20"/>
              </w:rPr>
            </w:pPr>
            <w:r w:rsidRPr="00A252CB">
              <w:rPr>
                <w:rFonts w:ascii="Arial" w:hAnsi="Arial" w:cs="Arial"/>
                <w:sz w:val="20"/>
                <w:szCs w:val="20"/>
              </w:rPr>
              <w:t xml:space="preserve">den Umgang mit Martin Luther in der Gegenwart untersuchen (z. B. Feste, </w:t>
            </w:r>
          </w:p>
        </w:tc>
        <w:tc>
          <w:tcPr>
            <w:tcW w:w="3760" w:type="dxa"/>
            <w:shd w:val="clear" w:color="auto" w:fill="auto"/>
          </w:tcPr>
          <w:p w:rsidR="00950EE8" w:rsidRPr="00D03B27" w:rsidRDefault="00950EE8" w:rsidP="00950EE8">
            <w:pPr>
              <w:tabs>
                <w:tab w:val="left" w:pos="287"/>
              </w:tabs>
              <w:spacing w:before="80" w:after="80"/>
              <w:rPr>
                <w:rFonts w:ascii="Arial" w:hAnsi="Arial" w:cs="Arial"/>
                <w:color w:val="20305F"/>
                <w:sz w:val="20"/>
                <w:szCs w:val="20"/>
              </w:rPr>
            </w:pPr>
            <w:r w:rsidRPr="00D03B27">
              <w:rPr>
                <w:rFonts w:ascii="Arial" w:hAnsi="Arial" w:cs="Arial"/>
                <w:b/>
                <w:color w:val="20305F"/>
                <w:sz w:val="20"/>
                <w:szCs w:val="20"/>
              </w:rPr>
              <w:t>Geschichte:</w:t>
            </w:r>
            <w:r w:rsidRPr="00D03B27">
              <w:rPr>
                <w:rFonts w:ascii="Arial" w:hAnsi="Arial" w:cs="Arial"/>
                <w:color w:val="20305F"/>
                <w:sz w:val="20"/>
                <w:szCs w:val="20"/>
              </w:rPr>
              <w:t xml:space="preserve"> </w:t>
            </w:r>
          </w:p>
          <w:p w:rsidR="00950EE8" w:rsidRPr="00A252CB" w:rsidRDefault="00950EE8" w:rsidP="00950EE8">
            <w:pPr>
              <w:pStyle w:val="Listenabsatz"/>
              <w:numPr>
                <w:ilvl w:val="0"/>
                <w:numId w:val="1"/>
              </w:numPr>
              <w:tabs>
                <w:tab w:val="left" w:pos="287"/>
              </w:tabs>
              <w:spacing w:before="80" w:after="80"/>
              <w:ind w:left="113" w:hanging="113"/>
              <w:contextualSpacing w:val="0"/>
              <w:rPr>
                <w:rFonts w:ascii="Arial" w:hAnsi="Arial" w:cs="Arial"/>
                <w:sz w:val="20"/>
                <w:szCs w:val="20"/>
              </w:rPr>
            </w:pPr>
            <w:r w:rsidRPr="00A252CB">
              <w:rPr>
                <w:rFonts w:ascii="Arial" w:hAnsi="Arial" w:cs="Arial"/>
                <w:sz w:val="20"/>
                <w:szCs w:val="20"/>
              </w:rPr>
              <w:t xml:space="preserve">Reden bzw. Redeauszügen unter Nutzung auditiver oder audiovisueller Medien ideologiekritisch auswerten </w:t>
            </w:r>
          </w:p>
          <w:p w:rsidR="00950EE8" w:rsidRPr="00A252CB" w:rsidRDefault="00950EE8" w:rsidP="00950EE8">
            <w:pPr>
              <w:pStyle w:val="Listenabsatz"/>
              <w:numPr>
                <w:ilvl w:val="0"/>
                <w:numId w:val="1"/>
              </w:numPr>
              <w:tabs>
                <w:tab w:val="left" w:pos="287"/>
              </w:tabs>
              <w:spacing w:before="80" w:after="80"/>
              <w:ind w:left="113" w:hanging="113"/>
              <w:contextualSpacing w:val="0"/>
              <w:rPr>
                <w:rFonts w:ascii="Arial" w:hAnsi="Arial" w:cs="Arial"/>
                <w:sz w:val="20"/>
                <w:szCs w:val="20"/>
              </w:rPr>
            </w:pPr>
            <w:r w:rsidRPr="00A252CB">
              <w:rPr>
                <w:rFonts w:ascii="Arial" w:hAnsi="Arial" w:cs="Arial"/>
                <w:sz w:val="20"/>
                <w:szCs w:val="20"/>
              </w:rPr>
              <w:t xml:space="preserve">digital aufbereitete Geschichte über das Kriegsende einschätzen </w:t>
            </w:r>
          </w:p>
          <w:p w:rsidR="00950EE8" w:rsidRPr="00A252CB" w:rsidRDefault="00950EE8" w:rsidP="00950EE8">
            <w:pPr>
              <w:pStyle w:val="Listenabsatz"/>
              <w:numPr>
                <w:ilvl w:val="1"/>
                <w:numId w:val="42"/>
              </w:numPr>
              <w:tabs>
                <w:tab w:val="left" w:pos="287"/>
              </w:tabs>
              <w:ind w:left="469"/>
              <w:contextualSpacing w:val="0"/>
              <w:rPr>
                <w:rFonts w:ascii="Arial" w:hAnsi="Arial" w:cs="Arial"/>
                <w:sz w:val="20"/>
                <w:szCs w:val="20"/>
              </w:rPr>
            </w:pPr>
            <w:r w:rsidRPr="00A252CB">
              <w:rPr>
                <w:rFonts w:ascii="Arial" w:hAnsi="Arial" w:cs="Arial"/>
                <w:sz w:val="20"/>
                <w:szCs w:val="20"/>
              </w:rPr>
              <w:t xml:space="preserve">Gestaltungsprinzipien zeitgenössischer Dokumentationen </w:t>
            </w:r>
          </w:p>
          <w:p w:rsidR="00950EE8" w:rsidRPr="00D03B27" w:rsidRDefault="00950EE8" w:rsidP="00950EE8">
            <w:pPr>
              <w:tabs>
                <w:tab w:val="left" w:pos="287"/>
              </w:tabs>
              <w:spacing w:before="80" w:after="80"/>
              <w:rPr>
                <w:rFonts w:ascii="Arial" w:hAnsi="Arial" w:cs="Arial"/>
                <w:color w:val="20305F"/>
                <w:sz w:val="20"/>
                <w:szCs w:val="20"/>
              </w:rPr>
            </w:pPr>
            <w:r w:rsidRPr="00D03B27">
              <w:rPr>
                <w:rFonts w:ascii="Arial" w:hAnsi="Arial" w:cs="Arial"/>
                <w:b/>
                <w:color w:val="20305F"/>
                <w:sz w:val="20"/>
                <w:szCs w:val="20"/>
              </w:rPr>
              <w:t xml:space="preserve">Ethikunterricht: </w:t>
            </w:r>
          </w:p>
          <w:p w:rsidR="00950EE8" w:rsidRPr="00DC119D" w:rsidRDefault="00950EE8" w:rsidP="00DC119D">
            <w:pPr>
              <w:numPr>
                <w:ilvl w:val="0"/>
                <w:numId w:val="1"/>
              </w:numPr>
              <w:tabs>
                <w:tab w:val="left" w:pos="287"/>
              </w:tabs>
              <w:spacing w:before="80" w:after="80"/>
              <w:ind w:left="113" w:hanging="113"/>
              <w:rPr>
                <w:rFonts w:ascii="Arial" w:hAnsi="Arial" w:cs="Arial"/>
                <w:sz w:val="20"/>
                <w:szCs w:val="20"/>
              </w:rPr>
            </w:pPr>
            <w:r w:rsidRPr="00A252CB">
              <w:rPr>
                <w:rFonts w:ascii="Arial" w:hAnsi="Arial" w:cs="Arial"/>
                <w:sz w:val="20"/>
                <w:szCs w:val="20"/>
              </w:rPr>
              <w:t xml:space="preserve">autoritäre und fundamentalistische Formen religiöser und nicht-religiöser Sinnangebote in analogen und digitalen Lebenswelten erkennen </w:t>
            </w:r>
          </w:p>
        </w:tc>
      </w:tr>
    </w:tbl>
    <w:p w:rsidR="00DC119D" w:rsidRDefault="00013E32" w:rsidP="00427F82">
      <w:pPr>
        <w:ind w:left="0" w:firstLine="0"/>
      </w:pPr>
      <w:r w:rsidRPr="008A153D">
        <w:rPr>
          <w:rFonts w:ascii="Arial" w:hAnsi="Arial" w:cs="Arial"/>
          <w:bCs/>
          <w:noProof/>
          <w:color w:val="20305F"/>
          <w:lang w:eastAsia="de-DE"/>
        </w:rPr>
        <w:lastRenderedPageBreak/>
        <w:drawing>
          <wp:anchor distT="0" distB="0" distL="114300" distR="114300" simplePos="0" relativeHeight="251770880" behindDoc="1" locked="0" layoutInCell="1" allowOverlap="1" wp14:anchorId="67BAF354" wp14:editId="0A15D0B0">
            <wp:simplePos x="0" y="0"/>
            <wp:positionH relativeFrom="margin">
              <wp:posOffset>9391650</wp:posOffset>
            </wp:positionH>
            <wp:positionV relativeFrom="page">
              <wp:posOffset>162560</wp:posOffset>
            </wp:positionV>
            <wp:extent cx="480060" cy="675640"/>
            <wp:effectExtent l="0" t="0" r="0" b="0"/>
            <wp:wrapTight wrapText="bothSides">
              <wp:wrapPolygon edited="0">
                <wp:start x="0" y="0"/>
                <wp:lineTo x="0" y="20707"/>
                <wp:lineTo x="20571" y="20707"/>
                <wp:lineTo x="20571" y="0"/>
                <wp:lineTo x="0" y="0"/>
              </wp:wrapPolygon>
            </wp:wrapTight>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alysieren und Reflektieren.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80060" cy="67564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enraster"/>
        <w:tblpPr w:leftFromText="141" w:rightFromText="141" w:vertAnchor="text" w:tblpY="1"/>
        <w:tblOverlap w:val="never"/>
        <w:tblW w:w="15593" w:type="dxa"/>
        <w:tblLayout w:type="fixed"/>
        <w:tblLook w:val="04A0" w:firstRow="1" w:lastRow="0" w:firstColumn="1" w:lastColumn="0" w:noHBand="0" w:noVBand="1"/>
      </w:tblPr>
      <w:tblGrid>
        <w:gridCol w:w="554"/>
        <w:gridCol w:w="3759"/>
        <w:gridCol w:w="3760"/>
        <w:gridCol w:w="3760"/>
        <w:gridCol w:w="3760"/>
      </w:tblGrid>
      <w:tr w:rsidR="00013E32" w:rsidRPr="009067AB" w:rsidTr="00013E32">
        <w:trPr>
          <w:trHeight w:val="376"/>
        </w:trPr>
        <w:tc>
          <w:tcPr>
            <w:tcW w:w="554" w:type="dxa"/>
            <w:tcBorders>
              <w:top w:val="single" w:sz="4" w:space="0" w:color="20305F"/>
              <w:left w:val="single" w:sz="4" w:space="0" w:color="244061" w:themeColor="accent1" w:themeShade="80"/>
              <w:bottom w:val="single" w:sz="4" w:space="0" w:color="20305F"/>
              <w:right w:val="single" w:sz="4" w:space="0" w:color="20305F"/>
            </w:tcBorders>
            <w:shd w:val="clear" w:color="auto" w:fill="20305F"/>
          </w:tcPr>
          <w:p w:rsidR="00013E32" w:rsidRPr="009067AB" w:rsidRDefault="00013E32" w:rsidP="00013E32">
            <w:pPr>
              <w:spacing w:before="40" w:after="40"/>
              <w:jc w:val="center"/>
              <w:rPr>
                <w:rFonts w:ascii="Arial" w:hAnsi="Arial" w:cs="Arial"/>
                <w:b/>
                <w:color w:val="FFFFFF" w:themeColor="background1"/>
              </w:rPr>
            </w:pPr>
          </w:p>
        </w:tc>
        <w:tc>
          <w:tcPr>
            <w:tcW w:w="3759" w:type="dxa"/>
            <w:tcBorders>
              <w:top w:val="single" w:sz="4" w:space="0" w:color="20305F"/>
              <w:left w:val="single" w:sz="4" w:space="0" w:color="20305F"/>
              <w:bottom w:val="single" w:sz="4" w:space="0" w:color="20305F"/>
              <w:right w:val="single" w:sz="4" w:space="0" w:color="20305F"/>
            </w:tcBorders>
            <w:shd w:val="clear" w:color="auto" w:fill="20305F"/>
            <w:vAlign w:val="center"/>
          </w:tcPr>
          <w:p w:rsidR="00013E32" w:rsidRPr="00CA6339" w:rsidRDefault="00013E32" w:rsidP="00013E32">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tcBorders>
              <w:top w:val="single" w:sz="4" w:space="0" w:color="20305F"/>
              <w:left w:val="single" w:sz="4" w:space="0" w:color="20305F"/>
              <w:bottom w:val="single" w:sz="4" w:space="0" w:color="20305F"/>
              <w:right w:val="single" w:sz="4" w:space="0" w:color="20305F"/>
            </w:tcBorders>
            <w:shd w:val="clear" w:color="auto" w:fill="20305F"/>
            <w:vAlign w:val="center"/>
          </w:tcPr>
          <w:p w:rsidR="00013E32" w:rsidRPr="00CA6339" w:rsidRDefault="00013E32" w:rsidP="00013E32">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tcBorders>
              <w:top w:val="single" w:sz="4" w:space="0" w:color="20305F"/>
              <w:left w:val="single" w:sz="4" w:space="0" w:color="20305F"/>
              <w:bottom w:val="single" w:sz="4" w:space="0" w:color="20305F"/>
              <w:right w:val="single" w:sz="4" w:space="0" w:color="20305F"/>
            </w:tcBorders>
            <w:shd w:val="clear" w:color="auto" w:fill="20305F"/>
            <w:vAlign w:val="center"/>
          </w:tcPr>
          <w:p w:rsidR="00013E32" w:rsidRPr="00CA6339" w:rsidRDefault="00013E32" w:rsidP="00013E32">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tcBorders>
              <w:top w:val="single" w:sz="4" w:space="0" w:color="20305F"/>
              <w:left w:val="single" w:sz="4" w:space="0" w:color="20305F"/>
              <w:bottom w:val="single" w:sz="4" w:space="0" w:color="20305F"/>
              <w:right w:val="single" w:sz="4" w:space="0" w:color="244061" w:themeColor="accent1" w:themeShade="80"/>
            </w:tcBorders>
            <w:shd w:val="clear" w:color="auto" w:fill="20305F"/>
            <w:vAlign w:val="center"/>
          </w:tcPr>
          <w:p w:rsidR="00013E32" w:rsidRPr="00CA6339" w:rsidRDefault="00013E32" w:rsidP="00013E32">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bl>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34"/>
        <w:gridCol w:w="3779"/>
        <w:gridCol w:w="3760"/>
        <w:gridCol w:w="3760"/>
        <w:gridCol w:w="3760"/>
      </w:tblGrid>
      <w:tr w:rsidR="00DC119D" w:rsidRPr="00F86A69" w:rsidTr="005777BA">
        <w:tc>
          <w:tcPr>
            <w:tcW w:w="534" w:type="dxa"/>
            <w:shd w:val="clear" w:color="auto" w:fill="auto"/>
            <w:textDirection w:val="btLr"/>
          </w:tcPr>
          <w:p w:rsidR="00DC119D" w:rsidRPr="00D03B27" w:rsidRDefault="00DC119D" w:rsidP="00950EE8">
            <w:pPr>
              <w:tabs>
                <w:tab w:val="left" w:pos="287"/>
              </w:tabs>
              <w:jc w:val="center"/>
              <w:rPr>
                <w:rFonts w:cs="Arial"/>
                <w:b/>
                <w:color w:val="20305F"/>
                <w:sz w:val="16"/>
                <w:szCs w:val="16"/>
              </w:rPr>
            </w:pPr>
            <w:r w:rsidRPr="00D03B27">
              <w:rPr>
                <w:rFonts w:cs="Arial"/>
                <w:b/>
                <w:color w:val="20305F"/>
                <w:sz w:val="16"/>
                <w:szCs w:val="16"/>
              </w:rPr>
              <w:t>Gesellschaftswissenschaften</w:t>
            </w:r>
          </w:p>
        </w:tc>
        <w:tc>
          <w:tcPr>
            <w:tcW w:w="3779" w:type="dxa"/>
            <w:shd w:val="clear" w:color="auto" w:fill="auto"/>
          </w:tcPr>
          <w:p w:rsidR="00DC119D" w:rsidRPr="00D03B27" w:rsidRDefault="00DC119D" w:rsidP="00DC119D">
            <w:pPr>
              <w:tabs>
                <w:tab w:val="left" w:pos="287"/>
              </w:tabs>
              <w:spacing w:before="80" w:after="80"/>
              <w:rPr>
                <w:rFonts w:ascii="Arial" w:hAnsi="Arial" w:cs="Arial"/>
                <w:color w:val="20305F"/>
                <w:sz w:val="20"/>
                <w:szCs w:val="20"/>
              </w:rPr>
            </w:pPr>
            <w:r w:rsidRPr="00D03B27">
              <w:rPr>
                <w:rFonts w:ascii="Arial" w:hAnsi="Arial" w:cs="Arial"/>
                <w:b/>
                <w:color w:val="20305F"/>
                <w:sz w:val="20"/>
                <w:szCs w:val="20"/>
              </w:rPr>
              <w:t>Ev./Kath. Religionsunterricht:</w:t>
            </w:r>
          </w:p>
          <w:p w:rsidR="00DC119D" w:rsidRPr="00C524CF" w:rsidRDefault="00DC119D" w:rsidP="00013E32">
            <w:pPr>
              <w:numPr>
                <w:ilvl w:val="0"/>
                <w:numId w:val="1"/>
              </w:numPr>
              <w:tabs>
                <w:tab w:val="left" w:pos="287"/>
              </w:tabs>
              <w:spacing w:before="80" w:after="80"/>
              <w:ind w:left="113" w:hanging="113"/>
              <w:rPr>
                <w:rFonts w:ascii="Arial" w:hAnsi="Arial" w:cs="Arial"/>
                <w:sz w:val="20"/>
                <w:szCs w:val="20"/>
              </w:rPr>
            </w:pPr>
            <w:r w:rsidRPr="00A252CB">
              <w:rPr>
                <w:rFonts w:ascii="Arial" w:hAnsi="Arial" w:cs="Arial"/>
                <w:sz w:val="20"/>
                <w:szCs w:val="20"/>
              </w:rPr>
              <w:t xml:space="preserve">den Einfluss digitaler Medien auf eigene Wertvorstellungen wahrnehmen und hinterfragen </w:t>
            </w:r>
          </w:p>
          <w:p w:rsidR="00DC119D" w:rsidRDefault="00DC119D" w:rsidP="00DC119D">
            <w:pPr>
              <w:numPr>
                <w:ilvl w:val="0"/>
                <w:numId w:val="1"/>
              </w:numPr>
              <w:tabs>
                <w:tab w:val="left" w:pos="287"/>
              </w:tabs>
              <w:spacing w:before="80" w:after="80"/>
              <w:ind w:left="113" w:hanging="113"/>
              <w:rPr>
                <w:rFonts w:ascii="Arial" w:hAnsi="Arial" w:cs="Arial"/>
                <w:sz w:val="20"/>
                <w:szCs w:val="20"/>
              </w:rPr>
            </w:pPr>
            <w:r w:rsidRPr="00A252CB">
              <w:rPr>
                <w:rFonts w:ascii="Arial" w:hAnsi="Arial" w:cs="Arial"/>
                <w:sz w:val="20"/>
                <w:szCs w:val="20"/>
              </w:rPr>
              <w:t xml:space="preserve">über ein eigenes Idol, Vorbild, einen Star aus der Medienwelt berichten, ihre Bewunderung begründen und sich mit dem grundsätzlichen Bedürfnis des Menschen nach Orientierung auseinandersetzen </w:t>
            </w:r>
          </w:p>
          <w:p w:rsidR="00DC119D" w:rsidRPr="00DC119D" w:rsidRDefault="00DC119D" w:rsidP="00DC119D">
            <w:pPr>
              <w:pStyle w:val="Listenabsatz"/>
              <w:numPr>
                <w:ilvl w:val="1"/>
                <w:numId w:val="42"/>
              </w:numPr>
              <w:tabs>
                <w:tab w:val="left" w:pos="287"/>
              </w:tabs>
              <w:ind w:left="469"/>
              <w:contextualSpacing w:val="0"/>
              <w:rPr>
                <w:rFonts w:ascii="Arial" w:hAnsi="Arial" w:cs="Arial"/>
                <w:sz w:val="20"/>
                <w:szCs w:val="20"/>
              </w:rPr>
            </w:pPr>
            <w:r w:rsidRPr="00A252CB">
              <w:rPr>
                <w:rFonts w:ascii="Arial" w:hAnsi="Arial" w:cs="Arial"/>
                <w:sz w:val="20"/>
                <w:szCs w:val="20"/>
              </w:rPr>
              <w:t>Einflussmöglichkeiten von Medien (Medie</w:t>
            </w:r>
            <w:r>
              <w:rPr>
                <w:rFonts w:ascii="Arial" w:hAnsi="Arial" w:cs="Arial"/>
                <w:sz w:val="20"/>
                <w:szCs w:val="20"/>
              </w:rPr>
              <w:t>npräsenz, Inszenierung, „Hypen“)</w:t>
            </w:r>
          </w:p>
        </w:tc>
        <w:tc>
          <w:tcPr>
            <w:tcW w:w="3760" w:type="dxa"/>
            <w:shd w:val="clear" w:color="auto" w:fill="auto"/>
          </w:tcPr>
          <w:p w:rsidR="00013E32" w:rsidRPr="00D03B27" w:rsidRDefault="00013E32" w:rsidP="00013E32">
            <w:pPr>
              <w:tabs>
                <w:tab w:val="left" w:pos="287"/>
              </w:tabs>
              <w:spacing w:before="80" w:after="80"/>
              <w:rPr>
                <w:rFonts w:ascii="Arial" w:hAnsi="Arial" w:cs="Arial"/>
                <w:color w:val="20305F"/>
                <w:sz w:val="20"/>
                <w:szCs w:val="20"/>
              </w:rPr>
            </w:pPr>
            <w:r w:rsidRPr="00D03B27">
              <w:rPr>
                <w:rFonts w:ascii="Arial" w:hAnsi="Arial" w:cs="Arial"/>
                <w:b/>
                <w:color w:val="20305F"/>
                <w:sz w:val="20"/>
                <w:szCs w:val="20"/>
              </w:rPr>
              <w:t>Ev./Kath. Religionsunterricht:</w:t>
            </w:r>
          </w:p>
          <w:p w:rsidR="00DC119D" w:rsidRPr="00C524CF" w:rsidRDefault="00013E32" w:rsidP="00013E32">
            <w:pPr>
              <w:pStyle w:val="Listenabsatz"/>
              <w:numPr>
                <w:ilvl w:val="0"/>
                <w:numId w:val="1"/>
              </w:numPr>
              <w:tabs>
                <w:tab w:val="left" w:pos="287"/>
              </w:tabs>
              <w:spacing w:before="80" w:after="80"/>
              <w:ind w:left="113" w:hanging="113"/>
              <w:contextualSpacing w:val="0"/>
              <w:rPr>
                <w:rFonts w:ascii="Arial" w:hAnsi="Arial" w:cs="Arial"/>
                <w:sz w:val="20"/>
                <w:szCs w:val="20"/>
              </w:rPr>
            </w:pPr>
            <w:r w:rsidRPr="00A252CB">
              <w:rPr>
                <w:rFonts w:ascii="Arial" w:hAnsi="Arial" w:cs="Arial"/>
                <w:sz w:val="20"/>
                <w:szCs w:val="20"/>
              </w:rPr>
              <w:t>sich mit Zukunftsängsten und -träumen anderer Menschen im Kontext von Digitalisierung</w:t>
            </w:r>
            <w:r w:rsidRPr="00A252CB">
              <w:rPr>
                <w:rFonts w:ascii="Arial" w:hAnsi="Arial" w:cs="Arial"/>
                <w:i/>
                <w:sz w:val="20"/>
                <w:szCs w:val="20"/>
              </w:rPr>
              <w:t xml:space="preserve"> </w:t>
            </w:r>
            <w:r>
              <w:rPr>
                <w:rFonts w:ascii="Arial" w:hAnsi="Arial" w:cs="Arial"/>
                <w:sz w:val="20"/>
                <w:szCs w:val="20"/>
              </w:rPr>
              <w:t>konstruktiv auseinandersetzen</w:t>
            </w:r>
          </w:p>
          <w:p w:rsidR="00DC119D" w:rsidRPr="00A252CB" w:rsidRDefault="00DC119D" w:rsidP="00DC119D">
            <w:pPr>
              <w:pStyle w:val="Listenabsatz"/>
              <w:numPr>
                <w:ilvl w:val="1"/>
                <w:numId w:val="42"/>
              </w:numPr>
              <w:tabs>
                <w:tab w:val="left" w:pos="287"/>
              </w:tabs>
              <w:ind w:left="469"/>
              <w:contextualSpacing w:val="0"/>
              <w:rPr>
                <w:rFonts w:ascii="Arial" w:hAnsi="Arial" w:cs="Arial"/>
                <w:sz w:val="20"/>
                <w:szCs w:val="20"/>
              </w:rPr>
            </w:pPr>
            <w:r w:rsidRPr="00A252CB">
              <w:rPr>
                <w:rFonts w:ascii="Arial" w:hAnsi="Arial" w:cs="Arial"/>
                <w:sz w:val="20"/>
                <w:szCs w:val="20"/>
              </w:rPr>
              <w:t>utopische und dystopische Aspekte von Zukunftsvisionen (z. B. in fiktionalen Filmen und Comp</w:t>
            </w:r>
            <w:r>
              <w:rPr>
                <w:rFonts w:ascii="Arial" w:hAnsi="Arial" w:cs="Arial"/>
                <w:sz w:val="20"/>
                <w:szCs w:val="20"/>
              </w:rPr>
              <w:t>uterspielen</w:t>
            </w:r>
          </w:p>
          <w:p w:rsidR="00DC119D" w:rsidRPr="00C524CF" w:rsidRDefault="00DC119D" w:rsidP="00950EE8">
            <w:pPr>
              <w:tabs>
                <w:tab w:val="left" w:pos="287"/>
              </w:tabs>
              <w:spacing w:before="80" w:after="80"/>
              <w:rPr>
                <w:rFonts w:ascii="Arial" w:hAnsi="Arial" w:cs="Arial"/>
                <w:b/>
                <w:sz w:val="20"/>
                <w:szCs w:val="20"/>
              </w:rPr>
            </w:pPr>
          </w:p>
        </w:tc>
        <w:tc>
          <w:tcPr>
            <w:tcW w:w="3760" w:type="dxa"/>
            <w:shd w:val="clear" w:color="auto" w:fill="auto"/>
          </w:tcPr>
          <w:p w:rsidR="00DC119D" w:rsidRPr="00D03B27" w:rsidRDefault="00DC119D" w:rsidP="00DC119D">
            <w:pPr>
              <w:spacing w:before="80" w:after="80"/>
              <w:rPr>
                <w:rFonts w:ascii="Arial" w:hAnsi="Arial" w:cs="Arial"/>
                <w:b/>
                <w:color w:val="20305F"/>
                <w:sz w:val="20"/>
                <w:szCs w:val="20"/>
              </w:rPr>
            </w:pPr>
            <w:r w:rsidRPr="00D03B27">
              <w:rPr>
                <w:rFonts w:ascii="Arial" w:hAnsi="Arial" w:cs="Arial"/>
                <w:b/>
                <w:color w:val="20305F"/>
                <w:sz w:val="20"/>
                <w:szCs w:val="20"/>
              </w:rPr>
              <w:t>Geschichte:</w:t>
            </w:r>
            <w:r w:rsidRPr="00D03B27">
              <w:rPr>
                <w:rFonts w:ascii="Arial" w:hAnsi="Arial" w:cs="Arial"/>
                <w:color w:val="20305F"/>
                <w:sz w:val="20"/>
                <w:szCs w:val="20"/>
              </w:rPr>
              <w:t xml:space="preserve"> </w:t>
            </w:r>
          </w:p>
          <w:p w:rsidR="00DC119D" w:rsidRPr="00013E32" w:rsidRDefault="00013E32" w:rsidP="00AF4FEA">
            <w:pPr>
              <w:numPr>
                <w:ilvl w:val="0"/>
                <w:numId w:val="1"/>
              </w:numPr>
              <w:tabs>
                <w:tab w:val="left" w:pos="287"/>
              </w:tabs>
              <w:spacing w:before="80" w:after="80"/>
              <w:ind w:left="113" w:hanging="113"/>
              <w:rPr>
                <w:rFonts w:ascii="Arial" w:hAnsi="Arial" w:cs="Arial"/>
                <w:b/>
                <w:sz w:val="20"/>
                <w:szCs w:val="20"/>
              </w:rPr>
            </w:pPr>
            <w:r w:rsidRPr="00013E32">
              <w:rPr>
                <w:rFonts w:ascii="Arial" w:hAnsi="Arial" w:cs="Arial"/>
                <w:sz w:val="20"/>
                <w:szCs w:val="20"/>
              </w:rPr>
              <w:t xml:space="preserve">Gedenktage, Luthergedenkstätten, Filme) </w:t>
            </w:r>
            <w:r w:rsidR="00DC119D" w:rsidRPr="00013E32">
              <w:rPr>
                <w:rFonts w:ascii="Arial" w:hAnsi="Arial" w:cs="Arial"/>
                <w:sz w:val="20"/>
                <w:szCs w:val="20"/>
              </w:rPr>
              <w:t xml:space="preserve">und Medienangebote im Hinblick auf informierende, unterhaltende, kommentierende bzw. werbende Anteile untersuchen und beurteilen </w:t>
            </w:r>
          </w:p>
          <w:p w:rsidR="00DC119D" w:rsidRPr="00D03B27" w:rsidRDefault="00DC119D" w:rsidP="00DC119D">
            <w:pPr>
              <w:tabs>
                <w:tab w:val="left" w:pos="287"/>
              </w:tabs>
              <w:spacing w:before="80" w:after="80"/>
              <w:rPr>
                <w:rFonts w:ascii="Arial" w:hAnsi="Arial" w:cs="Arial"/>
                <w:color w:val="20305F"/>
                <w:sz w:val="20"/>
                <w:szCs w:val="20"/>
              </w:rPr>
            </w:pPr>
            <w:r w:rsidRPr="00D03B27">
              <w:rPr>
                <w:rFonts w:ascii="Arial" w:hAnsi="Arial" w:cs="Arial"/>
                <w:b/>
                <w:color w:val="20305F"/>
                <w:sz w:val="20"/>
                <w:szCs w:val="20"/>
              </w:rPr>
              <w:t>Ethikunterricht:</w:t>
            </w:r>
            <w:r w:rsidRPr="00D03B27">
              <w:rPr>
                <w:rFonts w:ascii="Arial" w:hAnsi="Arial" w:cs="Arial"/>
                <w:color w:val="20305F"/>
                <w:sz w:val="20"/>
                <w:szCs w:val="20"/>
              </w:rPr>
              <w:t xml:space="preserve"> </w:t>
            </w:r>
          </w:p>
          <w:p w:rsidR="00DC119D" w:rsidRPr="00A252CB" w:rsidRDefault="00DC119D" w:rsidP="00DC119D">
            <w:pPr>
              <w:numPr>
                <w:ilvl w:val="0"/>
                <w:numId w:val="1"/>
              </w:numPr>
              <w:tabs>
                <w:tab w:val="left" w:pos="287"/>
              </w:tabs>
              <w:spacing w:before="80" w:after="80"/>
              <w:ind w:left="113" w:hanging="113"/>
              <w:rPr>
                <w:rFonts w:ascii="Arial" w:hAnsi="Arial" w:cs="Arial"/>
                <w:sz w:val="20"/>
                <w:szCs w:val="20"/>
              </w:rPr>
            </w:pPr>
            <w:r w:rsidRPr="00A252CB">
              <w:rPr>
                <w:rFonts w:ascii="Arial" w:hAnsi="Arial" w:cs="Arial"/>
                <w:sz w:val="20"/>
                <w:szCs w:val="20"/>
              </w:rPr>
              <w:t>sich selbst als Adressaten vielfältiger Glücksversprechungen wahrnehmen</w:t>
            </w:r>
          </w:p>
          <w:p w:rsidR="00DC119D" w:rsidRPr="00C42595" w:rsidRDefault="00DC119D" w:rsidP="00DC119D">
            <w:pPr>
              <w:numPr>
                <w:ilvl w:val="0"/>
                <w:numId w:val="1"/>
              </w:numPr>
              <w:tabs>
                <w:tab w:val="left" w:pos="287"/>
              </w:tabs>
              <w:spacing w:before="80" w:after="80"/>
              <w:ind w:left="113" w:hanging="113"/>
              <w:rPr>
                <w:rFonts w:ascii="Arial" w:hAnsi="Arial" w:cs="Arial"/>
                <w:b/>
                <w:sz w:val="20"/>
                <w:szCs w:val="20"/>
              </w:rPr>
            </w:pPr>
            <w:r w:rsidRPr="00A252CB">
              <w:rPr>
                <w:rFonts w:ascii="Arial" w:hAnsi="Arial" w:cs="Arial"/>
                <w:sz w:val="20"/>
                <w:szCs w:val="20"/>
              </w:rPr>
              <w:t xml:space="preserve">den Einfluss dieser Versprechungen auf das eigene Denken und Handeln aufdecken </w:t>
            </w:r>
          </w:p>
          <w:p w:rsidR="00DC119D" w:rsidRPr="00A252CB" w:rsidRDefault="00DC119D" w:rsidP="00DC119D">
            <w:pPr>
              <w:pStyle w:val="Listenabsatz"/>
              <w:numPr>
                <w:ilvl w:val="1"/>
                <w:numId w:val="42"/>
              </w:numPr>
              <w:tabs>
                <w:tab w:val="left" w:pos="287"/>
              </w:tabs>
              <w:ind w:left="469"/>
              <w:contextualSpacing w:val="0"/>
              <w:rPr>
                <w:rFonts w:ascii="Arial" w:hAnsi="Arial" w:cs="Arial"/>
                <w:b/>
                <w:sz w:val="20"/>
                <w:szCs w:val="20"/>
              </w:rPr>
            </w:pPr>
            <w:r w:rsidRPr="00A252CB">
              <w:rPr>
                <w:rFonts w:ascii="Arial" w:hAnsi="Arial" w:cs="Arial"/>
                <w:sz w:val="20"/>
                <w:szCs w:val="20"/>
              </w:rPr>
              <w:t>offene und versteckte Glücksversprechungen (z. B. Werbung, „Heilslehren“, materieller Besitz, virtuelle Welten (s</w:t>
            </w:r>
            <w:r>
              <w:rPr>
                <w:rFonts w:ascii="Arial" w:hAnsi="Arial" w:cs="Arial"/>
                <w:sz w:val="20"/>
                <w:szCs w:val="20"/>
              </w:rPr>
              <w:t>oziale Netzwerke, Videospiele)</w:t>
            </w:r>
          </w:p>
          <w:p w:rsidR="00DC119D" w:rsidRDefault="00DC119D" w:rsidP="00DC119D">
            <w:pPr>
              <w:numPr>
                <w:ilvl w:val="0"/>
                <w:numId w:val="1"/>
              </w:numPr>
              <w:tabs>
                <w:tab w:val="left" w:pos="287"/>
              </w:tabs>
              <w:spacing w:before="80" w:after="80"/>
              <w:ind w:left="113" w:hanging="113"/>
              <w:rPr>
                <w:rFonts w:ascii="Arial" w:hAnsi="Arial" w:cs="Arial"/>
                <w:sz w:val="20"/>
                <w:szCs w:val="20"/>
              </w:rPr>
            </w:pPr>
            <w:r w:rsidRPr="002D6582">
              <w:rPr>
                <w:rFonts w:ascii="Arial" w:hAnsi="Arial" w:cs="Arial"/>
                <w:sz w:val="20"/>
                <w:szCs w:val="20"/>
              </w:rPr>
              <w:t xml:space="preserve">Erscheinungsformen des Sexuellen in Sprache und Medien problematisieren und Gefährdungen durch Fehlerscheinungen von Sexualität erkennen </w:t>
            </w:r>
          </w:p>
          <w:p w:rsidR="00DC119D" w:rsidRPr="002D6582" w:rsidRDefault="00DC119D" w:rsidP="00DC119D">
            <w:pPr>
              <w:pStyle w:val="Listenabsatz"/>
              <w:numPr>
                <w:ilvl w:val="1"/>
                <w:numId w:val="42"/>
              </w:numPr>
              <w:tabs>
                <w:tab w:val="left" w:pos="287"/>
              </w:tabs>
              <w:ind w:left="469"/>
              <w:contextualSpacing w:val="0"/>
              <w:rPr>
                <w:rFonts w:ascii="Arial" w:hAnsi="Arial" w:cs="Arial"/>
                <w:sz w:val="20"/>
                <w:szCs w:val="20"/>
              </w:rPr>
            </w:pPr>
            <w:r w:rsidRPr="002D6582">
              <w:rPr>
                <w:rFonts w:ascii="Arial" w:hAnsi="Arial" w:cs="Arial"/>
                <w:sz w:val="20"/>
                <w:szCs w:val="20"/>
              </w:rPr>
              <w:t>mediale Erscheinungsformen von Sexualität (z. B. in Werbung, Filmen, Videospielen, sozialen Netzwerken)</w:t>
            </w:r>
          </w:p>
          <w:p w:rsidR="00DC119D" w:rsidRDefault="00DC119D" w:rsidP="00DC119D">
            <w:pPr>
              <w:numPr>
                <w:ilvl w:val="0"/>
                <w:numId w:val="1"/>
              </w:numPr>
              <w:tabs>
                <w:tab w:val="left" w:pos="287"/>
              </w:tabs>
              <w:spacing w:before="80" w:after="80"/>
              <w:ind w:left="113" w:hanging="113"/>
              <w:rPr>
                <w:rFonts w:ascii="Arial" w:hAnsi="Arial" w:cs="Arial"/>
                <w:sz w:val="20"/>
                <w:szCs w:val="20"/>
              </w:rPr>
            </w:pPr>
            <w:r w:rsidRPr="002D6582">
              <w:rPr>
                <w:rFonts w:ascii="Arial" w:hAnsi="Arial" w:cs="Arial"/>
                <w:sz w:val="20"/>
                <w:szCs w:val="20"/>
              </w:rPr>
              <w:t>den Einfluss von Medien auf die gesellschaftliche Entwicklung anhand konkreter Beispiele problematisieren</w:t>
            </w:r>
          </w:p>
          <w:p w:rsidR="00DC119D" w:rsidRPr="002D6582" w:rsidRDefault="00DC119D" w:rsidP="00DC119D">
            <w:pPr>
              <w:pStyle w:val="Listenabsatz"/>
              <w:numPr>
                <w:ilvl w:val="1"/>
                <w:numId w:val="42"/>
              </w:numPr>
              <w:tabs>
                <w:tab w:val="left" w:pos="287"/>
              </w:tabs>
              <w:ind w:left="469"/>
              <w:contextualSpacing w:val="0"/>
              <w:rPr>
                <w:rFonts w:ascii="Arial" w:hAnsi="Arial" w:cs="Arial"/>
                <w:sz w:val="20"/>
                <w:szCs w:val="20"/>
              </w:rPr>
            </w:pPr>
            <w:r w:rsidRPr="002D6582">
              <w:rPr>
                <w:rFonts w:ascii="Arial" w:hAnsi="Arial" w:cs="Arial"/>
                <w:sz w:val="20"/>
                <w:szCs w:val="20"/>
              </w:rPr>
              <w:t>Medienwirkung (z. B. Gewalt, Ro</w:t>
            </w:r>
            <w:r>
              <w:rPr>
                <w:rFonts w:ascii="Arial" w:hAnsi="Arial" w:cs="Arial"/>
                <w:sz w:val="20"/>
                <w:szCs w:val="20"/>
              </w:rPr>
              <w:t>llenklischees, Konsumverhalten)</w:t>
            </w:r>
            <w:r w:rsidRPr="002D6582">
              <w:rPr>
                <w:rFonts w:ascii="Arial" w:hAnsi="Arial" w:cs="Arial"/>
                <w:sz w:val="20"/>
                <w:szCs w:val="20"/>
              </w:rPr>
              <w:t xml:space="preserve"> </w:t>
            </w:r>
          </w:p>
          <w:p w:rsidR="00DC119D" w:rsidRPr="00D03B27" w:rsidRDefault="00DC119D" w:rsidP="00013E32">
            <w:pPr>
              <w:tabs>
                <w:tab w:val="left" w:pos="287"/>
              </w:tabs>
              <w:spacing w:before="80" w:after="0"/>
              <w:rPr>
                <w:rFonts w:ascii="Arial" w:hAnsi="Arial" w:cs="Arial"/>
                <w:b/>
                <w:color w:val="20305F"/>
                <w:sz w:val="20"/>
                <w:szCs w:val="20"/>
              </w:rPr>
            </w:pPr>
            <w:r w:rsidRPr="00D03B27">
              <w:rPr>
                <w:rFonts w:ascii="Arial" w:hAnsi="Arial" w:cs="Arial"/>
                <w:b/>
                <w:color w:val="20305F"/>
                <w:sz w:val="20"/>
                <w:szCs w:val="20"/>
              </w:rPr>
              <w:t>Ev./Kath. Religionsunterricht:</w:t>
            </w:r>
          </w:p>
          <w:p w:rsidR="00DC119D" w:rsidRPr="00C524CF" w:rsidRDefault="00DC119D" w:rsidP="006A3D94">
            <w:pPr>
              <w:numPr>
                <w:ilvl w:val="0"/>
                <w:numId w:val="1"/>
              </w:numPr>
              <w:tabs>
                <w:tab w:val="left" w:pos="287"/>
              </w:tabs>
              <w:spacing w:before="80" w:after="80"/>
              <w:ind w:left="113" w:hanging="113"/>
              <w:rPr>
                <w:rFonts w:ascii="Arial" w:hAnsi="Arial" w:cs="Arial"/>
                <w:b/>
                <w:sz w:val="20"/>
                <w:szCs w:val="20"/>
              </w:rPr>
            </w:pPr>
            <w:r w:rsidRPr="002C4BB8">
              <w:rPr>
                <w:rFonts w:ascii="Arial" w:hAnsi="Arial" w:cs="Arial"/>
                <w:sz w:val="20"/>
                <w:szCs w:val="20"/>
              </w:rPr>
              <w:t>mediale Geschlechterrollen</w:t>
            </w:r>
            <w:r w:rsidRPr="00A252CB">
              <w:rPr>
                <w:rFonts w:ascii="Arial" w:hAnsi="Arial" w:cs="Arial"/>
                <w:sz w:val="20"/>
                <w:szCs w:val="20"/>
              </w:rPr>
              <w:t xml:space="preserve"> beurteilen</w:t>
            </w:r>
          </w:p>
        </w:tc>
        <w:tc>
          <w:tcPr>
            <w:tcW w:w="3760" w:type="dxa"/>
            <w:shd w:val="clear" w:color="auto" w:fill="auto"/>
          </w:tcPr>
          <w:p w:rsidR="00DC119D" w:rsidRPr="00D03B27" w:rsidRDefault="00DC119D" w:rsidP="00DC119D">
            <w:pPr>
              <w:tabs>
                <w:tab w:val="left" w:pos="287"/>
              </w:tabs>
              <w:spacing w:before="80" w:after="80"/>
              <w:rPr>
                <w:rFonts w:ascii="Arial" w:hAnsi="Arial" w:cs="Arial"/>
                <w:color w:val="20305F"/>
                <w:sz w:val="20"/>
                <w:szCs w:val="20"/>
              </w:rPr>
            </w:pPr>
            <w:r w:rsidRPr="00D03B27">
              <w:rPr>
                <w:rFonts w:ascii="Arial" w:hAnsi="Arial" w:cs="Arial"/>
                <w:b/>
                <w:color w:val="20305F"/>
                <w:sz w:val="20"/>
                <w:szCs w:val="20"/>
              </w:rPr>
              <w:t xml:space="preserve">Ethikunterricht: </w:t>
            </w:r>
          </w:p>
          <w:p w:rsidR="00DC119D" w:rsidRPr="00DC119D" w:rsidRDefault="00DC119D" w:rsidP="00DC119D">
            <w:pPr>
              <w:numPr>
                <w:ilvl w:val="0"/>
                <w:numId w:val="1"/>
              </w:numPr>
              <w:tabs>
                <w:tab w:val="left" w:pos="287"/>
              </w:tabs>
              <w:spacing w:before="80" w:after="80"/>
              <w:ind w:left="113" w:hanging="113"/>
              <w:rPr>
                <w:rFonts w:ascii="Arial" w:hAnsi="Arial" w:cs="Arial"/>
                <w:b/>
                <w:sz w:val="20"/>
                <w:szCs w:val="20"/>
              </w:rPr>
            </w:pPr>
            <w:r w:rsidRPr="00A252CB">
              <w:rPr>
                <w:rFonts w:ascii="Arial" w:hAnsi="Arial" w:cs="Arial"/>
                <w:sz w:val="20"/>
                <w:szCs w:val="20"/>
              </w:rPr>
              <w:t>den Zusammenhang zwischen der Endlichkeit des Lebens und Sinnfragen erschließen und die Sinnstiftung digitaler Medien problemat</w:t>
            </w:r>
            <w:r>
              <w:rPr>
                <w:rFonts w:ascii="Arial" w:hAnsi="Arial" w:cs="Arial"/>
                <w:sz w:val="20"/>
                <w:szCs w:val="20"/>
              </w:rPr>
              <w:t>isieren</w:t>
            </w:r>
          </w:p>
          <w:p w:rsidR="00DC119D" w:rsidRPr="00C524CF" w:rsidRDefault="00DC119D" w:rsidP="00DC119D">
            <w:pPr>
              <w:pStyle w:val="Listenabsatz"/>
              <w:numPr>
                <w:ilvl w:val="1"/>
                <w:numId w:val="42"/>
              </w:numPr>
              <w:tabs>
                <w:tab w:val="left" w:pos="287"/>
              </w:tabs>
              <w:ind w:left="469"/>
              <w:contextualSpacing w:val="0"/>
              <w:rPr>
                <w:rFonts w:ascii="Arial" w:hAnsi="Arial" w:cs="Arial"/>
                <w:b/>
                <w:sz w:val="20"/>
                <w:szCs w:val="20"/>
              </w:rPr>
            </w:pPr>
            <w:r w:rsidRPr="00A252CB">
              <w:rPr>
                <w:rFonts w:ascii="Arial" w:hAnsi="Arial" w:cs="Arial"/>
                <w:sz w:val="20"/>
                <w:szCs w:val="20"/>
              </w:rPr>
              <w:t>Sinn des Lebens in einer digitalis</w:t>
            </w:r>
            <w:r>
              <w:rPr>
                <w:rFonts w:ascii="Arial" w:hAnsi="Arial" w:cs="Arial"/>
                <w:sz w:val="20"/>
                <w:szCs w:val="20"/>
              </w:rPr>
              <w:t>ierten Informationsgesellschaft</w:t>
            </w:r>
          </w:p>
        </w:tc>
      </w:tr>
    </w:tbl>
    <w:p w:rsidR="003535EC" w:rsidRDefault="00427F82">
      <w:r w:rsidRPr="008A153D">
        <w:rPr>
          <w:rFonts w:ascii="Arial" w:hAnsi="Arial" w:cs="Arial"/>
          <w:bCs/>
          <w:noProof/>
          <w:color w:val="20305F"/>
          <w:lang w:eastAsia="de-DE"/>
        </w:rPr>
        <w:lastRenderedPageBreak/>
        <w:drawing>
          <wp:anchor distT="0" distB="0" distL="114300" distR="114300" simplePos="0" relativeHeight="251773952" behindDoc="1" locked="0" layoutInCell="1" allowOverlap="1" wp14:anchorId="170A66BF" wp14:editId="05147A6B">
            <wp:simplePos x="0" y="0"/>
            <wp:positionH relativeFrom="margin">
              <wp:posOffset>9369896</wp:posOffset>
            </wp:positionH>
            <wp:positionV relativeFrom="page">
              <wp:posOffset>165756</wp:posOffset>
            </wp:positionV>
            <wp:extent cx="480060" cy="675640"/>
            <wp:effectExtent l="0" t="0" r="0" b="0"/>
            <wp:wrapTight wrapText="bothSides">
              <wp:wrapPolygon edited="0">
                <wp:start x="0" y="0"/>
                <wp:lineTo x="0" y="20707"/>
                <wp:lineTo x="20571" y="20707"/>
                <wp:lineTo x="20571"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alysieren und Reflektieren.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80060" cy="67564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enraster"/>
        <w:tblpPr w:leftFromText="141" w:rightFromText="141" w:vertAnchor="text" w:tblpY="1"/>
        <w:tblOverlap w:val="never"/>
        <w:tblW w:w="15593" w:type="dxa"/>
        <w:tblLayout w:type="fixed"/>
        <w:tblLook w:val="04A0" w:firstRow="1" w:lastRow="0" w:firstColumn="1" w:lastColumn="0" w:noHBand="0" w:noVBand="1"/>
      </w:tblPr>
      <w:tblGrid>
        <w:gridCol w:w="554"/>
        <w:gridCol w:w="3759"/>
        <w:gridCol w:w="3760"/>
        <w:gridCol w:w="3760"/>
        <w:gridCol w:w="3760"/>
      </w:tblGrid>
      <w:tr w:rsidR="00013E32" w:rsidRPr="009067AB" w:rsidTr="00427F82">
        <w:trPr>
          <w:trHeight w:val="376"/>
        </w:trPr>
        <w:tc>
          <w:tcPr>
            <w:tcW w:w="554" w:type="dxa"/>
            <w:tcBorders>
              <w:top w:val="single" w:sz="4" w:space="0" w:color="20305F"/>
              <w:left w:val="single" w:sz="4" w:space="0" w:color="244061" w:themeColor="accent1" w:themeShade="80"/>
              <w:bottom w:val="single" w:sz="4" w:space="0" w:color="20305F"/>
              <w:right w:val="single" w:sz="4" w:space="0" w:color="20305F"/>
            </w:tcBorders>
            <w:shd w:val="clear" w:color="auto" w:fill="20305F"/>
          </w:tcPr>
          <w:p w:rsidR="00013E32" w:rsidRPr="009067AB" w:rsidRDefault="00013E32" w:rsidP="00013E32">
            <w:pPr>
              <w:spacing w:before="40" w:after="40"/>
              <w:jc w:val="center"/>
              <w:rPr>
                <w:rFonts w:ascii="Arial" w:hAnsi="Arial" w:cs="Arial"/>
                <w:b/>
                <w:color w:val="FFFFFF" w:themeColor="background1"/>
              </w:rPr>
            </w:pPr>
          </w:p>
        </w:tc>
        <w:tc>
          <w:tcPr>
            <w:tcW w:w="3759" w:type="dxa"/>
            <w:tcBorders>
              <w:top w:val="single" w:sz="4" w:space="0" w:color="20305F"/>
              <w:left w:val="single" w:sz="4" w:space="0" w:color="20305F"/>
              <w:bottom w:val="single" w:sz="4" w:space="0" w:color="20305F"/>
              <w:right w:val="single" w:sz="4" w:space="0" w:color="20305F"/>
            </w:tcBorders>
            <w:shd w:val="clear" w:color="auto" w:fill="20305F"/>
            <w:vAlign w:val="center"/>
          </w:tcPr>
          <w:p w:rsidR="00013E32" w:rsidRPr="00CA6339" w:rsidRDefault="00013E32" w:rsidP="00013E32">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tcBorders>
              <w:top w:val="single" w:sz="4" w:space="0" w:color="20305F"/>
              <w:left w:val="single" w:sz="4" w:space="0" w:color="20305F"/>
              <w:bottom w:val="single" w:sz="4" w:space="0" w:color="20305F"/>
              <w:right w:val="single" w:sz="4" w:space="0" w:color="20305F"/>
            </w:tcBorders>
            <w:shd w:val="clear" w:color="auto" w:fill="20305F"/>
            <w:vAlign w:val="center"/>
          </w:tcPr>
          <w:p w:rsidR="00013E32" w:rsidRPr="00CA6339" w:rsidRDefault="00013E32" w:rsidP="00013E32">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tcBorders>
              <w:top w:val="single" w:sz="4" w:space="0" w:color="20305F"/>
              <w:left w:val="single" w:sz="4" w:space="0" w:color="20305F"/>
              <w:bottom w:val="single" w:sz="4" w:space="0" w:color="20305F"/>
              <w:right w:val="single" w:sz="4" w:space="0" w:color="20305F"/>
            </w:tcBorders>
            <w:shd w:val="clear" w:color="auto" w:fill="20305F"/>
            <w:vAlign w:val="center"/>
          </w:tcPr>
          <w:p w:rsidR="00013E32" w:rsidRPr="00CA6339" w:rsidRDefault="00013E32" w:rsidP="00013E32">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tcBorders>
              <w:top w:val="single" w:sz="4" w:space="0" w:color="20305F"/>
              <w:left w:val="single" w:sz="4" w:space="0" w:color="20305F"/>
              <w:bottom w:val="single" w:sz="4" w:space="0" w:color="20305F"/>
              <w:right w:val="single" w:sz="4" w:space="0" w:color="244061" w:themeColor="accent1" w:themeShade="80"/>
            </w:tcBorders>
            <w:shd w:val="clear" w:color="auto" w:fill="20305F"/>
            <w:vAlign w:val="center"/>
          </w:tcPr>
          <w:p w:rsidR="00013E32" w:rsidRPr="00CA6339" w:rsidRDefault="00013E32" w:rsidP="00013E32">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bl>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34"/>
        <w:gridCol w:w="3773"/>
        <w:gridCol w:w="3766"/>
        <w:gridCol w:w="3760"/>
        <w:gridCol w:w="3760"/>
      </w:tblGrid>
      <w:tr w:rsidR="00950EE8" w:rsidRPr="00F86A69" w:rsidTr="005777BA">
        <w:tc>
          <w:tcPr>
            <w:tcW w:w="534" w:type="dxa"/>
            <w:shd w:val="clear" w:color="auto" w:fill="auto"/>
            <w:textDirection w:val="btLr"/>
          </w:tcPr>
          <w:p w:rsidR="00950EE8" w:rsidRPr="00D03B27" w:rsidRDefault="00950EE8" w:rsidP="004714DC">
            <w:pPr>
              <w:tabs>
                <w:tab w:val="left" w:pos="287"/>
              </w:tabs>
              <w:ind w:right="113"/>
              <w:jc w:val="center"/>
              <w:rPr>
                <w:rFonts w:cs="Arial"/>
                <w:b/>
                <w:color w:val="20305F"/>
                <w:sz w:val="16"/>
                <w:szCs w:val="16"/>
              </w:rPr>
            </w:pPr>
            <w:r w:rsidRPr="00D03B27">
              <w:rPr>
                <w:rFonts w:cs="Arial"/>
                <w:b/>
                <w:color w:val="20305F"/>
                <w:sz w:val="16"/>
                <w:szCs w:val="16"/>
              </w:rPr>
              <w:t>Technik, Wirtschaft,</w:t>
            </w:r>
            <w:r w:rsidR="004714DC" w:rsidRPr="00D03B27">
              <w:rPr>
                <w:rFonts w:cs="Arial"/>
                <w:b/>
                <w:color w:val="20305F"/>
                <w:sz w:val="16"/>
                <w:szCs w:val="16"/>
              </w:rPr>
              <w:t xml:space="preserve"> </w:t>
            </w:r>
            <w:r w:rsidRPr="00D03B27">
              <w:rPr>
                <w:rFonts w:cs="Arial"/>
                <w:b/>
                <w:color w:val="20305F"/>
                <w:sz w:val="16"/>
                <w:szCs w:val="16"/>
              </w:rPr>
              <w:t>Hauswirtschaft</w:t>
            </w:r>
          </w:p>
        </w:tc>
        <w:tc>
          <w:tcPr>
            <w:tcW w:w="3773" w:type="dxa"/>
            <w:shd w:val="clear" w:color="auto" w:fill="auto"/>
          </w:tcPr>
          <w:p w:rsidR="00950EE8" w:rsidRPr="00A252CB" w:rsidRDefault="00950EE8" w:rsidP="00950EE8">
            <w:pPr>
              <w:pStyle w:val="Listenabsatz"/>
              <w:tabs>
                <w:tab w:val="left" w:pos="287"/>
              </w:tabs>
              <w:spacing w:before="80" w:after="80"/>
              <w:ind w:left="227"/>
              <w:contextualSpacing w:val="0"/>
              <w:rPr>
                <w:rFonts w:ascii="Arial" w:hAnsi="Arial" w:cs="Arial"/>
                <w:b/>
                <w:sz w:val="20"/>
                <w:szCs w:val="20"/>
              </w:rPr>
            </w:pPr>
          </w:p>
        </w:tc>
        <w:tc>
          <w:tcPr>
            <w:tcW w:w="3766" w:type="dxa"/>
            <w:shd w:val="clear" w:color="auto" w:fill="auto"/>
          </w:tcPr>
          <w:p w:rsidR="00950EE8" w:rsidRPr="00D03B27" w:rsidRDefault="00950EE8" w:rsidP="00950EE8">
            <w:pPr>
              <w:tabs>
                <w:tab w:val="left" w:pos="287"/>
              </w:tabs>
              <w:spacing w:before="80" w:after="80"/>
              <w:rPr>
                <w:rFonts w:ascii="Arial" w:hAnsi="Arial" w:cs="Arial"/>
                <w:color w:val="20305F"/>
                <w:sz w:val="20"/>
                <w:szCs w:val="20"/>
              </w:rPr>
            </w:pPr>
            <w:r w:rsidRPr="00D03B27">
              <w:rPr>
                <w:rFonts w:ascii="Arial" w:hAnsi="Arial" w:cs="Arial"/>
                <w:b/>
                <w:color w:val="20305F"/>
                <w:sz w:val="20"/>
                <w:szCs w:val="20"/>
              </w:rPr>
              <w:t>Hauswirtschaft:</w:t>
            </w:r>
            <w:r w:rsidRPr="00D03B27">
              <w:rPr>
                <w:rFonts w:ascii="Arial" w:hAnsi="Arial" w:cs="Arial"/>
                <w:color w:val="20305F"/>
                <w:sz w:val="20"/>
                <w:szCs w:val="20"/>
              </w:rPr>
              <w:t xml:space="preserve"> </w:t>
            </w:r>
          </w:p>
          <w:p w:rsidR="00950EE8" w:rsidRPr="00A252CB" w:rsidRDefault="00950EE8" w:rsidP="00950EE8">
            <w:pPr>
              <w:pStyle w:val="Listenabsatz"/>
              <w:numPr>
                <w:ilvl w:val="0"/>
                <w:numId w:val="1"/>
              </w:numPr>
              <w:tabs>
                <w:tab w:val="left" w:pos="287"/>
              </w:tabs>
              <w:spacing w:before="80" w:after="80"/>
              <w:ind w:left="113" w:hanging="113"/>
              <w:contextualSpacing w:val="0"/>
              <w:rPr>
                <w:rFonts w:ascii="Arial" w:hAnsi="Arial" w:cs="Arial"/>
                <w:sz w:val="20"/>
                <w:szCs w:val="20"/>
              </w:rPr>
            </w:pPr>
            <w:r w:rsidRPr="00A252CB">
              <w:rPr>
                <w:rFonts w:ascii="Arial" w:hAnsi="Arial" w:cs="Arial"/>
                <w:sz w:val="20"/>
                <w:szCs w:val="20"/>
              </w:rPr>
              <w:t>mediale Werbebotschaften erkennen und bewerten</w:t>
            </w:r>
          </w:p>
        </w:tc>
        <w:tc>
          <w:tcPr>
            <w:tcW w:w="3760" w:type="dxa"/>
            <w:shd w:val="clear" w:color="auto" w:fill="auto"/>
          </w:tcPr>
          <w:p w:rsidR="00950EE8" w:rsidRPr="00D03B27" w:rsidRDefault="00950EE8" w:rsidP="00950EE8">
            <w:pPr>
              <w:tabs>
                <w:tab w:val="left" w:pos="287"/>
              </w:tabs>
              <w:spacing w:before="80" w:after="80"/>
              <w:rPr>
                <w:rFonts w:ascii="Arial" w:hAnsi="Arial" w:cs="Arial"/>
                <w:b/>
                <w:color w:val="20305F"/>
                <w:sz w:val="20"/>
                <w:szCs w:val="20"/>
              </w:rPr>
            </w:pPr>
            <w:r w:rsidRPr="00D03B27">
              <w:rPr>
                <w:rFonts w:ascii="Arial" w:hAnsi="Arial" w:cs="Arial"/>
                <w:b/>
                <w:color w:val="20305F"/>
                <w:sz w:val="20"/>
              </w:rPr>
              <w:t>Wirtschaft:</w:t>
            </w:r>
            <w:r w:rsidRPr="00D03B27">
              <w:rPr>
                <w:rFonts w:ascii="Arial" w:hAnsi="Arial" w:cs="Arial"/>
                <w:color w:val="20305F"/>
                <w:sz w:val="20"/>
              </w:rPr>
              <w:t xml:space="preserve"> </w:t>
            </w:r>
          </w:p>
          <w:p w:rsidR="00950EE8" w:rsidRPr="006D6482" w:rsidRDefault="00950EE8" w:rsidP="00950EE8">
            <w:pPr>
              <w:numPr>
                <w:ilvl w:val="0"/>
                <w:numId w:val="1"/>
              </w:numPr>
              <w:tabs>
                <w:tab w:val="left" w:pos="287"/>
              </w:tabs>
              <w:spacing w:before="80" w:after="80"/>
              <w:ind w:left="113" w:hanging="113"/>
              <w:rPr>
                <w:rFonts w:ascii="Arial" w:hAnsi="Arial" w:cs="Arial"/>
                <w:b/>
                <w:sz w:val="20"/>
                <w:szCs w:val="20"/>
              </w:rPr>
            </w:pPr>
            <w:r w:rsidRPr="00A252CB">
              <w:rPr>
                <w:rFonts w:ascii="Arial" w:hAnsi="Arial" w:cs="Arial"/>
                <w:sz w:val="20"/>
              </w:rPr>
              <w:t>den Einfluss verschiedener Faktoren insbesondere der Nutzung digitaler Medien und Werkzeuge als Konsument analysieren und die Auswirkungen auf das Kaufverhalten und die Pre</w:t>
            </w:r>
            <w:r>
              <w:rPr>
                <w:rFonts w:ascii="Arial" w:hAnsi="Arial" w:cs="Arial"/>
                <w:sz w:val="20"/>
              </w:rPr>
              <w:t>isgestaltung von Waren erkennen</w:t>
            </w:r>
          </w:p>
          <w:p w:rsidR="00950EE8" w:rsidRPr="00966A2A" w:rsidRDefault="00950EE8" w:rsidP="00950EE8">
            <w:pPr>
              <w:numPr>
                <w:ilvl w:val="0"/>
                <w:numId w:val="1"/>
              </w:numPr>
              <w:tabs>
                <w:tab w:val="left" w:pos="287"/>
              </w:tabs>
              <w:spacing w:before="80" w:after="80"/>
              <w:ind w:left="113" w:hanging="113"/>
              <w:rPr>
                <w:rFonts w:ascii="Arial" w:hAnsi="Arial" w:cs="Arial"/>
                <w:sz w:val="20"/>
              </w:rPr>
            </w:pPr>
            <w:r w:rsidRPr="00870F2C">
              <w:rPr>
                <w:rFonts w:ascii="Arial" w:hAnsi="Arial" w:cs="Arial"/>
                <w:sz w:val="20"/>
                <w:szCs w:val="20"/>
              </w:rPr>
              <w:t xml:space="preserve">den Informationsgehalt verschiedener Formen von Werbung erschließen und mögliche Wirkungen beschreiben </w:t>
            </w:r>
          </w:p>
          <w:p w:rsidR="00950EE8" w:rsidRPr="00966A2A" w:rsidRDefault="00950EE8" w:rsidP="00950EE8">
            <w:pPr>
              <w:numPr>
                <w:ilvl w:val="0"/>
                <w:numId w:val="1"/>
              </w:numPr>
              <w:tabs>
                <w:tab w:val="left" w:pos="287"/>
              </w:tabs>
              <w:spacing w:before="80" w:after="80"/>
              <w:ind w:left="113" w:hanging="113"/>
              <w:rPr>
                <w:rFonts w:ascii="Arial" w:hAnsi="Arial" w:cs="Arial"/>
                <w:sz w:val="20"/>
              </w:rPr>
            </w:pPr>
            <w:r w:rsidRPr="00870F2C">
              <w:rPr>
                <w:rFonts w:ascii="Arial" w:hAnsi="Arial" w:cs="Arial"/>
                <w:sz w:val="20"/>
                <w:szCs w:val="20"/>
              </w:rPr>
              <w:t>Möglichkeiten, Grenzen und Gefahren moderner Medien als Privatperson erkennen, analysieren und Konsequenzen ableiten</w:t>
            </w:r>
          </w:p>
        </w:tc>
        <w:tc>
          <w:tcPr>
            <w:tcW w:w="3760" w:type="dxa"/>
            <w:shd w:val="clear" w:color="auto" w:fill="auto"/>
          </w:tcPr>
          <w:p w:rsidR="00950EE8" w:rsidRPr="00D03B27" w:rsidRDefault="00950EE8" w:rsidP="00950EE8">
            <w:pPr>
              <w:tabs>
                <w:tab w:val="left" w:pos="287"/>
              </w:tabs>
              <w:spacing w:before="80" w:after="80"/>
              <w:rPr>
                <w:rFonts w:ascii="Arial" w:hAnsi="Arial" w:cs="Arial"/>
                <w:color w:val="20305F"/>
                <w:sz w:val="20"/>
                <w:szCs w:val="20"/>
              </w:rPr>
            </w:pPr>
            <w:r w:rsidRPr="00D03B27">
              <w:rPr>
                <w:rFonts w:ascii="Arial" w:hAnsi="Arial" w:cs="Arial"/>
                <w:b/>
                <w:color w:val="20305F"/>
                <w:sz w:val="20"/>
                <w:szCs w:val="20"/>
              </w:rPr>
              <w:t>Wirtschaft:</w:t>
            </w:r>
            <w:r w:rsidRPr="00D03B27">
              <w:rPr>
                <w:rFonts w:ascii="Arial" w:hAnsi="Arial" w:cs="Arial"/>
                <w:color w:val="20305F"/>
                <w:sz w:val="20"/>
                <w:szCs w:val="20"/>
              </w:rPr>
              <w:t xml:space="preserve"> </w:t>
            </w:r>
          </w:p>
          <w:p w:rsidR="00950EE8" w:rsidRPr="002065EC" w:rsidRDefault="00950EE8" w:rsidP="00950EE8">
            <w:pPr>
              <w:numPr>
                <w:ilvl w:val="0"/>
                <w:numId w:val="1"/>
              </w:numPr>
              <w:tabs>
                <w:tab w:val="left" w:pos="287"/>
              </w:tabs>
              <w:spacing w:before="80" w:after="80"/>
              <w:ind w:left="113" w:hanging="113"/>
              <w:rPr>
                <w:rFonts w:ascii="Arial" w:hAnsi="Arial" w:cs="Arial"/>
                <w:sz w:val="20"/>
                <w:szCs w:val="20"/>
              </w:rPr>
            </w:pPr>
            <w:r w:rsidRPr="00FD621E">
              <w:rPr>
                <w:rFonts w:ascii="Arial" w:hAnsi="Arial" w:cs="Arial"/>
                <w:sz w:val="20"/>
                <w:szCs w:val="20"/>
              </w:rPr>
              <w:t>sich über verschiedene Werbemaßnahmen auch auf Online-Portalen sachlich und zielorientiert austauschen sowie mögliche Wirkungen beschreiben</w:t>
            </w:r>
          </w:p>
          <w:p w:rsidR="00950EE8" w:rsidRPr="00D03B27" w:rsidRDefault="00950EE8" w:rsidP="00950EE8">
            <w:pPr>
              <w:tabs>
                <w:tab w:val="left" w:pos="287"/>
              </w:tabs>
              <w:spacing w:before="80" w:after="80"/>
              <w:rPr>
                <w:rFonts w:ascii="Arial" w:hAnsi="Arial" w:cs="Arial"/>
                <w:color w:val="20305F"/>
                <w:sz w:val="20"/>
                <w:szCs w:val="20"/>
              </w:rPr>
            </w:pPr>
            <w:r w:rsidRPr="00D03B27">
              <w:rPr>
                <w:rFonts w:ascii="Arial" w:hAnsi="Arial" w:cs="Arial"/>
                <w:b/>
                <w:color w:val="20305F"/>
                <w:sz w:val="20"/>
                <w:szCs w:val="20"/>
              </w:rPr>
              <w:t>Hauswirtschaft:</w:t>
            </w:r>
            <w:r w:rsidRPr="00D03B27">
              <w:rPr>
                <w:rFonts w:ascii="Arial" w:hAnsi="Arial" w:cs="Arial"/>
                <w:color w:val="20305F"/>
                <w:sz w:val="20"/>
                <w:szCs w:val="20"/>
              </w:rPr>
              <w:t xml:space="preserve"> </w:t>
            </w:r>
          </w:p>
          <w:p w:rsidR="00950EE8" w:rsidRPr="00923FFE" w:rsidRDefault="00950EE8" w:rsidP="00950EE8">
            <w:pPr>
              <w:numPr>
                <w:ilvl w:val="0"/>
                <w:numId w:val="1"/>
              </w:numPr>
              <w:tabs>
                <w:tab w:val="left" w:pos="287"/>
              </w:tabs>
              <w:spacing w:before="80" w:after="80"/>
              <w:ind w:left="113" w:hanging="113"/>
              <w:rPr>
                <w:rFonts w:ascii="Arial" w:hAnsi="Arial" w:cs="Arial"/>
                <w:sz w:val="20"/>
                <w:szCs w:val="20"/>
              </w:rPr>
            </w:pPr>
            <w:r w:rsidRPr="00923FFE">
              <w:rPr>
                <w:rFonts w:ascii="Arial" w:hAnsi="Arial" w:cs="Arial"/>
                <w:sz w:val="20"/>
                <w:szCs w:val="20"/>
              </w:rPr>
              <w:t xml:space="preserve">Vermarktungsstrategien untersuchen und zwischen informierender und manipulierender Werbung unterscheiden </w:t>
            </w:r>
          </w:p>
          <w:p w:rsidR="00950EE8" w:rsidRDefault="00950EE8" w:rsidP="00950EE8">
            <w:pPr>
              <w:pStyle w:val="Listenabsatz"/>
              <w:numPr>
                <w:ilvl w:val="0"/>
                <w:numId w:val="1"/>
              </w:numPr>
              <w:tabs>
                <w:tab w:val="left" w:pos="287"/>
              </w:tabs>
              <w:spacing w:before="80" w:after="80"/>
              <w:ind w:left="113" w:hanging="113"/>
              <w:contextualSpacing w:val="0"/>
              <w:rPr>
                <w:rFonts w:ascii="Arial" w:hAnsi="Arial" w:cs="Arial"/>
                <w:sz w:val="20"/>
                <w:szCs w:val="20"/>
              </w:rPr>
            </w:pPr>
            <w:r w:rsidRPr="00923FFE">
              <w:rPr>
                <w:rFonts w:ascii="Arial" w:hAnsi="Arial" w:cs="Arial"/>
                <w:sz w:val="20"/>
                <w:szCs w:val="20"/>
              </w:rPr>
              <w:t>Trends und moderne Entwicklungen aus den Bereichen Lebensmittel, Kleidung oder Haushaltstechnik analysieren</w:t>
            </w:r>
          </w:p>
          <w:p w:rsidR="00950EE8" w:rsidRPr="000B6270" w:rsidRDefault="00950EE8" w:rsidP="00950EE8">
            <w:pPr>
              <w:pStyle w:val="Listenabsatz"/>
              <w:numPr>
                <w:ilvl w:val="0"/>
                <w:numId w:val="1"/>
              </w:numPr>
              <w:tabs>
                <w:tab w:val="left" w:pos="287"/>
              </w:tabs>
              <w:spacing w:before="80" w:after="80"/>
              <w:ind w:left="113" w:hanging="113"/>
              <w:contextualSpacing w:val="0"/>
              <w:rPr>
                <w:rFonts w:ascii="Arial" w:hAnsi="Arial" w:cs="Arial"/>
                <w:sz w:val="20"/>
                <w:szCs w:val="20"/>
              </w:rPr>
            </w:pPr>
            <w:r w:rsidRPr="00AD7855">
              <w:rPr>
                <w:rFonts w:ascii="Arial" w:hAnsi="Arial" w:cs="Arial"/>
                <w:sz w:val="20"/>
                <w:szCs w:val="20"/>
              </w:rPr>
              <w:t>sich mit in sozialen Netzwerken dargestellten Schönheitsidealen und dem eigenen Körperbild auseinandersetzen</w:t>
            </w:r>
          </w:p>
        </w:tc>
      </w:tr>
      <w:tr w:rsidR="00950EE8" w:rsidRPr="00F86A69" w:rsidTr="005777BA">
        <w:tc>
          <w:tcPr>
            <w:tcW w:w="534" w:type="dxa"/>
            <w:shd w:val="clear" w:color="auto" w:fill="auto"/>
            <w:textDirection w:val="btLr"/>
          </w:tcPr>
          <w:p w:rsidR="00950EE8" w:rsidRPr="00D03B27" w:rsidRDefault="00950EE8" w:rsidP="00950EE8">
            <w:pPr>
              <w:pStyle w:val="Listenabsatz"/>
              <w:tabs>
                <w:tab w:val="left" w:pos="287"/>
              </w:tabs>
              <w:ind w:left="113" w:right="113"/>
              <w:contextualSpacing w:val="0"/>
              <w:jc w:val="center"/>
              <w:rPr>
                <w:rFonts w:cs="Arial"/>
                <w:b/>
                <w:color w:val="20305F"/>
                <w:sz w:val="16"/>
                <w:szCs w:val="16"/>
              </w:rPr>
            </w:pPr>
            <w:r w:rsidRPr="00D03B27">
              <w:rPr>
                <w:rFonts w:cs="Arial"/>
                <w:b/>
                <w:color w:val="20305F"/>
                <w:sz w:val="16"/>
                <w:szCs w:val="16"/>
              </w:rPr>
              <w:t>Künstlerisch-musische Fächer</w:t>
            </w:r>
          </w:p>
        </w:tc>
        <w:tc>
          <w:tcPr>
            <w:tcW w:w="3773" w:type="dxa"/>
            <w:shd w:val="clear" w:color="auto" w:fill="auto"/>
          </w:tcPr>
          <w:p w:rsidR="00950EE8" w:rsidRPr="00D03B27" w:rsidRDefault="00950EE8" w:rsidP="00950EE8">
            <w:pPr>
              <w:tabs>
                <w:tab w:val="left" w:pos="287"/>
              </w:tabs>
              <w:spacing w:before="80" w:after="80"/>
              <w:rPr>
                <w:rFonts w:ascii="Arial" w:hAnsi="Arial" w:cs="Arial"/>
                <w:i/>
                <w:color w:val="20305F"/>
                <w:sz w:val="20"/>
                <w:szCs w:val="20"/>
              </w:rPr>
            </w:pPr>
            <w:r w:rsidRPr="00D03B27">
              <w:rPr>
                <w:rFonts w:ascii="Arial" w:hAnsi="Arial" w:cs="Arial"/>
                <w:b/>
                <w:color w:val="20305F"/>
                <w:sz w:val="20"/>
                <w:szCs w:val="20"/>
              </w:rPr>
              <w:t>Gestalten:</w:t>
            </w:r>
          </w:p>
          <w:p w:rsidR="00950EE8" w:rsidRPr="009F37F5" w:rsidRDefault="00950EE8" w:rsidP="00950EE8">
            <w:pPr>
              <w:pStyle w:val="Listenabsatz"/>
              <w:numPr>
                <w:ilvl w:val="0"/>
                <w:numId w:val="1"/>
              </w:numPr>
              <w:tabs>
                <w:tab w:val="left" w:pos="287"/>
              </w:tabs>
              <w:spacing w:before="80" w:after="80"/>
              <w:ind w:left="113" w:hanging="113"/>
              <w:contextualSpacing w:val="0"/>
              <w:rPr>
                <w:rFonts w:ascii="Arial" w:hAnsi="Arial" w:cs="Arial"/>
                <w:i/>
                <w:sz w:val="20"/>
                <w:szCs w:val="20"/>
              </w:rPr>
            </w:pPr>
            <w:r w:rsidRPr="009F37F5">
              <w:rPr>
                <w:rFonts w:ascii="Arial" w:hAnsi="Arial" w:cs="Arial"/>
                <w:i/>
                <w:sz w:val="20"/>
                <w:szCs w:val="20"/>
              </w:rPr>
              <w:t>unterschiedliche Absichten und Wirkungen von Medien in Bez</w:t>
            </w:r>
            <w:r>
              <w:rPr>
                <w:rFonts w:ascii="Arial" w:hAnsi="Arial" w:cs="Arial"/>
                <w:i/>
                <w:sz w:val="20"/>
                <w:szCs w:val="20"/>
              </w:rPr>
              <w:t>ug auf Information, Werbung und</w:t>
            </w:r>
            <w:r w:rsidRPr="009F37F5">
              <w:rPr>
                <w:rFonts w:ascii="Arial" w:hAnsi="Arial" w:cs="Arial"/>
                <w:i/>
                <w:sz w:val="20"/>
                <w:szCs w:val="20"/>
              </w:rPr>
              <w:t xml:space="preserve"> Unter</w:t>
            </w:r>
            <w:r>
              <w:rPr>
                <w:rFonts w:ascii="Arial" w:hAnsi="Arial" w:cs="Arial"/>
                <w:i/>
                <w:sz w:val="20"/>
                <w:szCs w:val="20"/>
              </w:rPr>
              <w:t>haltung</w:t>
            </w:r>
            <w:r w:rsidRPr="009F37F5">
              <w:rPr>
                <w:rFonts w:ascii="Arial" w:hAnsi="Arial" w:cs="Arial"/>
                <w:i/>
                <w:sz w:val="20"/>
                <w:szCs w:val="20"/>
              </w:rPr>
              <w:t xml:space="preserve"> beurteilen </w:t>
            </w:r>
          </w:p>
          <w:p w:rsidR="00950EE8" w:rsidRPr="00B425A3" w:rsidRDefault="00950EE8" w:rsidP="00950EE8">
            <w:pPr>
              <w:pStyle w:val="Listenabsatz"/>
              <w:numPr>
                <w:ilvl w:val="0"/>
                <w:numId w:val="1"/>
              </w:numPr>
              <w:tabs>
                <w:tab w:val="left" w:pos="287"/>
              </w:tabs>
              <w:spacing w:before="80" w:after="80"/>
              <w:ind w:left="113" w:hanging="113"/>
              <w:contextualSpacing w:val="0"/>
              <w:rPr>
                <w:rFonts w:ascii="Arial" w:hAnsi="Arial" w:cs="Arial"/>
                <w:sz w:val="20"/>
                <w:szCs w:val="20"/>
              </w:rPr>
            </w:pPr>
            <w:r w:rsidRPr="00B425A3">
              <w:rPr>
                <w:rFonts w:ascii="Arial" w:hAnsi="Arial" w:cs="Arial"/>
                <w:sz w:val="20"/>
                <w:szCs w:val="20"/>
              </w:rPr>
              <w:t xml:space="preserve">Bild und Schrift als Medium der Werbung und Kommunikation in analogen und digitalen Gestaltungen anwenden und Gestaltungselemente kriteriengeleitet einschätzen </w:t>
            </w:r>
          </w:p>
          <w:p w:rsidR="00950EE8" w:rsidRPr="00D03B27" w:rsidRDefault="00950EE8" w:rsidP="00950EE8">
            <w:pPr>
              <w:tabs>
                <w:tab w:val="left" w:pos="287"/>
              </w:tabs>
              <w:spacing w:before="80" w:after="80"/>
              <w:rPr>
                <w:rFonts w:ascii="Arial" w:hAnsi="Arial" w:cs="Arial"/>
                <w:color w:val="20305F"/>
                <w:sz w:val="20"/>
                <w:szCs w:val="20"/>
              </w:rPr>
            </w:pPr>
            <w:r w:rsidRPr="00D03B27">
              <w:rPr>
                <w:rFonts w:ascii="Arial" w:hAnsi="Arial" w:cs="Arial"/>
                <w:b/>
                <w:color w:val="20305F"/>
                <w:sz w:val="20"/>
                <w:szCs w:val="20"/>
              </w:rPr>
              <w:t>Musik:</w:t>
            </w:r>
            <w:r w:rsidRPr="00D03B27">
              <w:rPr>
                <w:rFonts w:ascii="Arial" w:hAnsi="Arial" w:cs="Arial"/>
                <w:color w:val="20305F"/>
                <w:sz w:val="20"/>
                <w:szCs w:val="20"/>
              </w:rPr>
              <w:t xml:space="preserve"> </w:t>
            </w:r>
          </w:p>
          <w:p w:rsidR="00950EE8" w:rsidRDefault="00950EE8" w:rsidP="00950EE8">
            <w:pPr>
              <w:pStyle w:val="Listenabsatz"/>
              <w:numPr>
                <w:ilvl w:val="0"/>
                <w:numId w:val="1"/>
              </w:numPr>
              <w:tabs>
                <w:tab w:val="left" w:pos="287"/>
              </w:tabs>
              <w:spacing w:before="80" w:after="80"/>
              <w:ind w:left="113" w:hanging="113"/>
              <w:contextualSpacing w:val="0"/>
              <w:rPr>
                <w:rFonts w:ascii="Arial" w:hAnsi="Arial" w:cs="Arial"/>
                <w:sz w:val="20"/>
                <w:szCs w:val="20"/>
              </w:rPr>
            </w:pPr>
            <w:r w:rsidRPr="00A252CB">
              <w:rPr>
                <w:rFonts w:ascii="Arial" w:hAnsi="Arial" w:cs="Arial"/>
                <w:sz w:val="20"/>
                <w:szCs w:val="20"/>
              </w:rPr>
              <w:t xml:space="preserve">Beziehungen zwischen Musik und Medien kritisch reflektieren </w:t>
            </w:r>
          </w:p>
          <w:p w:rsidR="00950EE8" w:rsidRPr="00A252CB" w:rsidRDefault="00C42595" w:rsidP="00C42595">
            <w:pPr>
              <w:pStyle w:val="Listenabsatz"/>
              <w:numPr>
                <w:ilvl w:val="1"/>
                <w:numId w:val="42"/>
              </w:numPr>
              <w:tabs>
                <w:tab w:val="left" w:pos="287"/>
              </w:tabs>
              <w:ind w:left="469"/>
              <w:contextualSpacing w:val="0"/>
              <w:rPr>
                <w:rFonts w:ascii="Arial" w:hAnsi="Arial" w:cs="Arial"/>
                <w:sz w:val="20"/>
                <w:szCs w:val="20"/>
              </w:rPr>
            </w:pPr>
            <w:r>
              <w:rPr>
                <w:rFonts w:ascii="Arial" w:hAnsi="Arial" w:cs="Arial"/>
                <w:sz w:val="20"/>
                <w:szCs w:val="20"/>
              </w:rPr>
              <w:t>Musik im Alltag/in der Werbung</w:t>
            </w:r>
          </w:p>
        </w:tc>
        <w:tc>
          <w:tcPr>
            <w:tcW w:w="3766" w:type="dxa"/>
            <w:shd w:val="clear" w:color="auto" w:fill="auto"/>
          </w:tcPr>
          <w:p w:rsidR="00950EE8" w:rsidRPr="00D03B27" w:rsidRDefault="00950EE8" w:rsidP="00950EE8">
            <w:pPr>
              <w:tabs>
                <w:tab w:val="left" w:pos="287"/>
              </w:tabs>
              <w:spacing w:before="80" w:after="80"/>
              <w:rPr>
                <w:rFonts w:ascii="Arial" w:hAnsi="Arial" w:cs="Arial"/>
                <w:color w:val="20305F"/>
                <w:sz w:val="20"/>
                <w:szCs w:val="20"/>
              </w:rPr>
            </w:pPr>
            <w:r w:rsidRPr="00D03B27">
              <w:rPr>
                <w:rFonts w:ascii="Arial" w:hAnsi="Arial" w:cs="Arial"/>
                <w:b/>
                <w:color w:val="20305F"/>
                <w:sz w:val="20"/>
              </w:rPr>
              <w:t>Musik:</w:t>
            </w:r>
            <w:r w:rsidRPr="00D03B27">
              <w:rPr>
                <w:rFonts w:ascii="Arial" w:hAnsi="Arial" w:cs="Arial"/>
                <w:color w:val="20305F"/>
                <w:sz w:val="20"/>
              </w:rPr>
              <w:t xml:space="preserve"> </w:t>
            </w:r>
          </w:p>
          <w:p w:rsidR="00950EE8" w:rsidRPr="00923FFE" w:rsidRDefault="00950EE8" w:rsidP="00950EE8">
            <w:pPr>
              <w:pStyle w:val="Listenabsatz"/>
              <w:numPr>
                <w:ilvl w:val="0"/>
                <w:numId w:val="1"/>
              </w:numPr>
              <w:tabs>
                <w:tab w:val="left" w:pos="287"/>
              </w:tabs>
              <w:spacing w:before="80" w:after="80"/>
              <w:ind w:left="113" w:hanging="113"/>
              <w:contextualSpacing w:val="0"/>
              <w:rPr>
                <w:rFonts w:ascii="Arial" w:hAnsi="Arial" w:cs="Arial"/>
                <w:sz w:val="20"/>
                <w:szCs w:val="20"/>
              </w:rPr>
            </w:pPr>
            <w:r w:rsidRPr="00A252CB">
              <w:rPr>
                <w:rFonts w:ascii="Arial" w:hAnsi="Arial" w:cs="Arial"/>
                <w:sz w:val="20"/>
              </w:rPr>
              <w:t xml:space="preserve">Wirkung und Funktionen von Filmmusik erkennen </w:t>
            </w:r>
          </w:p>
          <w:p w:rsidR="00950EE8" w:rsidRPr="00923FFE" w:rsidRDefault="00950EE8" w:rsidP="00950EE8">
            <w:pPr>
              <w:pStyle w:val="Listenabsatz"/>
              <w:numPr>
                <w:ilvl w:val="1"/>
                <w:numId w:val="42"/>
              </w:numPr>
              <w:tabs>
                <w:tab w:val="left" w:pos="287"/>
              </w:tabs>
              <w:ind w:left="469"/>
              <w:contextualSpacing w:val="0"/>
              <w:rPr>
                <w:rFonts w:ascii="Arial" w:hAnsi="Arial" w:cs="Arial"/>
                <w:sz w:val="20"/>
                <w:szCs w:val="20"/>
              </w:rPr>
            </w:pPr>
            <w:r w:rsidRPr="00A252CB">
              <w:rPr>
                <w:rFonts w:ascii="Arial" w:hAnsi="Arial" w:cs="Arial"/>
                <w:sz w:val="20"/>
                <w:szCs w:val="20"/>
              </w:rPr>
              <w:t xml:space="preserve">Werbespot-Musik </w:t>
            </w:r>
          </w:p>
        </w:tc>
        <w:tc>
          <w:tcPr>
            <w:tcW w:w="3760" w:type="dxa"/>
            <w:shd w:val="clear" w:color="auto" w:fill="auto"/>
          </w:tcPr>
          <w:p w:rsidR="00950EE8" w:rsidRPr="00D03B27" w:rsidRDefault="00950EE8" w:rsidP="00950EE8">
            <w:pPr>
              <w:tabs>
                <w:tab w:val="left" w:pos="287"/>
              </w:tabs>
              <w:spacing w:before="80" w:after="80"/>
              <w:rPr>
                <w:rFonts w:ascii="Arial" w:hAnsi="Arial" w:cs="Arial"/>
                <w:color w:val="20305F"/>
                <w:sz w:val="20"/>
                <w:szCs w:val="20"/>
              </w:rPr>
            </w:pPr>
            <w:r w:rsidRPr="00D03B27">
              <w:rPr>
                <w:rFonts w:ascii="Arial" w:hAnsi="Arial" w:cs="Arial"/>
                <w:b/>
                <w:color w:val="20305F"/>
                <w:sz w:val="20"/>
                <w:szCs w:val="20"/>
              </w:rPr>
              <w:t xml:space="preserve">Kunst: </w:t>
            </w:r>
          </w:p>
          <w:p w:rsidR="00950EE8" w:rsidRDefault="00950EE8" w:rsidP="00950EE8">
            <w:pPr>
              <w:pStyle w:val="Listenabsatz"/>
              <w:numPr>
                <w:ilvl w:val="0"/>
                <w:numId w:val="1"/>
              </w:numPr>
              <w:tabs>
                <w:tab w:val="left" w:pos="287"/>
              </w:tabs>
              <w:spacing w:before="80" w:after="80"/>
              <w:ind w:left="113" w:hanging="113"/>
              <w:contextualSpacing w:val="0"/>
              <w:rPr>
                <w:rFonts w:ascii="Arial" w:hAnsi="Arial" w:cs="Arial"/>
                <w:sz w:val="20"/>
                <w:szCs w:val="20"/>
              </w:rPr>
            </w:pPr>
            <w:r w:rsidRPr="0008233E">
              <w:rPr>
                <w:rFonts w:ascii="Arial" w:hAnsi="Arial" w:cs="Arial"/>
                <w:sz w:val="20"/>
                <w:szCs w:val="20"/>
              </w:rPr>
              <w:t xml:space="preserve">Medien kritisch </w:t>
            </w:r>
            <w:r w:rsidRPr="002065EC">
              <w:rPr>
                <w:rFonts w:ascii="Arial" w:hAnsi="Arial" w:cs="Arial"/>
                <w:sz w:val="20"/>
                <w:szCs w:val="20"/>
              </w:rPr>
              <w:t xml:space="preserve">einschätzen </w:t>
            </w:r>
          </w:p>
          <w:p w:rsidR="00950EE8" w:rsidRPr="002065EC" w:rsidRDefault="00950EE8" w:rsidP="00950EE8">
            <w:pPr>
              <w:pStyle w:val="Listenabsatz"/>
              <w:numPr>
                <w:ilvl w:val="0"/>
                <w:numId w:val="1"/>
              </w:numPr>
              <w:tabs>
                <w:tab w:val="left" w:pos="287"/>
              </w:tabs>
              <w:spacing w:before="80" w:after="80"/>
              <w:ind w:left="113" w:hanging="113"/>
              <w:contextualSpacing w:val="0"/>
              <w:rPr>
                <w:rFonts w:ascii="Arial" w:hAnsi="Arial" w:cs="Arial"/>
                <w:sz w:val="20"/>
                <w:szCs w:val="20"/>
              </w:rPr>
            </w:pPr>
            <w:r w:rsidRPr="00843B11">
              <w:rPr>
                <w:rFonts w:ascii="Arial" w:hAnsi="Arial" w:cs="Arial"/>
                <w:sz w:val="20"/>
                <w:szCs w:val="20"/>
              </w:rPr>
              <w:t>Wirkung und Absicht visueller Botschaften hinterfragen</w:t>
            </w:r>
          </w:p>
          <w:p w:rsidR="00950EE8" w:rsidRPr="00D03B27" w:rsidRDefault="00950EE8" w:rsidP="00950EE8">
            <w:pPr>
              <w:tabs>
                <w:tab w:val="left" w:pos="287"/>
              </w:tabs>
              <w:spacing w:before="80" w:after="80"/>
              <w:rPr>
                <w:rFonts w:ascii="Arial" w:hAnsi="Arial" w:cs="Arial"/>
                <w:color w:val="20305F"/>
                <w:sz w:val="20"/>
                <w:szCs w:val="20"/>
              </w:rPr>
            </w:pPr>
            <w:r w:rsidRPr="00D03B27">
              <w:rPr>
                <w:rFonts w:ascii="Arial" w:hAnsi="Arial" w:cs="Arial"/>
                <w:b/>
                <w:color w:val="20305F"/>
                <w:sz w:val="20"/>
              </w:rPr>
              <w:t>Musik:</w:t>
            </w:r>
            <w:r w:rsidRPr="00D03B27">
              <w:rPr>
                <w:rFonts w:ascii="Arial" w:hAnsi="Arial" w:cs="Arial"/>
                <w:color w:val="20305F"/>
                <w:sz w:val="20"/>
              </w:rPr>
              <w:t xml:space="preserve"> </w:t>
            </w:r>
          </w:p>
          <w:p w:rsidR="00950EE8" w:rsidRDefault="00950EE8" w:rsidP="00950EE8">
            <w:pPr>
              <w:pStyle w:val="Listenabsatz"/>
              <w:numPr>
                <w:ilvl w:val="0"/>
                <w:numId w:val="1"/>
              </w:numPr>
              <w:tabs>
                <w:tab w:val="left" w:pos="287"/>
              </w:tabs>
              <w:spacing w:before="80" w:after="80"/>
              <w:ind w:left="113" w:hanging="113"/>
              <w:contextualSpacing w:val="0"/>
              <w:rPr>
                <w:rFonts w:ascii="Arial" w:hAnsi="Arial" w:cs="Arial"/>
                <w:sz w:val="20"/>
                <w:szCs w:val="20"/>
              </w:rPr>
            </w:pPr>
            <w:r w:rsidRPr="00A252CB">
              <w:rPr>
                <w:rFonts w:ascii="Arial" w:hAnsi="Arial" w:cs="Arial"/>
                <w:sz w:val="20"/>
                <w:szCs w:val="20"/>
              </w:rPr>
              <w:t xml:space="preserve">Vermarktung von Musik und Musikern erfassen und kritisch werten </w:t>
            </w:r>
          </w:p>
          <w:p w:rsidR="00950EE8" w:rsidRPr="002065EC" w:rsidRDefault="00950EE8" w:rsidP="00950EE8">
            <w:pPr>
              <w:pStyle w:val="Listenabsatz"/>
              <w:numPr>
                <w:ilvl w:val="1"/>
                <w:numId w:val="42"/>
              </w:numPr>
              <w:tabs>
                <w:tab w:val="left" w:pos="287"/>
              </w:tabs>
              <w:ind w:left="469"/>
              <w:contextualSpacing w:val="0"/>
              <w:rPr>
                <w:rFonts w:ascii="Arial" w:hAnsi="Arial" w:cs="Arial"/>
                <w:sz w:val="20"/>
                <w:szCs w:val="20"/>
              </w:rPr>
            </w:pPr>
            <w:r w:rsidRPr="008861B5">
              <w:rPr>
                <w:rFonts w:ascii="Arial" w:hAnsi="Arial" w:cs="Arial"/>
                <w:sz w:val="20"/>
              </w:rPr>
              <w:t>mediale Vor</w:t>
            </w:r>
            <w:r>
              <w:rPr>
                <w:rFonts w:ascii="Arial" w:hAnsi="Arial" w:cs="Arial"/>
                <w:sz w:val="20"/>
              </w:rPr>
              <w:t xml:space="preserve">- und Leitbilder (Stars, </w:t>
            </w:r>
            <w:r w:rsidRPr="002406DD">
              <w:rPr>
                <w:rFonts w:ascii="Arial" w:hAnsi="Arial" w:cs="Arial"/>
                <w:sz w:val="20"/>
                <w:szCs w:val="20"/>
              </w:rPr>
              <w:t>Idole</w:t>
            </w:r>
            <w:r>
              <w:rPr>
                <w:rFonts w:ascii="Arial" w:hAnsi="Arial" w:cs="Arial"/>
                <w:sz w:val="20"/>
              </w:rPr>
              <w:t>)</w:t>
            </w:r>
          </w:p>
        </w:tc>
        <w:tc>
          <w:tcPr>
            <w:tcW w:w="3760" w:type="dxa"/>
            <w:shd w:val="clear" w:color="auto" w:fill="auto"/>
          </w:tcPr>
          <w:p w:rsidR="00950EE8" w:rsidRPr="00D03B27" w:rsidRDefault="00950EE8" w:rsidP="00950EE8">
            <w:pPr>
              <w:tabs>
                <w:tab w:val="left" w:pos="287"/>
              </w:tabs>
              <w:spacing w:before="80" w:after="80"/>
              <w:rPr>
                <w:rFonts w:ascii="Arial" w:hAnsi="Arial" w:cs="Arial"/>
                <w:color w:val="20305F"/>
                <w:sz w:val="20"/>
              </w:rPr>
            </w:pPr>
            <w:r w:rsidRPr="00D03B27">
              <w:rPr>
                <w:rFonts w:ascii="Arial" w:hAnsi="Arial" w:cs="Arial"/>
                <w:b/>
                <w:color w:val="20305F"/>
                <w:sz w:val="20"/>
                <w:szCs w:val="20"/>
              </w:rPr>
              <w:t>Kunst</w:t>
            </w:r>
            <w:r w:rsidRPr="00D03B27">
              <w:rPr>
                <w:rFonts w:ascii="Arial" w:hAnsi="Arial" w:cs="Arial"/>
                <w:b/>
                <w:color w:val="20305F"/>
                <w:sz w:val="20"/>
              </w:rPr>
              <w:t>:</w:t>
            </w:r>
            <w:r w:rsidRPr="00D03B27">
              <w:rPr>
                <w:rFonts w:ascii="Arial" w:hAnsi="Arial" w:cs="Arial"/>
                <w:color w:val="20305F"/>
                <w:sz w:val="20"/>
              </w:rPr>
              <w:t xml:space="preserve"> </w:t>
            </w:r>
          </w:p>
          <w:p w:rsidR="00950EE8" w:rsidRPr="0008233E" w:rsidRDefault="00950EE8" w:rsidP="00950EE8">
            <w:pPr>
              <w:pStyle w:val="Listenabsatz"/>
              <w:numPr>
                <w:ilvl w:val="0"/>
                <w:numId w:val="1"/>
              </w:numPr>
              <w:tabs>
                <w:tab w:val="left" w:pos="287"/>
              </w:tabs>
              <w:spacing w:before="80" w:after="80"/>
              <w:ind w:left="113" w:hanging="113"/>
              <w:contextualSpacing w:val="0"/>
              <w:rPr>
                <w:rFonts w:ascii="Arial" w:hAnsi="Arial" w:cs="Arial"/>
                <w:sz w:val="20"/>
              </w:rPr>
            </w:pPr>
            <w:r w:rsidRPr="0008233E">
              <w:rPr>
                <w:rFonts w:ascii="Arial" w:hAnsi="Arial" w:cs="Arial"/>
                <w:sz w:val="20"/>
              </w:rPr>
              <w:t>ästhetische und emotionale Wirkungen von Medien sowie ihren Einfluss auf Verhaltens- und Wert</w:t>
            </w:r>
            <w:r w:rsidRPr="0008233E">
              <w:rPr>
                <w:rFonts w:ascii="Arial" w:hAnsi="Arial" w:cs="Arial"/>
                <w:sz w:val="20"/>
              </w:rPr>
              <w:softHyphen/>
              <w:t>orientierungen an Beispielen aufzeigen</w:t>
            </w:r>
          </w:p>
          <w:p w:rsidR="00950EE8" w:rsidRDefault="00950EE8" w:rsidP="00950EE8">
            <w:pPr>
              <w:pStyle w:val="Listenabsatz"/>
              <w:numPr>
                <w:ilvl w:val="1"/>
                <w:numId w:val="42"/>
              </w:numPr>
              <w:tabs>
                <w:tab w:val="left" w:pos="287"/>
              </w:tabs>
              <w:ind w:left="469"/>
              <w:contextualSpacing w:val="0"/>
              <w:rPr>
                <w:rFonts w:ascii="Arial" w:hAnsi="Arial" w:cs="Arial"/>
                <w:sz w:val="20"/>
              </w:rPr>
            </w:pPr>
            <w:r w:rsidRPr="0008233E">
              <w:rPr>
                <w:rFonts w:ascii="Arial" w:hAnsi="Arial" w:cs="Arial"/>
                <w:sz w:val="20"/>
              </w:rPr>
              <w:t>virtuelle Kunst, digitale Verfälschung</w:t>
            </w:r>
          </w:p>
          <w:p w:rsidR="00950EE8" w:rsidRPr="0008233E" w:rsidRDefault="00950EE8" w:rsidP="00950EE8">
            <w:pPr>
              <w:pStyle w:val="Listenabsatz"/>
              <w:numPr>
                <w:ilvl w:val="0"/>
                <w:numId w:val="1"/>
              </w:numPr>
              <w:tabs>
                <w:tab w:val="left" w:pos="287"/>
              </w:tabs>
              <w:spacing w:before="80" w:after="80"/>
              <w:ind w:left="113" w:hanging="113"/>
              <w:contextualSpacing w:val="0"/>
              <w:rPr>
                <w:rFonts w:ascii="Arial" w:hAnsi="Arial" w:cs="Arial"/>
                <w:sz w:val="18"/>
                <w:szCs w:val="20"/>
              </w:rPr>
            </w:pPr>
            <w:r w:rsidRPr="0008233E">
              <w:rPr>
                <w:rFonts w:ascii="Arial" w:hAnsi="Arial" w:cs="Arial"/>
                <w:sz w:val="20"/>
              </w:rPr>
              <w:t xml:space="preserve">Besonderheiten an Medienkunst beschreiben </w:t>
            </w:r>
          </w:p>
          <w:p w:rsidR="00950EE8" w:rsidRPr="0008233E" w:rsidRDefault="00950EE8" w:rsidP="00950EE8">
            <w:pPr>
              <w:pStyle w:val="Listenabsatz"/>
              <w:numPr>
                <w:ilvl w:val="0"/>
                <w:numId w:val="1"/>
              </w:numPr>
              <w:tabs>
                <w:tab w:val="left" w:pos="287"/>
              </w:tabs>
              <w:spacing w:before="80" w:after="80"/>
              <w:ind w:left="113" w:hanging="113"/>
              <w:contextualSpacing w:val="0"/>
              <w:rPr>
                <w:rFonts w:ascii="Arial" w:hAnsi="Arial" w:cs="Arial"/>
                <w:sz w:val="20"/>
              </w:rPr>
            </w:pPr>
            <w:r w:rsidRPr="0008233E">
              <w:rPr>
                <w:rFonts w:ascii="Arial" w:hAnsi="Arial" w:cs="Arial"/>
                <w:sz w:val="20"/>
              </w:rPr>
              <w:t xml:space="preserve">das Ergebnis einer digitalen Überarbeitung hinsichtlich eingesetzter Mittel und veränderter Wirkungen reflektieren </w:t>
            </w:r>
          </w:p>
          <w:p w:rsidR="00950EE8" w:rsidRPr="00A252CB" w:rsidRDefault="00950EE8" w:rsidP="00950EE8">
            <w:pPr>
              <w:pStyle w:val="Listenabsatz"/>
              <w:numPr>
                <w:ilvl w:val="0"/>
                <w:numId w:val="1"/>
              </w:numPr>
              <w:tabs>
                <w:tab w:val="left" w:pos="287"/>
              </w:tabs>
              <w:ind w:left="113" w:hanging="113"/>
              <w:contextualSpacing w:val="0"/>
              <w:rPr>
                <w:rFonts w:ascii="Arial" w:hAnsi="Arial" w:cs="Arial"/>
                <w:b/>
                <w:sz w:val="20"/>
                <w:szCs w:val="20"/>
              </w:rPr>
            </w:pPr>
            <w:r w:rsidRPr="00A252CB">
              <w:rPr>
                <w:rFonts w:ascii="Arial" w:hAnsi="Arial" w:cs="Arial"/>
                <w:sz w:val="20"/>
                <w:szCs w:val="20"/>
              </w:rPr>
              <w:t xml:space="preserve">verschiedene Formen der Ausstellungskultur, auch virtuelle, erleben </w:t>
            </w:r>
          </w:p>
          <w:p w:rsidR="00950EE8" w:rsidRPr="00510E0B" w:rsidRDefault="00950EE8" w:rsidP="00950EE8">
            <w:pPr>
              <w:pStyle w:val="Listenabsatz"/>
              <w:numPr>
                <w:ilvl w:val="1"/>
                <w:numId w:val="42"/>
              </w:numPr>
              <w:ind w:left="469"/>
              <w:contextualSpacing w:val="0"/>
              <w:rPr>
                <w:rFonts w:ascii="Arial" w:hAnsi="Arial" w:cs="Arial"/>
                <w:sz w:val="18"/>
                <w:szCs w:val="20"/>
              </w:rPr>
            </w:pPr>
            <w:r w:rsidRPr="00510E0B">
              <w:rPr>
                <w:rFonts w:ascii="Arial" w:hAnsi="Arial" w:cs="Arial"/>
                <w:b/>
                <w:color w:val="FF0000"/>
                <w:sz w:val="20"/>
                <w:szCs w:val="20"/>
                <w:u w:val="single"/>
              </w:rPr>
              <w:t xml:space="preserve"> </w:t>
            </w:r>
          </w:p>
        </w:tc>
      </w:tr>
    </w:tbl>
    <w:p w:rsidR="00427F82" w:rsidRDefault="00427F82">
      <w:r w:rsidRPr="008A153D">
        <w:rPr>
          <w:rFonts w:ascii="Arial" w:hAnsi="Arial" w:cs="Arial"/>
          <w:bCs/>
          <w:noProof/>
          <w:color w:val="20305F"/>
          <w:lang w:eastAsia="de-DE"/>
        </w:rPr>
        <w:lastRenderedPageBreak/>
        <w:drawing>
          <wp:anchor distT="0" distB="0" distL="114300" distR="114300" simplePos="0" relativeHeight="251776000" behindDoc="1" locked="0" layoutInCell="1" allowOverlap="1" wp14:anchorId="3B704C60" wp14:editId="5E2EDCE9">
            <wp:simplePos x="0" y="0"/>
            <wp:positionH relativeFrom="margin">
              <wp:posOffset>9379974</wp:posOffset>
            </wp:positionH>
            <wp:positionV relativeFrom="page">
              <wp:posOffset>136361</wp:posOffset>
            </wp:positionV>
            <wp:extent cx="480060" cy="675640"/>
            <wp:effectExtent l="0" t="0" r="0" b="0"/>
            <wp:wrapTight wrapText="bothSides">
              <wp:wrapPolygon edited="0">
                <wp:start x="0" y="0"/>
                <wp:lineTo x="0" y="20707"/>
                <wp:lineTo x="20571" y="20707"/>
                <wp:lineTo x="20571" y="0"/>
                <wp:lineTo x="0" y="0"/>
              </wp:wrapPolygon>
            </wp:wrapTight>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alysieren und Reflektieren.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80060" cy="67564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34"/>
        <w:gridCol w:w="3773"/>
        <w:gridCol w:w="3766"/>
        <w:gridCol w:w="3760"/>
        <w:gridCol w:w="3760"/>
      </w:tblGrid>
      <w:tr w:rsidR="00427F82" w:rsidRPr="00F86A69" w:rsidTr="00427F82">
        <w:tc>
          <w:tcPr>
            <w:tcW w:w="534" w:type="dxa"/>
            <w:shd w:val="clear" w:color="auto" w:fill="20305F"/>
            <w:textDirection w:val="btLr"/>
          </w:tcPr>
          <w:p w:rsidR="00427F82" w:rsidRPr="00D03B27" w:rsidRDefault="00427F82" w:rsidP="00427F82">
            <w:pPr>
              <w:pStyle w:val="Listenabsatz"/>
              <w:tabs>
                <w:tab w:val="left" w:pos="287"/>
              </w:tabs>
              <w:ind w:left="113" w:right="113"/>
              <w:contextualSpacing w:val="0"/>
              <w:jc w:val="center"/>
              <w:rPr>
                <w:rFonts w:cs="Arial"/>
                <w:b/>
                <w:color w:val="20305F"/>
                <w:sz w:val="16"/>
                <w:szCs w:val="16"/>
              </w:rPr>
            </w:pPr>
          </w:p>
        </w:tc>
        <w:tc>
          <w:tcPr>
            <w:tcW w:w="3773" w:type="dxa"/>
            <w:shd w:val="clear" w:color="auto" w:fill="20305F"/>
          </w:tcPr>
          <w:tbl>
            <w:tblPr>
              <w:tblStyle w:val="Tabellenraster"/>
              <w:tblpPr w:leftFromText="141" w:rightFromText="141" w:vertAnchor="text" w:tblpY="1"/>
              <w:tblOverlap w:val="never"/>
              <w:tblW w:w="15593" w:type="dxa"/>
              <w:tblLayout w:type="fixed"/>
              <w:tblLook w:val="04A0" w:firstRow="1" w:lastRow="0" w:firstColumn="1" w:lastColumn="0" w:noHBand="0" w:noVBand="1"/>
            </w:tblPr>
            <w:tblGrid>
              <w:gridCol w:w="3896"/>
              <w:gridCol w:w="3899"/>
              <w:gridCol w:w="3899"/>
              <w:gridCol w:w="3899"/>
            </w:tblGrid>
            <w:tr w:rsidR="00427F82" w:rsidRPr="007143A4" w:rsidTr="00735748">
              <w:trPr>
                <w:trHeight w:val="376"/>
              </w:trPr>
              <w:tc>
                <w:tcPr>
                  <w:tcW w:w="3759" w:type="dxa"/>
                  <w:tcBorders>
                    <w:top w:val="single" w:sz="4" w:space="0" w:color="20305F"/>
                    <w:left w:val="single" w:sz="4" w:space="0" w:color="20305F"/>
                    <w:bottom w:val="single" w:sz="4" w:space="0" w:color="20305F"/>
                    <w:right w:val="single" w:sz="4" w:space="0" w:color="20305F"/>
                  </w:tcBorders>
                  <w:shd w:val="clear" w:color="auto" w:fill="20305F"/>
                  <w:vAlign w:val="center"/>
                </w:tcPr>
                <w:p w:rsidR="00427F82" w:rsidRPr="007143A4" w:rsidRDefault="00427F82" w:rsidP="00427F82">
                  <w:pPr>
                    <w:spacing w:before="40" w:after="40"/>
                    <w:jc w:val="center"/>
                    <w:rPr>
                      <w:rFonts w:ascii="Arial" w:hAnsi="Arial" w:cs="Arial"/>
                      <w:b/>
                      <w:color w:val="FFFFFF" w:themeColor="background1"/>
                      <w:sz w:val="20"/>
                      <w:szCs w:val="20"/>
                    </w:rPr>
                  </w:pPr>
                  <w:r w:rsidRPr="007143A4">
                    <w:rPr>
                      <w:rFonts w:ascii="Arial" w:hAnsi="Arial" w:cs="Arial"/>
                      <w:b/>
                      <w:color w:val="FFFFFF" w:themeColor="background1"/>
                      <w:sz w:val="20"/>
                      <w:szCs w:val="20"/>
                    </w:rPr>
                    <w:t>Schuljahrgang 4</w:t>
                  </w:r>
                </w:p>
              </w:tc>
              <w:tc>
                <w:tcPr>
                  <w:tcW w:w="3760" w:type="dxa"/>
                  <w:tcBorders>
                    <w:top w:val="single" w:sz="4" w:space="0" w:color="20305F"/>
                    <w:left w:val="single" w:sz="4" w:space="0" w:color="20305F"/>
                    <w:bottom w:val="single" w:sz="4" w:space="0" w:color="20305F"/>
                    <w:right w:val="single" w:sz="4" w:space="0" w:color="20305F"/>
                  </w:tcBorders>
                  <w:shd w:val="clear" w:color="auto" w:fill="20305F"/>
                  <w:vAlign w:val="center"/>
                </w:tcPr>
                <w:p w:rsidR="00427F82" w:rsidRPr="007143A4" w:rsidRDefault="00427F82" w:rsidP="00427F82">
                  <w:pPr>
                    <w:spacing w:before="40" w:after="40"/>
                    <w:jc w:val="center"/>
                    <w:rPr>
                      <w:rFonts w:ascii="Arial" w:hAnsi="Arial" w:cs="Arial"/>
                      <w:b/>
                      <w:color w:val="FFFFFF" w:themeColor="background1"/>
                      <w:sz w:val="20"/>
                      <w:szCs w:val="20"/>
                    </w:rPr>
                  </w:pPr>
                  <w:r w:rsidRPr="007143A4">
                    <w:rPr>
                      <w:rFonts w:ascii="Arial" w:hAnsi="Arial" w:cs="Arial"/>
                      <w:b/>
                      <w:color w:val="FFFFFF" w:themeColor="background1"/>
                      <w:sz w:val="20"/>
                      <w:szCs w:val="20"/>
                    </w:rPr>
                    <w:t>Schuljahrgang 6</w:t>
                  </w:r>
                </w:p>
              </w:tc>
              <w:tc>
                <w:tcPr>
                  <w:tcW w:w="3760" w:type="dxa"/>
                  <w:tcBorders>
                    <w:top w:val="single" w:sz="4" w:space="0" w:color="20305F"/>
                    <w:left w:val="single" w:sz="4" w:space="0" w:color="20305F"/>
                    <w:bottom w:val="single" w:sz="4" w:space="0" w:color="20305F"/>
                    <w:right w:val="single" w:sz="4" w:space="0" w:color="20305F"/>
                  </w:tcBorders>
                  <w:shd w:val="clear" w:color="auto" w:fill="20305F"/>
                  <w:vAlign w:val="center"/>
                </w:tcPr>
                <w:p w:rsidR="00427F82" w:rsidRPr="007143A4" w:rsidRDefault="00427F82" w:rsidP="00427F82">
                  <w:pPr>
                    <w:spacing w:before="40" w:after="40"/>
                    <w:jc w:val="center"/>
                    <w:rPr>
                      <w:rFonts w:ascii="Arial" w:hAnsi="Arial" w:cs="Arial"/>
                      <w:b/>
                      <w:color w:val="FFFFFF" w:themeColor="background1"/>
                      <w:sz w:val="20"/>
                      <w:szCs w:val="20"/>
                    </w:rPr>
                  </w:pPr>
                  <w:r w:rsidRPr="007143A4">
                    <w:rPr>
                      <w:rFonts w:ascii="Arial" w:hAnsi="Arial" w:cs="Arial"/>
                      <w:b/>
                      <w:color w:val="FFFFFF" w:themeColor="background1"/>
                      <w:sz w:val="20"/>
                      <w:szCs w:val="20"/>
                    </w:rPr>
                    <w:t>Schuljahrgang 8</w:t>
                  </w:r>
                </w:p>
              </w:tc>
              <w:tc>
                <w:tcPr>
                  <w:tcW w:w="3760" w:type="dxa"/>
                  <w:tcBorders>
                    <w:top w:val="single" w:sz="4" w:space="0" w:color="20305F"/>
                    <w:left w:val="single" w:sz="4" w:space="0" w:color="20305F"/>
                    <w:bottom w:val="single" w:sz="4" w:space="0" w:color="20305F"/>
                    <w:right w:val="single" w:sz="4" w:space="0" w:color="244061" w:themeColor="accent1" w:themeShade="80"/>
                  </w:tcBorders>
                  <w:shd w:val="clear" w:color="auto" w:fill="20305F"/>
                  <w:vAlign w:val="center"/>
                </w:tcPr>
                <w:p w:rsidR="00427F82" w:rsidRPr="007143A4" w:rsidRDefault="00427F82" w:rsidP="00427F82">
                  <w:pPr>
                    <w:spacing w:before="40" w:after="40"/>
                    <w:jc w:val="center"/>
                    <w:rPr>
                      <w:rFonts w:ascii="Arial" w:hAnsi="Arial" w:cs="Arial"/>
                      <w:b/>
                      <w:color w:val="FFFFFF" w:themeColor="background1"/>
                      <w:sz w:val="20"/>
                      <w:szCs w:val="20"/>
                    </w:rPr>
                  </w:pPr>
                  <w:r w:rsidRPr="007143A4">
                    <w:rPr>
                      <w:rFonts w:ascii="Arial" w:hAnsi="Arial" w:cs="Arial"/>
                      <w:b/>
                      <w:color w:val="FFFFFF" w:themeColor="background1"/>
                      <w:sz w:val="20"/>
                      <w:szCs w:val="20"/>
                    </w:rPr>
                    <w:t>Schuljahrgänge 9/10</w:t>
                  </w:r>
                </w:p>
              </w:tc>
            </w:tr>
          </w:tbl>
          <w:p w:rsidR="00427F82" w:rsidRDefault="00427F82" w:rsidP="00427F82"/>
        </w:tc>
        <w:tc>
          <w:tcPr>
            <w:tcW w:w="3766" w:type="dxa"/>
            <w:shd w:val="clear" w:color="auto" w:fill="20305F"/>
          </w:tcPr>
          <w:tbl>
            <w:tblPr>
              <w:tblStyle w:val="Tabellenraster"/>
              <w:tblpPr w:leftFromText="141" w:rightFromText="141" w:vertAnchor="text" w:tblpY="1"/>
              <w:tblOverlap w:val="never"/>
              <w:tblW w:w="15593" w:type="dxa"/>
              <w:tblLayout w:type="fixed"/>
              <w:tblLook w:val="04A0" w:firstRow="1" w:lastRow="0" w:firstColumn="1" w:lastColumn="0" w:noHBand="0" w:noVBand="1"/>
            </w:tblPr>
            <w:tblGrid>
              <w:gridCol w:w="3896"/>
              <w:gridCol w:w="3899"/>
              <w:gridCol w:w="3899"/>
              <w:gridCol w:w="3899"/>
            </w:tblGrid>
            <w:tr w:rsidR="00427F82" w:rsidRPr="007143A4" w:rsidTr="00735748">
              <w:trPr>
                <w:trHeight w:val="376"/>
              </w:trPr>
              <w:tc>
                <w:tcPr>
                  <w:tcW w:w="3759" w:type="dxa"/>
                  <w:tcBorders>
                    <w:top w:val="single" w:sz="4" w:space="0" w:color="20305F"/>
                    <w:left w:val="single" w:sz="4" w:space="0" w:color="20305F"/>
                    <w:bottom w:val="single" w:sz="4" w:space="0" w:color="20305F"/>
                    <w:right w:val="single" w:sz="4" w:space="0" w:color="20305F"/>
                  </w:tcBorders>
                  <w:shd w:val="clear" w:color="auto" w:fill="20305F"/>
                  <w:vAlign w:val="center"/>
                </w:tcPr>
                <w:p w:rsidR="00427F82" w:rsidRPr="007143A4" w:rsidRDefault="00427F82" w:rsidP="00427F82">
                  <w:pPr>
                    <w:spacing w:before="40" w:after="40"/>
                    <w:jc w:val="center"/>
                    <w:rPr>
                      <w:rFonts w:ascii="Arial" w:hAnsi="Arial" w:cs="Arial"/>
                      <w:b/>
                      <w:color w:val="FFFFFF" w:themeColor="background1"/>
                      <w:sz w:val="20"/>
                      <w:szCs w:val="20"/>
                    </w:rPr>
                  </w:pPr>
                  <w:r w:rsidRPr="007143A4">
                    <w:rPr>
                      <w:rFonts w:ascii="Arial" w:hAnsi="Arial" w:cs="Arial"/>
                      <w:b/>
                      <w:color w:val="FFFFFF" w:themeColor="background1"/>
                      <w:sz w:val="20"/>
                      <w:szCs w:val="20"/>
                    </w:rPr>
                    <w:t>Schuljahrgang 4</w:t>
                  </w:r>
                </w:p>
              </w:tc>
              <w:tc>
                <w:tcPr>
                  <w:tcW w:w="3760" w:type="dxa"/>
                  <w:tcBorders>
                    <w:top w:val="single" w:sz="4" w:space="0" w:color="20305F"/>
                    <w:left w:val="single" w:sz="4" w:space="0" w:color="20305F"/>
                    <w:bottom w:val="single" w:sz="4" w:space="0" w:color="20305F"/>
                    <w:right w:val="single" w:sz="4" w:space="0" w:color="20305F"/>
                  </w:tcBorders>
                  <w:shd w:val="clear" w:color="auto" w:fill="20305F"/>
                  <w:vAlign w:val="center"/>
                </w:tcPr>
                <w:p w:rsidR="00427F82" w:rsidRPr="007143A4" w:rsidRDefault="00427F82" w:rsidP="00427F82">
                  <w:pPr>
                    <w:spacing w:before="40" w:after="40"/>
                    <w:jc w:val="center"/>
                    <w:rPr>
                      <w:rFonts w:ascii="Arial" w:hAnsi="Arial" w:cs="Arial"/>
                      <w:b/>
                      <w:color w:val="FFFFFF" w:themeColor="background1"/>
                      <w:sz w:val="20"/>
                      <w:szCs w:val="20"/>
                    </w:rPr>
                  </w:pPr>
                  <w:r w:rsidRPr="007143A4">
                    <w:rPr>
                      <w:rFonts w:ascii="Arial" w:hAnsi="Arial" w:cs="Arial"/>
                      <w:b/>
                      <w:color w:val="FFFFFF" w:themeColor="background1"/>
                      <w:sz w:val="20"/>
                      <w:szCs w:val="20"/>
                    </w:rPr>
                    <w:t>Schuljahrgang 6</w:t>
                  </w:r>
                </w:p>
              </w:tc>
              <w:tc>
                <w:tcPr>
                  <w:tcW w:w="3760" w:type="dxa"/>
                  <w:tcBorders>
                    <w:top w:val="single" w:sz="4" w:space="0" w:color="20305F"/>
                    <w:left w:val="single" w:sz="4" w:space="0" w:color="20305F"/>
                    <w:bottom w:val="single" w:sz="4" w:space="0" w:color="20305F"/>
                    <w:right w:val="single" w:sz="4" w:space="0" w:color="20305F"/>
                  </w:tcBorders>
                  <w:shd w:val="clear" w:color="auto" w:fill="20305F"/>
                  <w:vAlign w:val="center"/>
                </w:tcPr>
                <w:p w:rsidR="00427F82" w:rsidRPr="007143A4" w:rsidRDefault="00427F82" w:rsidP="00427F82">
                  <w:pPr>
                    <w:spacing w:before="40" w:after="40"/>
                    <w:jc w:val="center"/>
                    <w:rPr>
                      <w:rFonts w:ascii="Arial" w:hAnsi="Arial" w:cs="Arial"/>
                      <w:b/>
                      <w:color w:val="FFFFFF" w:themeColor="background1"/>
                      <w:sz w:val="20"/>
                      <w:szCs w:val="20"/>
                    </w:rPr>
                  </w:pPr>
                  <w:r w:rsidRPr="007143A4">
                    <w:rPr>
                      <w:rFonts w:ascii="Arial" w:hAnsi="Arial" w:cs="Arial"/>
                      <w:b/>
                      <w:color w:val="FFFFFF" w:themeColor="background1"/>
                      <w:sz w:val="20"/>
                      <w:szCs w:val="20"/>
                    </w:rPr>
                    <w:t>Schuljahrgang 8</w:t>
                  </w:r>
                </w:p>
              </w:tc>
              <w:tc>
                <w:tcPr>
                  <w:tcW w:w="3760" w:type="dxa"/>
                  <w:tcBorders>
                    <w:top w:val="single" w:sz="4" w:space="0" w:color="20305F"/>
                    <w:left w:val="single" w:sz="4" w:space="0" w:color="20305F"/>
                    <w:bottom w:val="single" w:sz="4" w:space="0" w:color="20305F"/>
                    <w:right w:val="single" w:sz="4" w:space="0" w:color="244061" w:themeColor="accent1" w:themeShade="80"/>
                  </w:tcBorders>
                  <w:shd w:val="clear" w:color="auto" w:fill="20305F"/>
                  <w:vAlign w:val="center"/>
                </w:tcPr>
                <w:p w:rsidR="00427F82" w:rsidRPr="007143A4" w:rsidRDefault="00427F82" w:rsidP="00427F82">
                  <w:pPr>
                    <w:spacing w:before="40" w:after="40"/>
                    <w:jc w:val="center"/>
                    <w:rPr>
                      <w:rFonts w:ascii="Arial" w:hAnsi="Arial" w:cs="Arial"/>
                      <w:b/>
                      <w:color w:val="FFFFFF" w:themeColor="background1"/>
                      <w:sz w:val="20"/>
                      <w:szCs w:val="20"/>
                    </w:rPr>
                  </w:pPr>
                  <w:r w:rsidRPr="007143A4">
                    <w:rPr>
                      <w:rFonts w:ascii="Arial" w:hAnsi="Arial" w:cs="Arial"/>
                      <w:b/>
                      <w:color w:val="FFFFFF" w:themeColor="background1"/>
                      <w:sz w:val="20"/>
                      <w:szCs w:val="20"/>
                    </w:rPr>
                    <w:t>Schuljahrgänge 9/10</w:t>
                  </w:r>
                </w:p>
              </w:tc>
            </w:tr>
          </w:tbl>
          <w:p w:rsidR="00427F82" w:rsidRDefault="00427F82" w:rsidP="00427F82"/>
        </w:tc>
        <w:tc>
          <w:tcPr>
            <w:tcW w:w="3760" w:type="dxa"/>
            <w:shd w:val="clear" w:color="auto" w:fill="20305F"/>
          </w:tcPr>
          <w:tbl>
            <w:tblPr>
              <w:tblStyle w:val="Tabellenraster"/>
              <w:tblpPr w:leftFromText="141" w:rightFromText="141" w:vertAnchor="text" w:tblpY="1"/>
              <w:tblOverlap w:val="never"/>
              <w:tblW w:w="15593" w:type="dxa"/>
              <w:tblLayout w:type="fixed"/>
              <w:tblLook w:val="04A0" w:firstRow="1" w:lastRow="0" w:firstColumn="1" w:lastColumn="0" w:noHBand="0" w:noVBand="1"/>
            </w:tblPr>
            <w:tblGrid>
              <w:gridCol w:w="3896"/>
              <w:gridCol w:w="3899"/>
              <w:gridCol w:w="3899"/>
              <w:gridCol w:w="3899"/>
            </w:tblGrid>
            <w:tr w:rsidR="00427F82" w:rsidRPr="007143A4" w:rsidTr="00735748">
              <w:trPr>
                <w:trHeight w:val="376"/>
              </w:trPr>
              <w:tc>
                <w:tcPr>
                  <w:tcW w:w="3759" w:type="dxa"/>
                  <w:tcBorders>
                    <w:top w:val="single" w:sz="4" w:space="0" w:color="20305F"/>
                    <w:left w:val="single" w:sz="4" w:space="0" w:color="20305F"/>
                    <w:bottom w:val="single" w:sz="4" w:space="0" w:color="20305F"/>
                    <w:right w:val="single" w:sz="4" w:space="0" w:color="20305F"/>
                  </w:tcBorders>
                  <w:shd w:val="clear" w:color="auto" w:fill="20305F"/>
                  <w:vAlign w:val="center"/>
                </w:tcPr>
                <w:p w:rsidR="00427F82" w:rsidRPr="007143A4" w:rsidRDefault="00427F82" w:rsidP="00427F82">
                  <w:pPr>
                    <w:spacing w:before="40" w:after="40"/>
                    <w:jc w:val="center"/>
                    <w:rPr>
                      <w:rFonts w:ascii="Arial" w:hAnsi="Arial" w:cs="Arial"/>
                      <w:b/>
                      <w:color w:val="FFFFFF" w:themeColor="background1"/>
                      <w:sz w:val="20"/>
                      <w:szCs w:val="20"/>
                    </w:rPr>
                  </w:pPr>
                  <w:r w:rsidRPr="007143A4">
                    <w:rPr>
                      <w:rFonts w:ascii="Arial" w:hAnsi="Arial" w:cs="Arial"/>
                      <w:b/>
                      <w:color w:val="FFFFFF" w:themeColor="background1"/>
                      <w:sz w:val="20"/>
                      <w:szCs w:val="20"/>
                    </w:rPr>
                    <w:t>Schuljahrgang 4</w:t>
                  </w:r>
                </w:p>
              </w:tc>
              <w:tc>
                <w:tcPr>
                  <w:tcW w:w="3760" w:type="dxa"/>
                  <w:tcBorders>
                    <w:top w:val="single" w:sz="4" w:space="0" w:color="20305F"/>
                    <w:left w:val="single" w:sz="4" w:space="0" w:color="20305F"/>
                    <w:bottom w:val="single" w:sz="4" w:space="0" w:color="20305F"/>
                    <w:right w:val="single" w:sz="4" w:space="0" w:color="20305F"/>
                  </w:tcBorders>
                  <w:shd w:val="clear" w:color="auto" w:fill="20305F"/>
                  <w:vAlign w:val="center"/>
                </w:tcPr>
                <w:p w:rsidR="00427F82" w:rsidRPr="007143A4" w:rsidRDefault="00427F82" w:rsidP="00427F82">
                  <w:pPr>
                    <w:spacing w:before="40" w:after="40"/>
                    <w:jc w:val="center"/>
                    <w:rPr>
                      <w:rFonts w:ascii="Arial" w:hAnsi="Arial" w:cs="Arial"/>
                      <w:b/>
                      <w:color w:val="FFFFFF" w:themeColor="background1"/>
                      <w:sz w:val="20"/>
                      <w:szCs w:val="20"/>
                    </w:rPr>
                  </w:pPr>
                  <w:r w:rsidRPr="007143A4">
                    <w:rPr>
                      <w:rFonts w:ascii="Arial" w:hAnsi="Arial" w:cs="Arial"/>
                      <w:b/>
                      <w:color w:val="FFFFFF" w:themeColor="background1"/>
                      <w:sz w:val="20"/>
                      <w:szCs w:val="20"/>
                    </w:rPr>
                    <w:t>Schuljahrgang 6</w:t>
                  </w:r>
                </w:p>
              </w:tc>
              <w:tc>
                <w:tcPr>
                  <w:tcW w:w="3760" w:type="dxa"/>
                  <w:tcBorders>
                    <w:top w:val="single" w:sz="4" w:space="0" w:color="20305F"/>
                    <w:left w:val="single" w:sz="4" w:space="0" w:color="20305F"/>
                    <w:bottom w:val="single" w:sz="4" w:space="0" w:color="20305F"/>
                    <w:right w:val="single" w:sz="4" w:space="0" w:color="20305F"/>
                  </w:tcBorders>
                  <w:shd w:val="clear" w:color="auto" w:fill="20305F"/>
                  <w:vAlign w:val="center"/>
                </w:tcPr>
                <w:p w:rsidR="00427F82" w:rsidRPr="007143A4" w:rsidRDefault="00427F82" w:rsidP="00427F82">
                  <w:pPr>
                    <w:spacing w:before="40" w:after="40"/>
                    <w:jc w:val="center"/>
                    <w:rPr>
                      <w:rFonts w:ascii="Arial" w:hAnsi="Arial" w:cs="Arial"/>
                      <w:b/>
                      <w:color w:val="FFFFFF" w:themeColor="background1"/>
                      <w:sz w:val="20"/>
                      <w:szCs w:val="20"/>
                    </w:rPr>
                  </w:pPr>
                  <w:r w:rsidRPr="007143A4">
                    <w:rPr>
                      <w:rFonts w:ascii="Arial" w:hAnsi="Arial" w:cs="Arial"/>
                      <w:b/>
                      <w:color w:val="FFFFFF" w:themeColor="background1"/>
                      <w:sz w:val="20"/>
                      <w:szCs w:val="20"/>
                    </w:rPr>
                    <w:t>Schuljahrgang 8</w:t>
                  </w:r>
                </w:p>
              </w:tc>
              <w:tc>
                <w:tcPr>
                  <w:tcW w:w="3760" w:type="dxa"/>
                  <w:tcBorders>
                    <w:top w:val="single" w:sz="4" w:space="0" w:color="20305F"/>
                    <w:left w:val="single" w:sz="4" w:space="0" w:color="20305F"/>
                    <w:bottom w:val="single" w:sz="4" w:space="0" w:color="20305F"/>
                    <w:right w:val="single" w:sz="4" w:space="0" w:color="244061" w:themeColor="accent1" w:themeShade="80"/>
                  </w:tcBorders>
                  <w:shd w:val="clear" w:color="auto" w:fill="20305F"/>
                  <w:vAlign w:val="center"/>
                </w:tcPr>
                <w:p w:rsidR="00427F82" w:rsidRPr="007143A4" w:rsidRDefault="00427F82" w:rsidP="00427F82">
                  <w:pPr>
                    <w:spacing w:before="40" w:after="40"/>
                    <w:jc w:val="center"/>
                    <w:rPr>
                      <w:rFonts w:ascii="Arial" w:hAnsi="Arial" w:cs="Arial"/>
                      <w:b/>
                      <w:color w:val="FFFFFF" w:themeColor="background1"/>
                      <w:sz w:val="20"/>
                      <w:szCs w:val="20"/>
                    </w:rPr>
                  </w:pPr>
                  <w:r w:rsidRPr="007143A4">
                    <w:rPr>
                      <w:rFonts w:ascii="Arial" w:hAnsi="Arial" w:cs="Arial"/>
                      <w:b/>
                      <w:color w:val="FFFFFF" w:themeColor="background1"/>
                      <w:sz w:val="20"/>
                      <w:szCs w:val="20"/>
                    </w:rPr>
                    <w:t>Schuljahrgänge 9/10</w:t>
                  </w:r>
                </w:p>
              </w:tc>
            </w:tr>
          </w:tbl>
          <w:p w:rsidR="00427F82" w:rsidRDefault="00427F82" w:rsidP="00427F82"/>
        </w:tc>
        <w:tc>
          <w:tcPr>
            <w:tcW w:w="3760" w:type="dxa"/>
            <w:shd w:val="clear" w:color="auto" w:fill="20305F"/>
          </w:tcPr>
          <w:tbl>
            <w:tblPr>
              <w:tblStyle w:val="Tabellenraster"/>
              <w:tblpPr w:leftFromText="141" w:rightFromText="141" w:vertAnchor="text" w:tblpY="1"/>
              <w:tblOverlap w:val="never"/>
              <w:tblW w:w="15593" w:type="dxa"/>
              <w:tblLayout w:type="fixed"/>
              <w:tblLook w:val="04A0" w:firstRow="1" w:lastRow="0" w:firstColumn="1" w:lastColumn="0" w:noHBand="0" w:noVBand="1"/>
            </w:tblPr>
            <w:tblGrid>
              <w:gridCol w:w="3896"/>
              <w:gridCol w:w="3899"/>
              <w:gridCol w:w="3899"/>
              <w:gridCol w:w="3899"/>
            </w:tblGrid>
            <w:tr w:rsidR="00427F82" w:rsidRPr="007143A4" w:rsidTr="00735748">
              <w:trPr>
                <w:trHeight w:val="376"/>
              </w:trPr>
              <w:tc>
                <w:tcPr>
                  <w:tcW w:w="3759" w:type="dxa"/>
                  <w:tcBorders>
                    <w:top w:val="single" w:sz="4" w:space="0" w:color="20305F"/>
                    <w:left w:val="single" w:sz="4" w:space="0" w:color="20305F"/>
                    <w:bottom w:val="single" w:sz="4" w:space="0" w:color="20305F"/>
                    <w:right w:val="single" w:sz="4" w:space="0" w:color="20305F"/>
                  </w:tcBorders>
                  <w:shd w:val="clear" w:color="auto" w:fill="20305F"/>
                  <w:vAlign w:val="center"/>
                </w:tcPr>
                <w:p w:rsidR="00427F82" w:rsidRPr="007143A4" w:rsidRDefault="00427F82" w:rsidP="00427F82">
                  <w:pPr>
                    <w:spacing w:before="40" w:after="40"/>
                    <w:jc w:val="center"/>
                    <w:rPr>
                      <w:rFonts w:ascii="Arial" w:hAnsi="Arial" w:cs="Arial"/>
                      <w:b/>
                      <w:color w:val="FFFFFF" w:themeColor="background1"/>
                      <w:sz w:val="20"/>
                      <w:szCs w:val="20"/>
                    </w:rPr>
                  </w:pPr>
                  <w:r w:rsidRPr="007143A4">
                    <w:rPr>
                      <w:rFonts w:ascii="Arial" w:hAnsi="Arial" w:cs="Arial"/>
                      <w:b/>
                      <w:color w:val="FFFFFF" w:themeColor="background1"/>
                      <w:sz w:val="20"/>
                      <w:szCs w:val="20"/>
                    </w:rPr>
                    <w:t>Schuljahrgang 4</w:t>
                  </w:r>
                </w:p>
              </w:tc>
              <w:tc>
                <w:tcPr>
                  <w:tcW w:w="3760" w:type="dxa"/>
                  <w:tcBorders>
                    <w:top w:val="single" w:sz="4" w:space="0" w:color="20305F"/>
                    <w:left w:val="single" w:sz="4" w:space="0" w:color="20305F"/>
                    <w:bottom w:val="single" w:sz="4" w:space="0" w:color="20305F"/>
                    <w:right w:val="single" w:sz="4" w:space="0" w:color="20305F"/>
                  </w:tcBorders>
                  <w:shd w:val="clear" w:color="auto" w:fill="20305F"/>
                  <w:vAlign w:val="center"/>
                </w:tcPr>
                <w:p w:rsidR="00427F82" w:rsidRPr="007143A4" w:rsidRDefault="00427F82" w:rsidP="00427F82">
                  <w:pPr>
                    <w:spacing w:before="40" w:after="40"/>
                    <w:jc w:val="center"/>
                    <w:rPr>
                      <w:rFonts w:ascii="Arial" w:hAnsi="Arial" w:cs="Arial"/>
                      <w:b/>
                      <w:color w:val="FFFFFF" w:themeColor="background1"/>
                      <w:sz w:val="20"/>
                      <w:szCs w:val="20"/>
                    </w:rPr>
                  </w:pPr>
                  <w:r w:rsidRPr="007143A4">
                    <w:rPr>
                      <w:rFonts w:ascii="Arial" w:hAnsi="Arial" w:cs="Arial"/>
                      <w:b/>
                      <w:color w:val="FFFFFF" w:themeColor="background1"/>
                      <w:sz w:val="20"/>
                      <w:szCs w:val="20"/>
                    </w:rPr>
                    <w:t>Schuljahrgang 6</w:t>
                  </w:r>
                </w:p>
              </w:tc>
              <w:tc>
                <w:tcPr>
                  <w:tcW w:w="3760" w:type="dxa"/>
                  <w:tcBorders>
                    <w:top w:val="single" w:sz="4" w:space="0" w:color="20305F"/>
                    <w:left w:val="single" w:sz="4" w:space="0" w:color="20305F"/>
                    <w:bottom w:val="single" w:sz="4" w:space="0" w:color="20305F"/>
                    <w:right w:val="single" w:sz="4" w:space="0" w:color="20305F"/>
                  </w:tcBorders>
                  <w:shd w:val="clear" w:color="auto" w:fill="20305F"/>
                  <w:vAlign w:val="center"/>
                </w:tcPr>
                <w:p w:rsidR="00427F82" w:rsidRPr="007143A4" w:rsidRDefault="00427F82" w:rsidP="00427F82">
                  <w:pPr>
                    <w:spacing w:before="40" w:after="40"/>
                    <w:jc w:val="center"/>
                    <w:rPr>
                      <w:rFonts w:ascii="Arial" w:hAnsi="Arial" w:cs="Arial"/>
                      <w:b/>
                      <w:color w:val="FFFFFF" w:themeColor="background1"/>
                      <w:sz w:val="20"/>
                      <w:szCs w:val="20"/>
                    </w:rPr>
                  </w:pPr>
                  <w:r w:rsidRPr="007143A4">
                    <w:rPr>
                      <w:rFonts w:ascii="Arial" w:hAnsi="Arial" w:cs="Arial"/>
                      <w:b/>
                      <w:color w:val="FFFFFF" w:themeColor="background1"/>
                      <w:sz w:val="20"/>
                      <w:szCs w:val="20"/>
                    </w:rPr>
                    <w:t>Schuljahrgang 8</w:t>
                  </w:r>
                </w:p>
              </w:tc>
              <w:tc>
                <w:tcPr>
                  <w:tcW w:w="3760" w:type="dxa"/>
                  <w:tcBorders>
                    <w:top w:val="single" w:sz="4" w:space="0" w:color="20305F"/>
                    <w:left w:val="single" w:sz="4" w:space="0" w:color="20305F"/>
                    <w:bottom w:val="single" w:sz="4" w:space="0" w:color="20305F"/>
                    <w:right w:val="single" w:sz="4" w:space="0" w:color="244061" w:themeColor="accent1" w:themeShade="80"/>
                  </w:tcBorders>
                  <w:shd w:val="clear" w:color="auto" w:fill="20305F"/>
                  <w:vAlign w:val="center"/>
                </w:tcPr>
                <w:p w:rsidR="00427F82" w:rsidRPr="007143A4" w:rsidRDefault="00427F82" w:rsidP="00427F82">
                  <w:pPr>
                    <w:spacing w:before="40" w:after="40"/>
                    <w:jc w:val="center"/>
                    <w:rPr>
                      <w:rFonts w:ascii="Arial" w:hAnsi="Arial" w:cs="Arial"/>
                      <w:b/>
                      <w:color w:val="FFFFFF" w:themeColor="background1"/>
                      <w:sz w:val="20"/>
                      <w:szCs w:val="20"/>
                    </w:rPr>
                  </w:pPr>
                  <w:r w:rsidRPr="007143A4">
                    <w:rPr>
                      <w:rFonts w:ascii="Arial" w:hAnsi="Arial" w:cs="Arial"/>
                      <w:b/>
                      <w:color w:val="FFFFFF" w:themeColor="background1"/>
                      <w:sz w:val="20"/>
                      <w:szCs w:val="20"/>
                    </w:rPr>
                    <w:t>Schuljahrgänge 9/10</w:t>
                  </w:r>
                </w:p>
              </w:tc>
            </w:tr>
          </w:tbl>
          <w:p w:rsidR="00427F82" w:rsidRDefault="00427F82" w:rsidP="00427F82"/>
        </w:tc>
      </w:tr>
      <w:tr w:rsidR="00427F82" w:rsidRPr="00F86A69" w:rsidTr="005777BA">
        <w:tc>
          <w:tcPr>
            <w:tcW w:w="534" w:type="dxa"/>
            <w:shd w:val="clear" w:color="auto" w:fill="auto"/>
            <w:textDirection w:val="btLr"/>
          </w:tcPr>
          <w:p w:rsidR="00427F82" w:rsidRPr="00D03B27" w:rsidRDefault="00427F82" w:rsidP="00950EE8">
            <w:pPr>
              <w:pStyle w:val="Listenabsatz"/>
              <w:tabs>
                <w:tab w:val="left" w:pos="287"/>
              </w:tabs>
              <w:ind w:left="113" w:right="113"/>
              <w:contextualSpacing w:val="0"/>
              <w:jc w:val="center"/>
              <w:rPr>
                <w:rFonts w:cs="Arial"/>
                <w:b/>
                <w:color w:val="20305F"/>
                <w:sz w:val="16"/>
                <w:szCs w:val="16"/>
              </w:rPr>
            </w:pPr>
            <w:r w:rsidRPr="00D03B27">
              <w:rPr>
                <w:rFonts w:cs="Arial"/>
                <w:b/>
                <w:color w:val="20305F"/>
                <w:sz w:val="16"/>
                <w:szCs w:val="16"/>
              </w:rPr>
              <w:t>Künstlerisch-musische Fächer</w:t>
            </w:r>
          </w:p>
        </w:tc>
        <w:tc>
          <w:tcPr>
            <w:tcW w:w="3773" w:type="dxa"/>
            <w:shd w:val="clear" w:color="auto" w:fill="auto"/>
          </w:tcPr>
          <w:p w:rsidR="00427F82" w:rsidRPr="00D03B27" w:rsidRDefault="00427F82" w:rsidP="00950EE8">
            <w:pPr>
              <w:tabs>
                <w:tab w:val="left" w:pos="287"/>
              </w:tabs>
              <w:spacing w:before="80" w:after="80"/>
              <w:rPr>
                <w:rFonts w:ascii="Arial" w:hAnsi="Arial" w:cs="Arial"/>
                <w:b/>
                <w:color w:val="20305F"/>
                <w:sz w:val="20"/>
                <w:szCs w:val="20"/>
              </w:rPr>
            </w:pPr>
          </w:p>
        </w:tc>
        <w:tc>
          <w:tcPr>
            <w:tcW w:w="3766" w:type="dxa"/>
            <w:shd w:val="clear" w:color="auto" w:fill="auto"/>
          </w:tcPr>
          <w:p w:rsidR="00427F82" w:rsidRPr="00D03B27" w:rsidRDefault="00427F82" w:rsidP="00950EE8">
            <w:pPr>
              <w:tabs>
                <w:tab w:val="left" w:pos="287"/>
              </w:tabs>
              <w:spacing w:before="80" w:after="80"/>
              <w:rPr>
                <w:rFonts w:ascii="Arial" w:hAnsi="Arial" w:cs="Arial"/>
                <w:b/>
                <w:color w:val="20305F"/>
                <w:sz w:val="20"/>
              </w:rPr>
            </w:pPr>
          </w:p>
        </w:tc>
        <w:tc>
          <w:tcPr>
            <w:tcW w:w="3760" w:type="dxa"/>
            <w:shd w:val="clear" w:color="auto" w:fill="auto"/>
          </w:tcPr>
          <w:p w:rsidR="00427F82" w:rsidRPr="00D03B27" w:rsidRDefault="00427F82" w:rsidP="00950EE8">
            <w:pPr>
              <w:tabs>
                <w:tab w:val="left" w:pos="287"/>
              </w:tabs>
              <w:spacing w:before="80" w:after="80"/>
              <w:rPr>
                <w:rFonts w:ascii="Arial" w:hAnsi="Arial" w:cs="Arial"/>
                <w:b/>
                <w:color w:val="20305F"/>
                <w:sz w:val="20"/>
                <w:szCs w:val="20"/>
              </w:rPr>
            </w:pPr>
          </w:p>
        </w:tc>
        <w:tc>
          <w:tcPr>
            <w:tcW w:w="3760" w:type="dxa"/>
            <w:shd w:val="clear" w:color="auto" w:fill="auto"/>
          </w:tcPr>
          <w:p w:rsidR="00427F82" w:rsidRPr="00D03B27" w:rsidRDefault="00427F82" w:rsidP="00427F82">
            <w:pPr>
              <w:tabs>
                <w:tab w:val="left" w:pos="287"/>
              </w:tabs>
              <w:spacing w:before="80" w:after="80"/>
              <w:rPr>
                <w:rFonts w:ascii="Arial" w:hAnsi="Arial" w:cs="Arial"/>
                <w:color w:val="20305F"/>
                <w:sz w:val="20"/>
              </w:rPr>
            </w:pPr>
            <w:r w:rsidRPr="00D03B27">
              <w:rPr>
                <w:rFonts w:ascii="Arial" w:hAnsi="Arial" w:cs="Arial"/>
                <w:b/>
                <w:color w:val="20305F"/>
                <w:sz w:val="20"/>
                <w:szCs w:val="20"/>
              </w:rPr>
              <w:t>Kunst</w:t>
            </w:r>
            <w:r w:rsidRPr="00D03B27">
              <w:rPr>
                <w:rFonts w:ascii="Arial" w:hAnsi="Arial" w:cs="Arial"/>
                <w:b/>
                <w:color w:val="20305F"/>
                <w:sz w:val="20"/>
              </w:rPr>
              <w:t>:</w:t>
            </w:r>
            <w:r w:rsidRPr="00D03B27">
              <w:rPr>
                <w:rFonts w:ascii="Arial" w:hAnsi="Arial" w:cs="Arial"/>
                <w:color w:val="20305F"/>
                <w:sz w:val="20"/>
              </w:rPr>
              <w:t xml:space="preserve"> </w:t>
            </w:r>
          </w:p>
          <w:p w:rsidR="00427F82" w:rsidRPr="00A252CB" w:rsidRDefault="00427F82" w:rsidP="00427F82">
            <w:pPr>
              <w:pStyle w:val="Listenabsatz"/>
              <w:numPr>
                <w:ilvl w:val="0"/>
                <w:numId w:val="1"/>
              </w:numPr>
              <w:tabs>
                <w:tab w:val="left" w:pos="287"/>
              </w:tabs>
              <w:spacing w:before="80" w:after="80"/>
              <w:ind w:left="113" w:hanging="113"/>
              <w:contextualSpacing w:val="0"/>
              <w:rPr>
                <w:rFonts w:ascii="Arial" w:hAnsi="Arial" w:cs="Arial"/>
                <w:sz w:val="20"/>
              </w:rPr>
            </w:pPr>
            <w:r w:rsidRPr="00A252CB">
              <w:rPr>
                <w:rFonts w:ascii="Arial" w:hAnsi="Arial" w:cs="Arial"/>
                <w:sz w:val="20"/>
              </w:rPr>
              <w:t xml:space="preserve">klassische und digitale Möglichkeiten der Verfremdung vergleichen </w:t>
            </w:r>
          </w:p>
          <w:p w:rsidR="00427F82" w:rsidRDefault="00427F82" w:rsidP="00427F82">
            <w:pPr>
              <w:pStyle w:val="Listenabsatz"/>
              <w:numPr>
                <w:ilvl w:val="1"/>
                <w:numId w:val="42"/>
              </w:numPr>
              <w:tabs>
                <w:tab w:val="left" w:pos="287"/>
              </w:tabs>
              <w:ind w:left="469"/>
              <w:contextualSpacing w:val="0"/>
              <w:rPr>
                <w:rFonts w:ascii="Arial" w:hAnsi="Arial" w:cs="Arial"/>
                <w:sz w:val="20"/>
              </w:rPr>
            </w:pPr>
            <w:r w:rsidRPr="00A252CB">
              <w:rPr>
                <w:rFonts w:ascii="Arial" w:hAnsi="Arial" w:cs="Arial"/>
                <w:sz w:val="20"/>
              </w:rPr>
              <w:t>ausgewählte Künstler, Werke und wesentliche Stilmerkma</w:t>
            </w:r>
            <w:r>
              <w:rPr>
                <w:rFonts w:ascii="Arial" w:hAnsi="Arial" w:cs="Arial"/>
                <w:sz w:val="20"/>
              </w:rPr>
              <w:t>le der Malerei, Grafik, Plastik</w:t>
            </w:r>
            <w:r w:rsidRPr="00A252CB">
              <w:rPr>
                <w:rFonts w:ascii="Arial" w:hAnsi="Arial" w:cs="Arial"/>
                <w:sz w:val="20"/>
              </w:rPr>
              <w:t xml:space="preserve"> und Architektur</w:t>
            </w:r>
            <w:r w:rsidRPr="00A252CB" w:rsidDel="003208F4">
              <w:rPr>
                <w:rFonts w:ascii="Arial" w:hAnsi="Arial" w:cs="Arial"/>
                <w:sz w:val="20"/>
              </w:rPr>
              <w:t xml:space="preserve"> </w:t>
            </w:r>
            <w:r w:rsidRPr="00A252CB">
              <w:rPr>
                <w:rFonts w:ascii="Arial" w:hAnsi="Arial" w:cs="Arial"/>
                <w:sz w:val="20"/>
              </w:rPr>
              <w:t xml:space="preserve">sowie weiterer Ausdrucksformen der Kunst des 19. bis 21. Jahrhunderts (auch virtuelle Kunst) </w:t>
            </w:r>
          </w:p>
          <w:p w:rsidR="00427F82" w:rsidRPr="00427F82" w:rsidRDefault="00427F82" w:rsidP="00427F82">
            <w:pPr>
              <w:pStyle w:val="Listenabsatz"/>
              <w:numPr>
                <w:ilvl w:val="1"/>
                <w:numId w:val="42"/>
              </w:numPr>
              <w:tabs>
                <w:tab w:val="left" w:pos="287"/>
              </w:tabs>
              <w:ind w:left="469"/>
              <w:contextualSpacing w:val="0"/>
              <w:rPr>
                <w:rFonts w:ascii="Arial" w:hAnsi="Arial" w:cs="Arial"/>
                <w:sz w:val="20"/>
              </w:rPr>
            </w:pPr>
            <w:r w:rsidRPr="00427F82">
              <w:rPr>
                <w:rFonts w:ascii="Arial" w:hAnsi="Arial" w:cs="Arial"/>
                <w:sz w:val="20"/>
              </w:rPr>
              <w:t>Verfremdung, Abstraktion, digitale Verfälschung/Fake</w:t>
            </w:r>
          </w:p>
        </w:tc>
      </w:tr>
      <w:tr w:rsidR="00950EE8" w:rsidRPr="00A252CB" w:rsidTr="005777BA">
        <w:tc>
          <w:tcPr>
            <w:tcW w:w="534" w:type="dxa"/>
            <w:shd w:val="clear" w:color="auto" w:fill="auto"/>
            <w:textDirection w:val="btLr"/>
          </w:tcPr>
          <w:p w:rsidR="00950EE8" w:rsidRPr="00D03B27" w:rsidRDefault="00950EE8" w:rsidP="00950EE8">
            <w:pPr>
              <w:pStyle w:val="Listenabsatz"/>
              <w:tabs>
                <w:tab w:val="left" w:pos="287"/>
              </w:tabs>
              <w:ind w:left="0"/>
              <w:contextualSpacing w:val="0"/>
              <w:jc w:val="center"/>
              <w:rPr>
                <w:rFonts w:cs="Arial"/>
                <w:color w:val="20305F"/>
                <w:sz w:val="16"/>
                <w:szCs w:val="16"/>
              </w:rPr>
            </w:pPr>
            <w:r w:rsidRPr="00D03B27">
              <w:rPr>
                <w:rFonts w:cs="Arial"/>
                <w:b/>
                <w:color w:val="20305F"/>
                <w:sz w:val="16"/>
                <w:szCs w:val="16"/>
              </w:rPr>
              <w:t>Sport</w:t>
            </w:r>
          </w:p>
        </w:tc>
        <w:tc>
          <w:tcPr>
            <w:tcW w:w="3773" w:type="dxa"/>
            <w:shd w:val="clear" w:color="auto" w:fill="auto"/>
          </w:tcPr>
          <w:p w:rsidR="00950EE8" w:rsidRPr="002C4BB8" w:rsidRDefault="00950EE8" w:rsidP="00950EE8">
            <w:pPr>
              <w:pStyle w:val="Listenabsatz"/>
              <w:numPr>
                <w:ilvl w:val="0"/>
                <w:numId w:val="1"/>
              </w:numPr>
              <w:tabs>
                <w:tab w:val="left" w:pos="287"/>
              </w:tabs>
              <w:spacing w:before="80" w:after="80"/>
              <w:ind w:left="113" w:hanging="113"/>
              <w:contextualSpacing w:val="0"/>
              <w:rPr>
                <w:rFonts w:ascii="Arial" w:hAnsi="Arial" w:cs="Arial"/>
                <w:b/>
                <w:sz w:val="20"/>
                <w:szCs w:val="20"/>
              </w:rPr>
            </w:pPr>
            <w:r w:rsidRPr="004C52E8">
              <w:rPr>
                <w:rFonts w:ascii="Arial" w:hAnsi="Arial" w:cs="Arial"/>
                <w:i/>
                <w:sz w:val="20"/>
                <w:szCs w:val="20"/>
              </w:rPr>
              <w:t>die Bedeutung von persönlichen oder medialen Vorbildern für eigene sportliche Interessen und Bedürfnisse präsentieren und anderen vermitteln</w:t>
            </w:r>
          </w:p>
        </w:tc>
        <w:tc>
          <w:tcPr>
            <w:tcW w:w="11286" w:type="dxa"/>
            <w:gridSpan w:val="3"/>
            <w:shd w:val="clear" w:color="auto" w:fill="auto"/>
          </w:tcPr>
          <w:p w:rsidR="00950EE8" w:rsidRPr="002C4BB8" w:rsidRDefault="00950EE8" w:rsidP="00950EE8">
            <w:pPr>
              <w:pStyle w:val="Listenabsatz"/>
              <w:numPr>
                <w:ilvl w:val="0"/>
                <w:numId w:val="1"/>
              </w:numPr>
              <w:tabs>
                <w:tab w:val="left" w:pos="287"/>
              </w:tabs>
              <w:spacing w:before="80" w:after="80"/>
              <w:ind w:left="113" w:hanging="113"/>
              <w:contextualSpacing w:val="0"/>
              <w:rPr>
                <w:rFonts w:ascii="Arial" w:hAnsi="Arial" w:cs="Arial"/>
                <w:b/>
                <w:sz w:val="20"/>
                <w:szCs w:val="20"/>
              </w:rPr>
            </w:pPr>
            <w:r w:rsidRPr="00CE0CA8">
              <w:rPr>
                <w:rFonts w:ascii="Arial" w:hAnsi="Arial" w:cs="Arial"/>
                <w:sz w:val="20"/>
                <w:szCs w:val="20"/>
              </w:rPr>
              <w:t>die B</w:t>
            </w:r>
            <w:r w:rsidRPr="002C4BB8">
              <w:rPr>
                <w:rFonts w:ascii="Arial" w:hAnsi="Arial" w:cs="Arial"/>
                <w:sz w:val="20"/>
                <w:szCs w:val="20"/>
              </w:rPr>
              <w:t xml:space="preserve">edeutung von persönlichen oder medialen Vorbildern für eigene sportliche Interessen und Bedürfnisse präsentieren und anderen vermitteln </w:t>
            </w:r>
          </w:p>
        </w:tc>
      </w:tr>
    </w:tbl>
    <w:p w:rsidR="00244EBF" w:rsidRDefault="00244EBF">
      <w:pPr>
        <w:rPr>
          <w:rFonts w:ascii="Arial" w:hAnsi="Arial" w:cs="Arial"/>
        </w:rPr>
      </w:pPr>
    </w:p>
    <w:p w:rsidR="00515EE9" w:rsidRDefault="00515EE9">
      <w:pPr>
        <w:rPr>
          <w:rFonts w:ascii="Arial" w:eastAsiaTheme="majorEastAsia" w:hAnsi="Arial" w:cs="Arial"/>
          <w:b/>
          <w:bCs/>
          <w:color w:val="FFFFFF" w:themeColor="background1"/>
          <w:sz w:val="28"/>
          <w:szCs w:val="28"/>
        </w:rPr>
      </w:pPr>
      <w:r>
        <w:rPr>
          <w:rFonts w:ascii="Arial" w:hAnsi="Arial" w:cs="Arial"/>
          <w:color w:val="FFFFFF" w:themeColor="background1"/>
        </w:rPr>
        <w:br w:type="page"/>
      </w:r>
    </w:p>
    <w:p w:rsidR="00B60EE0" w:rsidRDefault="00427F82" w:rsidP="008A153D">
      <w:r w:rsidRPr="008A153D">
        <w:rPr>
          <w:rFonts w:ascii="Arial" w:hAnsi="Arial" w:cs="Arial"/>
          <w:bCs/>
          <w:noProof/>
          <w:color w:val="20305F"/>
          <w:lang w:eastAsia="de-DE"/>
        </w:rPr>
        <w:lastRenderedPageBreak/>
        <w:drawing>
          <wp:anchor distT="0" distB="0" distL="114300" distR="114300" simplePos="0" relativeHeight="251778048" behindDoc="1" locked="0" layoutInCell="1" allowOverlap="1" wp14:anchorId="2CC67A47" wp14:editId="554DBD33">
            <wp:simplePos x="0" y="0"/>
            <wp:positionH relativeFrom="margin">
              <wp:posOffset>9222658</wp:posOffset>
            </wp:positionH>
            <wp:positionV relativeFrom="page">
              <wp:posOffset>217170</wp:posOffset>
            </wp:positionV>
            <wp:extent cx="480060" cy="675640"/>
            <wp:effectExtent l="0" t="0" r="0" b="0"/>
            <wp:wrapTight wrapText="bothSides">
              <wp:wrapPolygon edited="0">
                <wp:start x="0" y="0"/>
                <wp:lineTo x="0" y="20707"/>
                <wp:lineTo x="20571" y="20707"/>
                <wp:lineTo x="20571" y="0"/>
                <wp:lineTo x="0" y="0"/>
              </wp:wrapPolygon>
            </wp:wrapTight>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alysieren und Reflektieren.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80060" cy="675640"/>
                    </a:xfrm>
                    <a:prstGeom prst="rect">
                      <a:avLst/>
                    </a:prstGeom>
                  </pic:spPr>
                </pic:pic>
              </a:graphicData>
            </a:graphic>
            <wp14:sizeRelH relativeFrom="margin">
              <wp14:pctWidth>0</wp14:pctWidth>
            </wp14:sizeRelH>
            <wp14:sizeRelV relativeFrom="margin">
              <wp14:pctHeight>0</wp14:pctHeight>
            </wp14:sizeRelV>
          </wp:anchor>
        </w:drawing>
      </w:r>
      <w:r w:rsidR="002C4BB8" w:rsidRPr="00F11EE6">
        <w:t xml:space="preserve"> </w:t>
      </w:r>
    </w:p>
    <w:p w:rsidR="00427F82" w:rsidRPr="00427F82" w:rsidRDefault="00427F82" w:rsidP="008A153D">
      <w:pPr>
        <w:rPr>
          <w:sz w:val="10"/>
          <w:szCs w:val="10"/>
        </w:rPr>
      </w:pPr>
    </w:p>
    <w:tbl>
      <w:tblPr>
        <w:tblStyle w:val="Tabellenraster"/>
        <w:tblpPr w:leftFromText="141" w:rightFromText="141" w:vertAnchor="text" w:tblpY="1"/>
        <w:tblOverlap w:val="never"/>
        <w:tblW w:w="15593" w:type="dxa"/>
        <w:tblBorders>
          <w:bottom w:val="none" w:sz="0" w:space="0" w:color="auto"/>
        </w:tblBorders>
        <w:tblLayout w:type="fixed"/>
        <w:tblLook w:val="04A0" w:firstRow="1" w:lastRow="0" w:firstColumn="1" w:lastColumn="0" w:noHBand="0" w:noVBand="1"/>
      </w:tblPr>
      <w:tblGrid>
        <w:gridCol w:w="15593"/>
      </w:tblGrid>
      <w:tr w:rsidR="00AA5A3E" w:rsidRPr="009067AB" w:rsidTr="008A153D">
        <w:trPr>
          <w:trHeight w:val="376"/>
        </w:trPr>
        <w:tc>
          <w:tcPr>
            <w:tcW w:w="15593" w:type="dxa"/>
            <w:tcBorders>
              <w:left w:val="single" w:sz="4" w:space="0" w:color="244061" w:themeColor="accent1" w:themeShade="80"/>
              <w:bottom w:val="single" w:sz="4" w:space="0" w:color="20305F"/>
              <w:right w:val="single" w:sz="4" w:space="0" w:color="244061" w:themeColor="accent1" w:themeShade="80"/>
            </w:tcBorders>
            <w:shd w:val="clear" w:color="auto" w:fill="20305F"/>
          </w:tcPr>
          <w:p w:rsidR="00AA5A3E" w:rsidRPr="00AA5A3E" w:rsidRDefault="00AA5A3E" w:rsidP="008A153D">
            <w:pPr>
              <w:pStyle w:val="berschrift1"/>
              <w:spacing w:before="60"/>
              <w:ind w:left="709" w:hanging="709"/>
              <w:rPr>
                <w:rFonts w:ascii="Arial" w:hAnsi="Arial" w:cs="Arial"/>
                <w:color w:val="FFFFFF" w:themeColor="background1"/>
              </w:rPr>
            </w:pPr>
            <w:bookmarkStart w:id="30" w:name="_Toc18324109"/>
            <w:r w:rsidRPr="00AA5A3E">
              <w:rPr>
                <w:rFonts w:ascii="Arial" w:hAnsi="Arial" w:cs="Arial"/>
                <w:color w:val="FFFFFF" w:themeColor="background1"/>
              </w:rPr>
              <w:t>6.2</w:t>
            </w:r>
            <w:r w:rsidRPr="00AA5A3E">
              <w:rPr>
                <w:rFonts w:ascii="Arial" w:hAnsi="Arial" w:cs="Arial"/>
                <w:color w:val="FFFFFF" w:themeColor="background1"/>
              </w:rPr>
              <w:tab/>
              <w:t>Medien in der digitalen Welt verstehen und reflektieren</w:t>
            </w:r>
            <w:bookmarkEnd w:id="30"/>
          </w:p>
          <w:p w:rsidR="00AA5A3E" w:rsidRPr="00CA6339" w:rsidRDefault="00AA5A3E" w:rsidP="008A153D">
            <w:pPr>
              <w:spacing w:before="80" w:after="80"/>
              <w:rPr>
                <w:rFonts w:ascii="Arial" w:hAnsi="Arial" w:cs="Arial"/>
                <w:b/>
                <w:color w:val="FFFFFF" w:themeColor="background1"/>
                <w:sz w:val="20"/>
                <w:szCs w:val="20"/>
              </w:rPr>
            </w:pPr>
            <w:bookmarkStart w:id="31" w:name="_Toc18324110"/>
            <w:r w:rsidRPr="00AA5A3E">
              <w:rPr>
                <w:rFonts w:ascii="Arial" w:hAnsi="Arial" w:cs="Arial"/>
                <w:color w:val="FFFFFF" w:themeColor="background1"/>
              </w:rPr>
              <w:t>6.2.1</w:t>
            </w:r>
            <w:r w:rsidRPr="00AA5A3E">
              <w:rPr>
                <w:rFonts w:ascii="Arial" w:hAnsi="Arial" w:cs="Arial"/>
                <w:color w:val="FFFFFF" w:themeColor="background1"/>
              </w:rPr>
              <w:tab/>
              <w:t>Vielfalt der digitalen Medienlandschaft kennen</w:t>
            </w:r>
            <w:bookmarkEnd w:id="31"/>
          </w:p>
        </w:tc>
      </w:tr>
    </w:tbl>
    <w:p w:rsidR="00AA5A3E" w:rsidRPr="008A153D" w:rsidRDefault="00AA5A3E" w:rsidP="0053252E">
      <w:pPr>
        <w:spacing w:before="0" w:after="0"/>
        <w:rPr>
          <w:sz w:val="6"/>
          <w:szCs w:val="6"/>
        </w:rPr>
      </w:pPr>
    </w:p>
    <w:tbl>
      <w:tblPr>
        <w:tblStyle w:val="Tabellenraster"/>
        <w:tblpPr w:leftFromText="141" w:rightFromText="141" w:vertAnchor="text" w:tblpY="1"/>
        <w:tblOverlap w:val="never"/>
        <w:tblW w:w="15593" w:type="dxa"/>
        <w:tblBorders>
          <w:top w:val="single" w:sz="4" w:space="0" w:color="20305F"/>
          <w:left w:val="single" w:sz="4" w:space="0" w:color="20305F"/>
          <w:bottom w:val="single" w:sz="4" w:space="0" w:color="20305F"/>
          <w:right w:val="single" w:sz="4" w:space="0" w:color="20305F"/>
          <w:insideH w:val="none" w:sz="0" w:space="0" w:color="auto"/>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752D0E" w:rsidRPr="009067AB" w:rsidTr="008A153D">
        <w:trPr>
          <w:trHeight w:val="376"/>
        </w:trPr>
        <w:tc>
          <w:tcPr>
            <w:tcW w:w="554" w:type="dxa"/>
            <w:tcBorders>
              <w:bottom w:val="single" w:sz="4" w:space="0" w:color="20305F"/>
            </w:tcBorders>
            <w:shd w:val="clear" w:color="auto" w:fill="20305F"/>
          </w:tcPr>
          <w:p w:rsidR="00752D0E" w:rsidRPr="009067AB" w:rsidRDefault="00752D0E" w:rsidP="00503893">
            <w:pPr>
              <w:spacing w:before="40" w:after="40"/>
              <w:jc w:val="center"/>
              <w:rPr>
                <w:rFonts w:ascii="Arial" w:hAnsi="Arial" w:cs="Arial"/>
                <w:b/>
                <w:color w:val="FFFFFF" w:themeColor="background1"/>
              </w:rPr>
            </w:pPr>
          </w:p>
        </w:tc>
        <w:tc>
          <w:tcPr>
            <w:tcW w:w="3759" w:type="dxa"/>
            <w:tcBorders>
              <w:bottom w:val="single" w:sz="4" w:space="0" w:color="20305F"/>
            </w:tcBorders>
            <w:shd w:val="clear" w:color="auto" w:fill="20305F"/>
            <w:vAlign w:val="center"/>
          </w:tcPr>
          <w:p w:rsidR="00752D0E" w:rsidRPr="00CA6339" w:rsidRDefault="00752D0E" w:rsidP="00503893">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tcBorders>
              <w:bottom w:val="single" w:sz="4" w:space="0" w:color="20305F"/>
            </w:tcBorders>
            <w:shd w:val="clear" w:color="auto" w:fill="20305F"/>
            <w:vAlign w:val="center"/>
          </w:tcPr>
          <w:p w:rsidR="00752D0E" w:rsidRPr="00CA6339" w:rsidRDefault="00752D0E" w:rsidP="00503893">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tcBorders>
              <w:bottom w:val="single" w:sz="4" w:space="0" w:color="20305F"/>
            </w:tcBorders>
            <w:shd w:val="clear" w:color="auto" w:fill="20305F"/>
            <w:vAlign w:val="center"/>
          </w:tcPr>
          <w:p w:rsidR="00752D0E" w:rsidRPr="00CA6339" w:rsidRDefault="00752D0E" w:rsidP="00503893">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tcBorders>
              <w:bottom w:val="single" w:sz="4" w:space="0" w:color="20305F"/>
            </w:tcBorders>
            <w:shd w:val="clear" w:color="auto" w:fill="20305F"/>
            <w:vAlign w:val="center"/>
          </w:tcPr>
          <w:p w:rsidR="00752D0E" w:rsidRPr="00CA6339" w:rsidRDefault="00752D0E" w:rsidP="00503893">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bl>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950EE8" w:rsidRPr="000D6474" w:rsidTr="005777BA">
        <w:tc>
          <w:tcPr>
            <w:tcW w:w="554" w:type="dxa"/>
            <w:shd w:val="clear" w:color="auto" w:fill="auto"/>
            <w:textDirection w:val="btLr"/>
          </w:tcPr>
          <w:p w:rsidR="00950EE8" w:rsidRPr="00D03B27" w:rsidRDefault="00950EE8" w:rsidP="00950EE8">
            <w:pPr>
              <w:pStyle w:val="Listenabsatz"/>
              <w:tabs>
                <w:tab w:val="left" w:pos="287"/>
              </w:tabs>
              <w:ind w:left="0"/>
              <w:contextualSpacing w:val="0"/>
              <w:jc w:val="center"/>
              <w:rPr>
                <w:rFonts w:cs="Arial"/>
                <w:color w:val="20305F"/>
                <w:sz w:val="16"/>
                <w:szCs w:val="16"/>
              </w:rPr>
            </w:pPr>
            <w:r w:rsidRPr="00D03B27">
              <w:rPr>
                <w:rFonts w:cs="Arial"/>
                <w:b/>
                <w:color w:val="20305F"/>
                <w:sz w:val="16"/>
                <w:szCs w:val="16"/>
              </w:rPr>
              <w:t>Fremdsprachen</w:t>
            </w:r>
          </w:p>
        </w:tc>
        <w:tc>
          <w:tcPr>
            <w:tcW w:w="3759" w:type="dxa"/>
            <w:shd w:val="clear" w:color="auto" w:fill="auto"/>
          </w:tcPr>
          <w:p w:rsidR="00950EE8" w:rsidRPr="00A252CB" w:rsidRDefault="00950EE8" w:rsidP="00950EE8">
            <w:pPr>
              <w:tabs>
                <w:tab w:val="left" w:pos="287"/>
              </w:tabs>
              <w:spacing w:before="80" w:after="80"/>
              <w:rPr>
                <w:rFonts w:ascii="Arial" w:hAnsi="Arial" w:cs="Arial"/>
                <w:b/>
                <w:sz w:val="20"/>
                <w:szCs w:val="20"/>
              </w:rPr>
            </w:pPr>
          </w:p>
        </w:tc>
        <w:tc>
          <w:tcPr>
            <w:tcW w:w="3760" w:type="dxa"/>
            <w:shd w:val="clear" w:color="auto" w:fill="auto"/>
          </w:tcPr>
          <w:p w:rsidR="00950EE8" w:rsidRPr="00A252CB" w:rsidRDefault="00950EE8" w:rsidP="00950EE8">
            <w:pPr>
              <w:tabs>
                <w:tab w:val="left" w:pos="287"/>
              </w:tabs>
              <w:spacing w:before="80" w:after="80"/>
              <w:rPr>
                <w:rFonts w:ascii="Arial" w:hAnsi="Arial" w:cs="Arial"/>
                <w:b/>
                <w:sz w:val="20"/>
                <w:szCs w:val="20"/>
              </w:rPr>
            </w:pPr>
          </w:p>
        </w:tc>
        <w:tc>
          <w:tcPr>
            <w:tcW w:w="3760" w:type="dxa"/>
            <w:shd w:val="clear" w:color="auto" w:fill="auto"/>
          </w:tcPr>
          <w:p w:rsidR="00950EE8" w:rsidRPr="00D03B27" w:rsidRDefault="00950EE8" w:rsidP="00950EE8">
            <w:pPr>
              <w:tabs>
                <w:tab w:val="left" w:pos="287"/>
              </w:tabs>
              <w:rPr>
                <w:rFonts w:ascii="Arial" w:hAnsi="Arial" w:cs="Arial"/>
                <w:b/>
                <w:color w:val="20305F"/>
                <w:sz w:val="20"/>
                <w:szCs w:val="20"/>
              </w:rPr>
            </w:pPr>
            <w:r w:rsidRPr="00D03B27">
              <w:rPr>
                <w:rFonts w:ascii="Arial" w:hAnsi="Arial" w:cs="Arial"/>
                <w:b/>
                <w:color w:val="20305F"/>
                <w:sz w:val="20"/>
                <w:szCs w:val="20"/>
              </w:rPr>
              <w:t xml:space="preserve">Englisch/Französisch/Russisch: </w:t>
            </w:r>
          </w:p>
          <w:p w:rsidR="00950EE8" w:rsidRPr="00D22E39" w:rsidRDefault="00950EE8" w:rsidP="00950EE8">
            <w:pPr>
              <w:pStyle w:val="Listenabsatz"/>
              <w:numPr>
                <w:ilvl w:val="1"/>
                <w:numId w:val="42"/>
              </w:numPr>
              <w:tabs>
                <w:tab w:val="left" w:pos="287"/>
              </w:tabs>
              <w:ind w:left="469"/>
              <w:contextualSpacing w:val="0"/>
              <w:rPr>
                <w:rFonts w:ascii="Arial" w:hAnsi="Arial" w:cs="Arial"/>
                <w:b/>
                <w:sz w:val="20"/>
                <w:szCs w:val="20"/>
              </w:rPr>
            </w:pPr>
            <w:r w:rsidRPr="00C802F5">
              <w:rPr>
                <w:rFonts w:ascii="Arial" w:hAnsi="Arial" w:cs="Arial"/>
                <w:sz w:val="20"/>
                <w:szCs w:val="20"/>
              </w:rPr>
              <w:t>Zusammenleben in einer multikulturellen und multimedialen Gesellschaft</w:t>
            </w:r>
          </w:p>
        </w:tc>
        <w:tc>
          <w:tcPr>
            <w:tcW w:w="3760" w:type="dxa"/>
            <w:shd w:val="clear" w:color="auto" w:fill="auto"/>
          </w:tcPr>
          <w:p w:rsidR="00950EE8" w:rsidRPr="00D03B27" w:rsidRDefault="00950EE8" w:rsidP="00950EE8">
            <w:pPr>
              <w:tabs>
                <w:tab w:val="left" w:pos="287"/>
              </w:tabs>
              <w:spacing w:before="80" w:after="80"/>
              <w:rPr>
                <w:rFonts w:ascii="Arial" w:hAnsi="Arial" w:cs="Arial"/>
                <w:color w:val="20305F"/>
                <w:sz w:val="18"/>
                <w:szCs w:val="20"/>
              </w:rPr>
            </w:pPr>
            <w:r w:rsidRPr="00D03B27">
              <w:rPr>
                <w:rFonts w:ascii="Arial" w:hAnsi="Arial" w:cs="Arial"/>
                <w:b/>
                <w:color w:val="20305F"/>
                <w:sz w:val="20"/>
                <w:szCs w:val="20"/>
              </w:rPr>
              <w:t>Englisch:</w:t>
            </w:r>
            <w:r w:rsidRPr="00D03B27">
              <w:rPr>
                <w:rFonts w:ascii="Arial" w:hAnsi="Arial" w:cs="Arial"/>
                <w:color w:val="20305F"/>
                <w:sz w:val="20"/>
              </w:rPr>
              <w:t xml:space="preserve"> </w:t>
            </w:r>
          </w:p>
          <w:p w:rsidR="00950EE8" w:rsidRPr="001D3F02" w:rsidRDefault="00950EE8" w:rsidP="00950EE8">
            <w:pPr>
              <w:pStyle w:val="Listenabsatz"/>
              <w:numPr>
                <w:ilvl w:val="0"/>
                <w:numId w:val="1"/>
              </w:numPr>
              <w:tabs>
                <w:tab w:val="left" w:pos="287"/>
              </w:tabs>
              <w:spacing w:before="80" w:after="80"/>
              <w:ind w:left="113" w:hanging="113"/>
              <w:contextualSpacing w:val="0"/>
              <w:rPr>
                <w:rFonts w:ascii="Arial" w:hAnsi="Arial" w:cs="Arial"/>
                <w:sz w:val="18"/>
                <w:szCs w:val="20"/>
              </w:rPr>
            </w:pPr>
            <w:r w:rsidRPr="00E16B55">
              <w:rPr>
                <w:rFonts w:ascii="Arial" w:hAnsi="Arial" w:cs="Arial"/>
                <w:color w:val="000000" w:themeColor="text1"/>
                <w:sz w:val="20"/>
              </w:rPr>
              <w:t xml:space="preserve">Medienerlebnisse mit anderen diskutieren sowie unterschiedliche Meinungen und Sichtweisen vergleichen </w:t>
            </w:r>
          </w:p>
        </w:tc>
      </w:tr>
      <w:tr w:rsidR="001365FD" w:rsidRPr="000D6474" w:rsidTr="005777BA">
        <w:tc>
          <w:tcPr>
            <w:tcW w:w="554" w:type="dxa"/>
            <w:shd w:val="clear" w:color="auto" w:fill="auto"/>
            <w:textDirection w:val="btLr"/>
          </w:tcPr>
          <w:p w:rsidR="001365FD" w:rsidRPr="00D03B27" w:rsidRDefault="001365FD" w:rsidP="001365FD">
            <w:pPr>
              <w:tabs>
                <w:tab w:val="left" w:pos="287"/>
              </w:tabs>
              <w:jc w:val="center"/>
              <w:rPr>
                <w:rFonts w:cs="Arial"/>
                <w:color w:val="20305F"/>
                <w:sz w:val="16"/>
                <w:szCs w:val="16"/>
              </w:rPr>
            </w:pPr>
            <w:r w:rsidRPr="00D03B27">
              <w:rPr>
                <w:rFonts w:cs="Arial"/>
                <w:b/>
                <w:color w:val="20305F"/>
                <w:sz w:val="16"/>
                <w:szCs w:val="16"/>
              </w:rPr>
              <w:t>Gesellschaftswissenschaften</w:t>
            </w:r>
          </w:p>
        </w:tc>
        <w:tc>
          <w:tcPr>
            <w:tcW w:w="3759" w:type="dxa"/>
            <w:shd w:val="clear" w:color="auto" w:fill="auto"/>
          </w:tcPr>
          <w:p w:rsidR="001365FD" w:rsidRPr="00A252CB" w:rsidRDefault="001365FD" w:rsidP="001365FD">
            <w:pPr>
              <w:tabs>
                <w:tab w:val="left" w:pos="287"/>
              </w:tabs>
              <w:spacing w:before="80" w:after="80"/>
              <w:rPr>
                <w:rFonts w:ascii="Arial" w:hAnsi="Arial" w:cs="Arial"/>
                <w:b/>
                <w:sz w:val="20"/>
                <w:szCs w:val="20"/>
              </w:rPr>
            </w:pPr>
          </w:p>
        </w:tc>
        <w:tc>
          <w:tcPr>
            <w:tcW w:w="3760" w:type="dxa"/>
            <w:shd w:val="clear" w:color="auto" w:fill="auto"/>
          </w:tcPr>
          <w:p w:rsidR="001365FD" w:rsidRPr="00A252CB" w:rsidRDefault="001365FD" w:rsidP="001365FD">
            <w:pPr>
              <w:tabs>
                <w:tab w:val="left" w:pos="287"/>
              </w:tabs>
              <w:spacing w:before="80" w:after="80"/>
              <w:rPr>
                <w:rFonts w:ascii="Arial" w:hAnsi="Arial" w:cs="Arial"/>
                <w:sz w:val="20"/>
                <w:szCs w:val="20"/>
              </w:rPr>
            </w:pPr>
          </w:p>
        </w:tc>
        <w:tc>
          <w:tcPr>
            <w:tcW w:w="3760" w:type="dxa"/>
            <w:shd w:val="clear" w:color="auto" w:fill="auto"/>
          </w:tcPr>
          <w:p w:rsidR="00505EE0" w:rsidRPr="00D03B27" w:rsidRDefault="001365FD" w:rsidP="00505EE0">
            <w:pPr>
              <w:tabs>
                <w:tab w:val="left" w:pos="287"/>
              </w:tabs>
              <w:spacing w:before="80" w:after="80"/>
              <w:rPr>
                <w:rFonts w:ascii="Arial" w:hAnsi="Arial" w:cs="Arial"/>
                <w:color w:val="20305F"/>
                <w:sz w:val="20"/>
                <w:szCs w:val="20"/>
              </w:rPr>
            </w:pPr>
            <w:r w:rsidRPr="00D03B27">
              <w:rPr>
                <w:rFonts w:ascii="Arial" w:hAnsi="Arial" w:cs="Arial"/>
                <w:b/>
                <w:color w:val="20305F"/>
                <w:sz w:val="20"/>
                <w:szCs w:val="20"/>
              </w:rPr>
              <w:t>Geschichte:</w:t>
            </w:r>
            <w:r w:rsidRPr="00D03B27">
              <w:rPr>
                <w:rFonts w:ascii="Arial" w:hAnsi="Arial" w:cs="Arial"/>
                <w:color w:val="20305F"/>
                <w:sz w:val="20"/>
                <w:szCs w:val="20"/>
              </w:rPr>
              <w:t xml:space="preserve"> </w:t>
            </w:r>
          </w:p>
          <w:p w:rsidR="001365FD" w:rsidRPr="00A252CB" w:rsidRDefault="001365FD" w:rsidP="001365FD">
            <w:pPr>
              <w:numPr>
                <w:ilvl w:val="0"/>
                <w:numId w:val="1"/>
              </w:numPr>
              <w:tabs>
                <w:tab w:val="left" w:pos="287"/>
              </w:tabs>
              <w:spacing w:before="80" w:after="80"/>
              <w:ind w:left="113" w:hanging="113"/>
              <w:rPr>
                <w:rFonts w:ascii="Arial" w:hAnsi="Arial" w:cs="Arial"/>
                <w:sz w:val="20"/>
                <w:szCs w:val="20"/>
              </w:rPr>
            </w:pPr>
            <w:r w:rsidRPr="00A252CB">
              <w:rPr>
                <w:rFonts w:ascii="Arial" w:hAnsi="Arial" w:cs="Arial"/>
                <w:sz w:val="20"/>
                <w:szCs w:val="20"/>
              </w:rPr>
              <w:t xml:space="preserve">digital aufbereitete Geschichte (z. B. technische Museen, Stadtentwicklung) analysieren und gewonnene Erkenntnisse sinnvoll in einem eigenen Sachtext verwenden </w:t>
            </w:r>
          </w:p>
        </w:tc>
        <w:tc>
          <w:tcPr>
            <w:tcW w:w="3760" w:type="dxa"/>
            <w:shd w:val="clear" w:color="auto" w:fill="auto"/>
          </w:tcPr>
          <w:p w:rsidR="00505EE0" w:rsidRPr="00D03B27" w:rsidRDefault="001365FD" w:rsidP="00505EE0">
            <w:pPr>
              <w:tabs>
                <w:tab w:val="left" w:pos="287"/>
              </w:tabs>
              <w:spacing w:before="80" w:after="80"/>
              <w:rPr>
                <w:rFonts w:ascii="Arial" w:hAnsi="Arial" w:cs="Arial"/>
                <w:b/>
                <w:color w:val="20305F"/>
                <w:sz w:val="20"/>
                <w:szCs w:val="20"/>
              </w:rPr>
            </w:pPr>
            <w:r w:rsidRPr="00D03B27">
              <w:rPr>
                <w:rFonts w:ascii="Arial" w:hAnsi="Arial" w:cs="Arial"/>
                <w:b/>
                <w:color w:val="20305F"/>
                <w:sz w:val="20"/>
                <w:szCs w:val="20"/>
              </w:rPr>
              <w:t xml:space="preserve">Geschichte: </w:t>
            </w:r>
          </w:p>
          <w:p w:rsidR="001365FD" w:rsidRDefault="001365FD" w:rsidP="001365FD">
            <w:pPr>
              <w:pStyle w:val="Listenabsatz"/>
              <w:numPr>
                <w:ilvl w:val="0"/>
                <w:numId w:val="1"/>
              </w:numPr>
              <w:tabs>
                <w:tab w:val="left" w:pos="287"/>
              </w:tabs>
              <w:spacing w:before="80" w:after="80"/>
              <w:ind w:left="113" w:hanging="113"/>
              <w:contextualSpacing w:val="0"/>
              <w:rPr>
                <w:rFonts w:ascii="Arial" w:hAnsi="Arial" w:cs="Arial"/>
                <w:b/>
                <w:sz w:val="20"/>
                <w:szCs w:val="20"/>
              </w:rPr>
            </w:pPr>
            <w:r w:rsidRPr="00A252CB">
              <w:rPr>
                <w:rFonts w:ascii="Arial" w:hAnsi="Arial" w:cs="Arial"/>
                <w:sz w:val="20"/>
                <w:szCs w:val="20"/>
              </w:rPr>
              <w:t xml:space="preserve">Vielfalt und beabsichtigte Wirkungen digital aufbereiteter Geschichte analysieren </w:t>
            </w:r>
          </w:p>
          <w:p w:rsidR="00505EE0" w:rsidRPr="00D03B27" w:rsidRDefault="00620891" w:rsidP="00505EE0">
            <w:pPr>
              <w:tabs>
                <w:tab w:val="left" w:pos="287"/>
              </w:tabs>
              <w:spacing w:before="80" w:after="80"/>
              <w:rPr>
                <w:rFonts w:ascii="Arial" w:hAnsi="Arial" w:cs="Arial"/>
                <w:b/>
                <w:color w:val="20305F"/>
                <w:sz w:val="20"/>
                <w:szCs w:val="20"/>
              </w:rPr>
            </w:pPr>
            <w:r w:rsidRPr="00D03B27">
              <w:rPr>
                <w:rFonts w:ascii="Arial" w:hAnsi="Arial" w:cs="Arial"/>
                <w:b/>
                <w:color w:val="20305F"/>
                <w:sz w:val="20"/>
                <w:szCs w:val="20"/>
              </w:rPr>
              <w:t xml:space="preserve">Kath. </w:t>
            </w:r>
            <w:r w:rsidR="001365FD" w:rsidRPr="00D03B27">
              <w:rPr>
                <w:rFonts w:ascii="Arial" w:hAnsi="Arial" w:cs="Arial"/>
                <w:b/>
                <w:color w:val="20305F"/>
                <w:sz w:val="20"/>
                <w:szCs w:val="20"/>
              </w:rPr>
              <w:t>Religion</w:t>
            </w:r>
            <w:r w:rsidRPr="00D03B27">
              <w:rPr>
                <w:rFonts w:ascii="Arial" w:hAnsi="Arial" w:cs="Arial"/>
                <w:b/>
                <w:color w:val="20305F"/>
                <w:sz w:val="20"/>
                <w:szCs w:val="20"/>
              </w:rPr>
              <w:t>sunterricht</w:t>
            </w:r>
            <w:r w:rsidR="001365FD" w:rsidRPr="00D03B27">
              <w:rPr>
                <w:rFonts w:ascii="Arial" w:hAnsi="Arial" w:cs="Arial"/>
                <w:b/>
                <w:color w:val="20305F"/>
                <w:sz w:val="20"/>
                <w:szCs w:val="20"/>
              </w:rPr>
              <w:t xml:space="preserve">: </w:t>
            </w:r>
          </w:p>
          <w:p w:rsidR="00B822D3" w:rsidRPr="00B822D3" w:rsidRDefault="001365FD" w:rsidP="001365FD">
            <w:pPr>
              <w:pStyle w:val="Listenabsatz"/>
              <w:numPr>
                <w:ilvl w:val="0"/>
                <w:numId w:val="1"/>
              </w:numPr>
              <w:tabs>
                <w:tab w:val="left" w:pos="287"/>
              </w:tabs>
              <w:spacing w:before="80" w:after="80"/>
              <w:ind w:left="113" w:hanging="113"/>
              <w:contextualSpacing w:val="0"/>
              <w:rPr>
                <w:rFonts w:ascii="Arial" w:hAnsi="Arial" w:cs="Arial"/>
                <w:b/>
                <w:sz w:val="20"/>
                <w:szCs w:val="20"/>
              </w:rPr>
            </w:pPr>
            <w:r w:rsidRPr="00923FFE">
              <w:rPr>
                <w:rFonts w:ascii="Arial" w:hAnsi="Arial" w:cs="Arial"/>
                <w:sz w:val="20"/>
                <w:szCs w:val="20"/>
              </w:rPr>
              <w:t xml:space="preserve">eigene Gottesvorstellungen im Kontext religiöser Pluralität im analogen und digitalen Raum wahrnehmen und reflektieren </w:t>
            </w:r>
          </w:p>
          <w:p w:rsidR="001365FD" w:rsidRPr="00B22075" w:rsidRDefault="001365FD" w:rsidP="00B822D3">
            <w:pPr>
              <w:pStyle w:val="Listenabsatz"/>
              <w:numPr>
                <w:ilvl w:val="1"/>
                <w:numId w:val="42"/>
              </w:numPr>
              <w:ind w:left="469"/>
              <w:contextualSpacing w:val="0"/>
              <w:rPr>
                <w:rFonts w:ascii="Arial" w:hAnsi="Arial" w:cs="Arial"/>
                <w:b/>
                <w:sz w:val="20"/>
                <w:szCs w:val="20"/>
              </w:rPr>
            </w:pPr>
            <w:r w:rsidRPr="00B822D3">
              <w:rPr>
                <w:rFonts w:ascii="Arial" w:hAnsi="Arial" w:cs="Arial"/>
                <w:sz w:val="20"/>
              </w:rPr>
              <w:t>Transzendenzvorstellungen in fernöstlichen Religionen und kulturellen Kontexten (z. B. Ernährung, Sport, Werbung)</w:t>
            </w:r>
          </w:p>
        </w:tc>
      </w:tr>
      <w:tr w:rsidR="00F85186" w:rsidRPr="002201B9" w:rsidTr="005777BA">
        <w:trPr>
          <w:trHeight w:val="1837"/>
        </w:trPr>
        <w:tc>
          <w:tcPr>
            <w:tcW w:w="554" w:type="dxa"/>
            <w:shd w:val="clear" w:color="auto" w:fill="auto"/>
            <w:textDirection w:val="btLr"/>
          </w:tcPr>
          <w:p w:rsidR="004714DC" w:rsidRPr="00D03B27" w:rsidRDefault="00F85186" w:rsidP="0011416D">
            <w:pPr>
              <w:pStyle w:val="Listenabsatz"/>
              <w:tabs>
                <w:tab w:val="left" w:pos="287"/>
              </w:tabs>
              <w:spacing w:before="0" w:after="0"/>
              <w:ind w:left="113" w:right="113"/>
              <w:contextualSpacing w:val="0"/>
              <w:jc w:val="center"/>
              <w:rPr>
                <w:rFonts w:cs="Arial"/>
                <w:b/>
                <w:color w:val="20305F"/>
                <w:sz w:val="16"/>
                <w:szCs w:val="16"/>
              </w:rPr>
            </w:pPr>
            <w:r w:rsidRPr="00D03B27">
              <w:rPr>
                <w:rFonts w:cs="Arial"/>
                <w:b/>
                <w:color w:val="20305F"/>
                <w:sz w:val="16"/>
                <w:szCs w:val="16"/>
              </w:rPr>
              <w:t xml:space="preserve">Künstlerisch-musische </w:t>
            </w:r>
          </w:p>
          <w:p w:rsidR="00F85186" w:rsidRPr="0023227D" w:rsidRDefault="00F85186" w:rsidP="004714DC">
            <w:pPr>
              <w:pStyle w:val="Listenabsatz"/>
              <w:tabs>
                <w:tab w:val="left" w:pos="287"/>
              </w:tabs>
              <w:spacing w:before="0" w:after="0"/>
              <w:ind w:left="113" w:right="113"/>
              <w:contextualSpacing w:val="0"/>
              <w:jc w:val="center"/>
              <w:rPr>
                <w:rFonts w:cs="Arial"/>
                <w:b/>
                <w:sz w:val="16"/>
                <w:szCs w:val="16"/>
              </w:rPr>
            </w:pPr>
            <w:r w:rsidRPr="00D03B27">
              <w:rPr>
                <w:rFonts w:cs="Arial"/>
                <w:b/>
                <w:color w:val="20305F"/>
                <w:sz w:val="16"/>
                <w:szCs w:val="16"/>
              </w:rPr>
              <w:t>Fächer</w:t>
            </w:r>
          </w:p>
        </w:tc>
        <w:tc>
          <w:tcPr>
            <w:tcW w:w="3759" w:type="dxa"/>
            <w:shd w:val="clear" w:color="auto" w:fill="auto"/>
          </w:tcPr>
          <w:p w:rsidR="00505EE0" w:rsidRPr="00D03B27" w:rsidRDefault="00F85186" w:rsidP="00505EE0">
            <w:pPr>
              <w:tabs>
                <w:tab w:val="left" w:pos="287"/>
              </w:tabs>
              <w:spacing w:before="80" w:after="80"/>
              <w:rPr>
                <w:rFonts w:ascii="Arial" w:hAnsi="Arial" w:cs="Arial"/>
                <w:b/>
                <w:color w:val="20305F"/>
                <w:sz w:val="20"/>
                <w:szCs w:val="20"/>
              </w:rPr>
            </w:pPr>
            <w:r w:rsidRPr="00D03B27">
              <w:rPr>
                <w:rFonts w:ascii="Arial" w:hAnsi="Arial" w:cs="Arial"/>
                <w:b/>
                <w:color w:val="20305F"/>
                <w:sz w:val="20"/>
                <w:szCs w:val="20"/>
              </w:rPr>
              <w:t>Musik</w:t>
            </w:r>
            <w:r w:rsidRPr="00D03B27">
              <w:rPr>
                <w:rFonts w:ascii="Arial" w:hAnsi="Arial" w:cs="Arial"/>
                <w:b/>
                <w:color w:val="20305F"/>
                <w:sz w:val="20"/>
              </w:rPr>
              <w:t xml:space="preserve">: </w:t>
            </w:r>
          </w:p>
          <w:p w:rsidR="00F85186" w:rsidRPr="002201B9" w:rsidRDefault="00F85186" w:rsidP="00E5378E">
            <w:pPr>
              <w:pStyle w:val="Listenabsatz"/>
              <w:numPr>
                <w:ilvl w:val="1"/>
                <w:numId w:val="42"/>
              </w:numPr>
              <w:ind w:left="469"/>
              <w:contextualSpacing w:val="0"/>
              <w:rPr>
                <w:rFonts w:ascii="Arial" w:hAnsi="Arial" w:cs="Arial"/>
                <w:b/>
                <w:sz w:val="20"/>
                <w:szCs w:val="20"/>
              </w:rPr>
            </w:pPr>
            <w:r w:rsidRPr="002201B9">
              <w:rPr>
                <w:rFonts w:ascii="Arial" w:hAnsi="Arial" w:cs="Arial"/>
                <w:sz w:val="20"/>
              </w:rPr>
              <w:t>funktionale Musik zu verschiedenen Anlässen: Unterhaltung, Film, Werbung, Tanz/Disco, Feste und Feiern</w:t>
            </w:r>
          </w:p>
        </w:tc>
        <w:tc>
          <w:tcPr>
            <w:tcW w:w="3760" w:type="dxa"/>
            <w:shd w:val="clear" w:color="auto" w:fill="auto"/>
          </w:tcPr>
          <w:p w:rsidR="00F85186" w:rsidRPr="002201B9" w:rsidRDefault="00F85186" w:rsidP="00F85186">
            <w:pPr>
              <w:tabs>
                <w:tab w:val="left" w:pos="287"/>
              </w:tabs>
              <w:spacing w:before="80" w:after="80"/>
              <w:rPr>
                <w:rFonts w:ascii="Arial" w:hAnsi="Arial" w:cs="Arial"/>
                <w:b/>
                <w:sz w:val="20"/>
                <w:szCs w:val="20"/>
              </w:rPr>
            </w:pPr>
          </w:p>
        </w:tc>
        <w:tc>
          <w:tcPr>
            <w:tcW w:w="3760" w:type="dxa"/>
            <w:shd w:val="clear" w:color="auto" w:fill="auto"/>
          </w:tcPr>
          <w:p w:rsidR="00505EE0" w:rsidRPr="00D03B27" w:rsidRDefault="00F85186" w:rsidP="00505EE0">
            <w:pPr>
              <w:tabs>
                <w:tab w:val="left" w:pos="287"/>
              </w:tabs>
              <w:spacing w:before="80" w:after="80"/>
              <w:rPr>
                <w:rFonts w:ascii="Arial" w:hAnsi="Arial" w:cs="Arial"/>
                <w:b/>
                <w:color w:val="20305F"/>
                <w:sz w:val="20"/>
                <w:szCs w:val="20"/>
              </w:rPr>
            </w:pPr>
            <w:r w:rsidRPr="00D03B27">
              <w:rPr>
                <w:rFonts w:ascii="Arial" w:hAnsi="Arial" w:cs="Arial"/>
                <w:b/>
                <w:color w:val="20305F"/>
                <w:sz w:val="20"/>
              </w:rPr>
              <w:t>Musik:</w:t>
            </w:r>
            <w:r w:rsidRPr="00D03B27">
              <w:rPr>
                <w:rFonts w:ascii="Arial" w:hAnsi="Arial" w:cs="Arial"/>
                <w:color w:val="20305F"/>
                <w:sz w:val="20"/>
              </w:rPr>
              <w:t xml:space="preserve"> </w:t>
            </w:r>
          </w:p>
          <w:p w:rsidR="00F85186" w:rsidRPr="002201B9" w:rsidRDefault="00F85186" w:rsidP="00F85186">
            <w:pPr>
              <w:pStyle w:val="Listenabsatz"/>
              <w:numPr>
                <w:ilvl w:val="0"/>
                <w:numId w:val="1"/>
              </w:numPr>
              <w:tabs>
                <w:tab w:val="left" w:pos="287"/>
              </w:tabs>
              <w:spacing w:before="80" w:after="80"/>
              <w:ind w:left="113" w:hanging="113"/>
              <w:contextualSpacing w:val="0"/>
              <w:rPr>
                <w:rFonts w:ascii="Arial" w:hAnsi="Arial" w:cs="Arial"/>
                <w:b/>
                <w:sz w:val="20"/>
                <w:szCs w:val="20"/>
              </w:rPr>
            </w:pPr>
            <w:r w:rsidRPr="002201B9">
              <w:rPr>
                <w:rFonts w:ascii="Arial" w:hAnsi="Arial" w:cs="Arial"/>
                <w:sz w:val="20"/>
              </w:rPr>
              <w:t>Musik im Alltag und eigene Hörgewohnheiten kritisch reflektieren</w:t>
            </w:r>
          </w:p>
        </w:tc>
        <w:tc>
          <w:tcPr>
            <w:tcW w:w="3760" w:type="dxa"/>
            <w:shd w:val="clear" w:color="auto" w:fill="auto"/>
          </w:tcPr>
          <w:p w:rsidR="00505EE0" w:rsidRPr="00D03B27" w:rsidRDefault="00F85186" w:rsidP="00505EE0">
            <w:pPr>
              <w:tabs>
                <w:tab w:val="left" w:pos="287"/>
              </w:tabs>
              <w:spacing w:before="80" w:after="80"/>
              <w:rPr>
                <w:rFonts w:ascii="Arial" w:hAnsi="Arial" w:cs="Arial"/>
                <w:b/>
                <w:color w:val="20305F"/>
                <w:sz w:val="20"/>
                <w:szCs w:val="20"/>
              </w:rPr>
            </w:pPr>
            <w:r w:rsidRPr="00D03B27">
              <w:rPr>
                <w:rFonts w:ascii="Arial" w:hAnsi="Arial" w:cs="Arial"/>
                <w:b/>
                <w:color w:val="20305F"/>
                <w:sz w:val="20"/>
              </w:rPr>
              <w:t>Musik:</w:t>
            </w:r>
            <w:r w:rsidRPr="00D03B27">
              <w:rPr>
                <w:rFonts w:ascii="Arial" w:hAnsi="Arial" w:cs="Arial"/>
                <w:color w:val="20305F"/>
                <w:sz w:val="20"/>
              </w:rPr>
              <w:t xml:space="preserve"> </w:t>
            </w:r>
          </w:p>
          <w:p w:rsidR="00F85186" w:rsidRPr="00C672D7" w:rsidRDefault="00F85186" w:rsidP="00F85186">
            <w:pPr>
              <w:pStyle w:val="Listenabsatz"/>
              <w:numPr>
                <w:ilvl w:val="0"/>
                <w:numId w:val="1"/>
              </w:numPr>
              <w:tabs>
                <w:tab w:val="left" w:pos="287"/>
              </w:tabs>
              <w:spacing w:before="80" w:after="80"/>
              <w:ind w:left="113" w:hanging="113"/>
              <w:contextualSpacing w:val="0"/>
              <w:rPr>
                <w:rFonts w:ascii="Arial" w:hAnsi="Arial" w:cs="Arial"/>
                <w:b/>
                <w:sz w:val="20"/>
                <w:szCs w:val="20"/>
              </w:rPr>
            </w:pPr>
            <w:r w:rsidRPr="00C672D7">
              <w:rPr>
                <w:rFonts w:ascii="Arial" w:hAnsi="Arial" w:cs="Arial"/>
                <w:sz w:val="20"/>
              </w:rPr>
              <w:t>musikbezogene Medien in ihrer historischen Entwicklung einordnen</w:t>
            </w:r>
          </w:p>
          <w:p w:rsidR="00505EE0" w:rsidRPr="00D03B27" w:rsidRDefault="00F85186" w:rsidP="00505EE0">
            <w:pPr>
              <w:tabs>
                <w:tab w:val="left" w:pos="287"/>
              </w:tabs>
              <w:rPr>
                <w:rFonts w:ascii="Arial" w:hAnsi="Arial" w:cs="Arial"/>
                <w:color w:val="20305F"/>
                <w:sz w:val="20"/>
                <w:szCs w:val="20"/>
              </w:rPr>
            </w:pPr>
            <w:r w:rsidRPr="00D03B27">
              <w:rPr>
                <w:rFonts w:ascii="Arial" w:hAnsi="Arial" w:cs="Arial"/>
                <w:b/>
                <w:color w:val="20305F"/>
                <w:sz w:val="20"/>
                <w:szCs w:val="20"/>
              </w:rPr>
              <w:t xml:space="preserve">Kunst: </w:t>
            </w:r>
          </w:p>
          <w:p w:rsidR="00F85186" w:rsidRPr="00C672D7" w:rsidRDefault="00F85186" w:rsidP="00F85186">
            <w:pPr>
              <w:pStyle w:val="Listenabsatz"/>
              <w:numPr>
                <w:ilvl w:val="0"/>
                <w:numId w:val="1"/>
              </w:numPr>
              <w:tabs>
                <w:tab w:val="left" w:pos="287"/>
              </w:tabs>
              <w:ind w:left="113" w:hanging="113"/>
              <w:contextualSpacing w:val="0"/>
              <w:rPr>
                <w:rFonts w:ascii="Arial" w:hAnsi="Arial" w:cs="Arial"/>
                <w:sz w:val="20"/>
                <w:szCs w:val="20"/>
              </w:rPr>
            </w:pPr>
            <w:r w:rsidRPr="00C672D7">
              <w:rPr>
                <w:rFonts w:ascii="Arial" w:hAnsi="Arial" w:cs="Arial"/>
                <w:sz w:val="20"/>
                <w:szCs w:val="20"/>
              </w:rPr>
              <w:t xml:space="preserve">verschiedene Formen der Ausstellungskultur, auch virtuelle, erleben </w:t>
            </w:r>
          </w:p>
        </w:tc>
      </w:tr>
      <w:tr w:rsidR="004B5AB0" w:rsidRPr="000D6474" w:rsidTr="005777BA">
        <w:trPr>
          <w:trHeight w:val="1083"/>
        </w:trPr>
        <w:tc>
          <w:tcPr>
            <w:tcW w:w="554" w:type="dxa"/>
            <w:shd w:val="clear" w:color="auto" w:fill="auto"/>
            <w:textDirection w:val="btLr"/>
          </w:tcPr>
          <w:p w:rsidR="004B5AB0" w:rsidRPr="00D03B27" w:rsidRDefault="004B5AB0" w:rsidP="00505EE0">
            <w:pPr>
              <w:pStyle w:val="Listenabsatz"/>
              <w:tabs>
                <w:tab w:val="left" w:pos="287"/>
              </w:tabs>
              <w:ind w:left="0"/>
              <w:contextualSpacing w:val="0"/>
              <w:jc w:val="center"/>
              <w:rPr>
                <w:rFonts w:cs="Arial"/>
                <w:color w:val="20305F"/>
                <w:sz w:val="16"/>
                <w:szCs w:val="16"/>
              </w:rPr>
            </w:pPr>
            <w:r w:rsidRPr="00D03B27">
              <w:rPr>
                <w:rFonts w:cs="Arial"/>
                <w:b/>
                <w:color w:val="20305F"/>
                <w:sz w:val="16"/>
                <w:szCs w:val="16"/>
              </w:rPr>
              <w:t>Sport</w:t>
            </w:r>
          </w:p>
        </w:tc>
        <w:tc>
          <w:tcPr>
            <w:tcW w:w="3759" w:type="dxa"/>
            <w:shd w:val="clear" w:color="auto" w:fill="auto"/>
          </w:tcPr>
          <w:p w:rsidR="004B5AB0" w:rsidRPr="000D6474" w:rsidRDefault="004B5AB0" w:rsidP="004B5AB0">
            <w:pPr>
              <w:tabs>
                <w:tab w:val="left" w:pos="287"/>
              </w:tabs>
              <w:spacing w:before="80" w:after="80"/>
              <w:rPr>
                <w:rFonts w:ascii="Arial" w:hAnsi="Arial" w:cs="Arial"/>
                <w:b/>
                <w:sz w:val="20"/>
                <w:szCs w:val="20"/>
              </w:rPr>
            </w:pPr>
          </w:p>
        </w:tc>
        <w:tc>
          <w:tcPr>
            <w:tcW w:w="3760" w:type="dxa"/>
            <w:shd w:val="clear" w:color="auto" w:fill="auto"/>
          </w:tcPr>
          <w:p w:rsidR="004B5AB0" w:rsidRPr="00323FB7" w:rsidRDefault="004B5AB0" w:rsidP="004B5AB0">
            <w:pPr>
              <w:tabs>
                <w:tab w:val="left" w:pos="287"/>
              </w:tabs>
              <w:spacing w:before="80" w:after="80"/>
              <w:rPr>
                <w:rFonts w:ascii="Arial" w:hAnsi="Arial" w:cs="Arial"/>
                <w:b/>
                <w:sz w:val="20"/>
                <w:szCs w:val="20"/>
              </w:rPr>
            </w:pPr>
          </w:p>
        </w:tc>
        <w:tc>
          <w:tcPr>
            <w:tcW w:w="7520" w:type="dxa"/>
            <w:gridSpan w:val="2"/>
            <w:shd w:val="clear" w:color="auto" w:fill="auto"/>
          </w:tcPr>
          <w:p w:rsidR="004B5AB0" w:rsidRPr="000D6474" w:rsidRDefault="004B5AB0" w:rsidP="004B5AB0">
            <w:pPr>
              <w:pStyle w:val="Listenabsatz"/>
              <w:numPr>
                <w:ilvl w:val="0"/>
                <w:numId w:val="1"/>
              </w:numPr>
              <w:tabs>
                <w:tab w:val="left" w:pos="287"/>
              </w:tabs>
              <w:spacing w:before="80" w:after="80"/>
              <w:ind w:left="113" w:hanging="113"/>
              <w:contextualSpacing w:val="0"/>
              <w:rPr>
                <w:rFonts w:ascii="Arial" w:hAnsi="Arial" w:cs="Arial"/>
                <w:b/>
                <w:sz w:val="20"/>
                <w:szCs w:val="20"/>
              </w:rPr>
            </w:pPr>
            <w:r w:rsidRPr="008F5C1B">
              <w:rPr>
                <w:rFonts w:ascii="Arial" w:hAnsi="Arial" w:cs="Arial"/>
                <w:sz w:val="20"/>
                <w:szCs w:val="20"/>
              </w:rPr>
              <w:t xml:space="preserve">über digitale Quellen legale von illegalen leistungsbeeinflussenden Substanzen </w:t>
            </w:r>
            <w:r w:rsidRPr="008F5C1B">
              <w:rPr>
                <w:rFonts w:ascii="Arial" w:hAnsi="Arial" w:cs="Arial"/>
                <w:sz w:val="20"/>
              </w:rPr>
              <w:t>unterscheiden</w:t>
            </w:r>
            <w:r w:rsidRPr="008F5C1B">
              <w:rPr>
                <w:rFonts w:ascii="Arial" w:hAnsi="Arial" w:cs="Arial"/>
                <w:sz w:val="20"/>
                <w:szCs w:val="20"/>
              </w:rPr>
              <w:t>, ihren Gebrauch kritisch reflektieren und natürliche Leistungsgrenzen anerkennen</w:t>
            </w:r>
          </w:p>
        </w:tc>
      </w:tr>
    </w:tbl>
    <w:p w:rsidR="00427F82" w:rsidRDefault="00427F82">
      <w:r w:rsidRPr="008A153D">
        <w:rPr>
          <w:rFonts w:ascii="Arial" w:hAnsi="Arial" w:cs="Arial"/>
          <w:bCs/>
          <w:noProof/>
          <w:color w:val="20305F"/>
          <w:lang w:eastAsia="de-DE"/>
        </w:rPr>
        <w:lastRenderedPageBreak/>
        <w:drawing>
          <wp:anchor distT="0" distB="0" distL="114300" distR="114300" simplePos="0" relativeHeight="251780096" behindDoc="1" locked="0" layoutInCell="1" allowOverlap="1" wp14:anchorId="28D63802" wp14:editId="3D2F7713">
            <wp:simplePos x="0" y="0"/>
            <wp:positionH relativeFrom="margin">
              <wp:posOffset>9330813</wp:posOffset>
            </wp:positionH>
            <wp:positionV relativeFrom="page">
              <wp:posOffset>234684</wp:posOffset>
            </wp:positionV>
            <wp:extent cx="480060" cy="675640"/>
            <wp:effectExtent l="0" t="0" r="0" b="0"/>
            <wp:wrapTight wrapText="bothSides">
              <wp:wrapPolygon edited="0">
                <wp:start x="0" y="0"/>
                <wp:lineTo x="0" y="20707"/>
                <wp:lineTo x="20571" y="20707"/>
                <wp:lineTo x="20571" y="0"/>
                <wp:lineTo x="0" y="0"/>
              </wp:wrapPolygon>
            </wp:wrapTight>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alysieren und Reflektieren.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80060" cy="675640"/>
                    </a:xfrm>
                    <a:prstGeom prst="rect">
                      <a:avLst/>
                    </a:prstGeom>
                  </pic:spPr>
                </pic:pic>
              </a:graphicData>
            </a:graphic>
            <wp14:sizeRelH relativeFrom="margin">
              <wp14:pctWidth>0</wp14:pctWidth>
            </wp14:sizeRelH>
            <wp14:sizeRelV relativeFrom="margin">
              <wp14:pctHeight>0</wp14:pctHeight>
            </wp14:sizeRelV>
          </wp:anchor>
        </w:drawing>
      </w:r>
    </w:p>
    <w:p w:rsidR="00427F82" w:rsidRDefault="00427F82"/>
    <w:tbl>
      <w:tblPr>
        <w:tblStyle w:val="Tabellenraster"/>
        <w:tblpPr w:leftFromText="141" w:rightFromText="141" w:vertAnchor="text" w:tblpY="1"/>
        <w:tblOverlap w:val="never"/>
        <w:tblW w:w="15593" w:type="dxa"/>
        <w:tblBorders>
          <w:bottom w:val="none" w:sz="0" w:space="0" w:color="auto"/>
        </w:tblBorders>
        <w:tblLayout w:type="fixed"/>
        <w:tblLook w:val="04A0" w:firstRow="1" w:lastRow="0" w:firstColumn="1" w:lastColumn="0" w:noHBand="0" w:noVBand="1"/>
      </w:tblPr>
      <w:tblGrid>
        <w:gridCol w:w="15593"/>
      </w:tblGrid>
      <w:tr w:rsidR="00427F82" w:rsidRPr="009067AB" w:rsidTr="00735748">
        <w:trPr>
          <w:trHeight w:val="376"/>
        </w:trPr>
        <w:tc>
          <w:tcPr>
            <w:tcW w:w="15593" w:type="dxa"/>
            <w:tcBorders>
              <w:left w:val="single" w:sz="4" w:space="0" w:color="244061" w:themeColor="accent1" w:themeShade="80"/>
              <w:bottom w:val="single" w:sz="4" w:space="0" w:color="20305F"/>
              <w:right w:val="single" w:sz="4" w:space="0" w:color="244061" w:themeColor="accent1" w:themeShade="80"/>
            </w:tcBorders>
            <w:shd w:val="clear" w:color="auto" w:fill="20305F"/>
          </w:tcPr>
          <w:p w:rsidR="00427F82" w:rsidRPr="00CA6339" w:rsidRDefault="00C4448F" w:rsidP="00427F82">
            <w:pPr>
              <w:spacing w:before="80" w:after="80"/>
              <w:ind w:left="743" w:hanging="743"/>
              <w:rPr>
                <w:b/>
                <w:color w:val="FFFFFF" w:themeColor="background1"/>
                <w:sz w:val="20"/>
                <w:szCs w:val="20"/>
              </w:rPr>
            </w:pPr>
            <w:r>
              <w:rPr>
                <w:rFonts w:ascii="Arial" w:hAnsi="Arial" w:cs="Arial"/>
                <w:color w:val="FFFFFF" w:themeColor="background1"/>
              </w:rPr>
              <w:t>6.2.2</w:t>
            </w:r>
            <w:r w:rsidR="00427F82" w:rsidRPr="00427F82">
              <w:rPr>
                <w:rFonts w:ascii="Arial" w:hAnsi="Arial" w:cs="Arial"/>
                <w:color w:val="FFFFFF" w:themeColor="background1"/>
              </w:rPr>
              <w:tab/>
              <w:t>Chancen und Risiken des Mediengebrauchs in unterschiedlichen Lebensbereichen erkennen, eigenen Mediengebrauch reflektieren und ggf. modifi</w:t>
            </w:r>
            <w:r w:rsidR="00427F82">
              <w:rPr>
                <w:rFonts w:ascii="Arial" w:hAnsi="Arial" w:cs="Arial"/>
                <w:color w:val="FFFFFF" w:themeColor="background1"/>
              </w:rPr>
              <w:t xml:space="preserve"> </w:t>
            </w:r>
            <w:r w:rsidR="00427F82" w:rsidRPr="00427F82">
              <w:rPr>
                <w:rFonts w:ascii="Arial" w:hAnsi="Arial" w:cs="Arial"/>
                <w:color w:val="FFFFFF" w:themeColor="background1"/>
              </w:rPr>
              <w:t>zieren</w:t>
            </w:r>
          </w:p>
        </w:tc>
      </w:tr>
    </w:tbl>
    <w:p w:rsidR="00B60EE0" w:rsidRPr="00427F82" w:rsidRDefault="00B60EE0" w:rsidP="0053252E">
      <w:pPr>
        <w:spacing w:before="0" w:after="0"/>
        <w:rPr>
          <w:sz w:val="6"/>
          <w:szCs w:val="6"/>
        </w:rPr>
      </w:pPr>
    </w:p>
    <w:tbl>
      <w:tblPr>
        <w:tblStyle w:val="Tabellenraster"/>
        <w:tblpPr w:leftFromText="141" w:rightFromText="141" w:vertAnchor="text" w:tblpY="1"/>
        <w:tblOverlap w:val="never"/>
        <w:tblW w:w="15593" w:type="dxa"/>
        <w:tblBorders>
          <w:top w:val="single" w:sz="4" w:space="0" w:color="20305F"/>
          <w:left w:val="single" w:sz="4" w:space="0" w:color="20305F"/>
          <w:bottom w:val="single" w:sz="4" w:space="0" w:color="20305F"/>
          <w:right w:val="single" w:sz="4" w:space="0" w:color="20305F"/>
          <w:insideH w:val="none" w:sz="0" w:space="0" w:color="auto"/>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752D0E" w:rsidRPr="009067AB" w:rsidTr="005777BA">
        <w:trPr>
          <w:trHeight w:val="376"/>
        </w:trPr>
        <w:tc>
          <w:tcPr>
            <w:tcW w:w="554" w:type="dxa"/>
            <w:shd w:val="clear" w:color="auto" w:fill="20305F"/>
          </w:tcPr>
          <w:p w:rsidR="00752D0E" w:rsidRPr="009067AB" w:rsidRDefault="00752D0E" w:rsidP="00503893">
            <w:pPr>
              <w:spacing w:before="40" w:after="40"/>
              <w:jc w:val="center"/>
              <w:rPr>
                <w:rFonts w:ascii="Arial" w:hAnsi="Arial" w:cs="Arial"/>
                <w:b/>
                <w:color w:val="FFFFFF" w:themeColor="background1"/>
              </w:rPr>
            </w:pPr>
          </w:p>
        </w:tc>
        <w:tc>
          <w:tcPr>
            <w:tcW w:w="3759" w:type="dxa"/>
            <w:shd w:val="clear" w:color="auto" w:fill="20305F"/>
            <w:vAlign w:val="center"/>
          </w:tcPr>
          <w:p w:rsidR="00752D0E" w:rsidRPr="00CA6339" w:rsidRDefault="00752D0E" w:rsidP="00503893">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752D0E" w:rsidRPr="00CA6339" w:rsidRDefault="00752D0E" w:rsidP="00503893">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752D0E" w:rsidRPr="00CA6339" w:rsidRDefault="00752D0E" w:rsidP="00503893">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752D0E" w:rsidRPr="00CA6339" w:rsidRDefault="00752D0E" w:rsidP="00503893">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bl>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C94944" w:rsidRPr="000D6474" w:rsidTr="005777BA">
        <w:trPr>
          <w:trHeight w:val="798"/>
        </w:trPr>
        <w:tc>
          <w:tcPr>
            <w:tcW w:w="554" w:type="dxa"/>
            <w:shd w:val="clear" w:color="auto" w:fill="auto"/>
            <w:textDirection w:val="btLr"/>
          </w:tcPr>
          <w:p w:rsidR="00C94944" w:rsidRPr="00D03B27" w:rsidRDefault="00C94944" w:rsidP="00C94944">
            <w:pPr>
              <w:pStyle w:val="Listenabsatz"/>
              <w:tabs>
                <w:tab w:val="left" w:pos="287"/>
              </w:tabs>
              <w:ind w:left="0"/>
              <w:contextualSpacing w:val="0"/>
              <w:jc w:val="center"/>
              <w:rPr>
                <w:rFonts w:cs="Arial"/>
                <w:color w:val="20305F"/>
                <w:sz w:val="16"/>
                <w:szCs w:val="16"/>
              </w:rPr>
            </w:pPr>
            <w:r w:rsidRPr="00D03B27">
              <w:rPr>
                <w:rFonts w:cs="Arial"/>
                <w:b/>
                <w:color w:val="20305F"/>
                <w:sz w:val="16"/>
                <w:szCs w:val="16"/>
              </w:rPr>
              <w:t>Deutsch</w:t>
            </w:r>
          </w:p>
        </w:tc>
        <w:tc>
          <w:tcPr>
            <w:tcW w:w="3759" w:type="dxa"/>
            <w:shd w:val="clear" w:color="auto" w:fill="auto"/>
          </w:tcPr>
          <w:p w:rsidR="00C94944" w:rsidRPr="000D6474" w:rsidRDefault="00C94944" w:rsidP="00C94944">
            <w:pPr>
              <w:numPr>
                <w:ilvl w:val="0"/>
                <w:numId w:val="1"/>
              </w:numPr>
              <w:tabs>
                <w:tab w:val="left" w:pos="287"/>
              </w:tabs>
              <w:spacing w:before="80" w:after="80"/>
              <w:ind w:left="113" w:hanging="113"/>
              <w:rPr>
                <w:rFonts w:ascii="Arial" w:hAnsi="Arial" w:cs="Arial"/>
                <w:b/>
                <w:sz w:val="20"/>
                <w:szCs w:val="20"/>
              </w:rPr>
            </w:pPr>
            <w:r>
              <w:rPr>
                <w:rFonts w:ascii="Arial" w:hAnsi="Arial" w:cs="Arial"/>
                <w:sz w:val="20"/>
              </w:rPr>
              <w:t>Chancen und Risiken des Mediengebrauchs im Unterricht reflektieren</w:t>
            </w:r>
          </w:p>
        </w:tc>
        <w:tc>
          <w:tcPr>
            <w:tcW w:w="3760" w:type="dxa"/>
            <w:shd w:val="clear" w:color="auto" w:fill="auto"/>
          </w:tcPr>
          <w:p w:rsidR="00C94944" w:rsidRPr="000D6474" w:rsidRDefault="00C94944" w:rsidP="00C94944">
            <w:pPr>
              <w:tabs>
                <w:tab w:val="left" w:pos="287"/>
              </w:tabs>
              <w:spacing w:before="80" w:after="80"/>
              <w:rPr>
                <w:rFonts w:ascii="Arial" w:hAnsi="Arial" w:cs="Arial"/>
                <w:sz w:val="20"/>
                <w:szCs w:val="20"/>
              </w:rPr>
            </w:pPr>
          </w:p>
        </w:tc>
        <w:tc>
          <w:tcPr>
            <w:tcW w:w="3760" w:type="dxa"/>
            <w:shd w:val="clear" w:color="auto" w:fill="auto"/>
          </w:tcPr>
          <w:p w:rsidR="00C94944" w:rsidRPr="000D6474" w:rsidRDefault="00C94944" w:rsidP="00C94944">
            <w:pPr>
              <w:tabs>
                <w:tab w:val="left" w:pos="287"/>
              </w:tabs>
              <w:spacing w:before="80" w:after="80"/>
              <w:rPr>
                <w:rFonts w:ascii="Arial" w:hAnsi="Arial" w:cs="Arial"/>
                <w:sz w:val="20"/>
                <w:szCs w:val="20"/>
              </w:rPr>
            </w:pPr>
          </w:p>
        </w:tc>
        <w:tc>
          <w:tcPr>
            <w:tcW w:w="3760" w:type="dxa"/>
            <w:shd w:val="clear" w:color="auto" w:fill="auto"/>
          </w:tcPr>
          <w:p w:rsidR="00C94944" w:rsidRPr="000D6474" w:rsidRDefault="00C94944" w:rsidP="00C94944">
            <w:pPr>
              <w:tabs>
                <w:tab w:val="left" w:pos="287"/>
              </w:tabs>
              <w:spacing w:before="80" w:after="80"/>
              <w:rPr>
                <w:rFonts w:ascii="Arial" w:hAnsi="Arial" w:cs="Arial"/>
                <w:sz w:val="20"/>
                <w:szCs w:val="20"/>
              </w:rPr>
            </w:pPr>
          </w:p>
        </w:tc>
      </w:tr>
      <w:tr w:rsidR="00950EE8" w:rsidRPr="000D6474" w:rsidTr="005777BA">
        <w:tc>
          <w:tcPr>
            <w:tcW w:w="554" w:type="dxa"/>
            <w:shd w:val="clear" w:color="auto" w:fill="auto"/>
            <w:textDirection w:val="btLr"/>
          </w:tcPr>
          <w:p w:rsidR="00950EE8" w:rsidRPr="00D03B27" w:rsidRDefault="00950EE8" w:rsidP="00950EE8">
            <w:pPr>
              <w:pStyle w:val="Listenabsatz"/>
              <w:tabs>
                <w:tab w:val="left" w:pos="287"/>
              </w:tabs>
              <w:ind w:left="0"/>
              <w:contextualSpacing w:val="0"/>
              <w:jc w:val="center"/>
              <w:rPr>
                <w:rFonts w:cs="Arial"/>
                <w:color w:val="20305F"/>
                <w:sz w:val="16"/>
                <w:szCs w:val="16"/>
              </w:rPr>
            </w:pPr>
            <w:r w:rsidRPr="00D03B27">
              <w:rPr>
                <w:rFonts w:cs="Arial"/>
                <w:b/>
                <w:color w:val="20305F"/>
                <w:sz w:val="16"/>
                <w:szCs w:val="16"/>
              </w:rPr>
              <w:t>Fremdsprachen</w:t>
            </w:r>
          </w:p>
        </w:tc>
        <w:tc>
          <w:tcPr>
            <w:tcW w:w="3759" w:type="dxa"/>
            <w:shd w:val="clear" w:color="auto" w:fill="auto"/>
          </w:tcPr>
          <w:p w:rsidR="00950EE8" w:rsidRDefault="00950EE8" w:rsidP="00950EE8">
            <w:pPr>
              <w:tabs>
                <w:tab w:val="left" w:pos="287"/>
              </w:tabs>
              <w:spacing w:before="80" w:after="80"/>
              <w:rPr>
                <w:rFonts w:ascii="Arial" w:hAnsi="Arial" w:cs="Arial"/>
                <w:b/>
                <w:sz w:val="20"/>
                <w:szCs w:val="20"/>
              </w:rPr>
            </w:pPr>
            <w:r w:rsidRPr="00A252CB">
              <w:rPr>
                <w:rFonts w:ascii="Arial" w:hAnsi="Arial" w:cs="Arial"/>
                <w:b/>
                <w:sz w:val="20"/>
                <w:szCs w:val="20"/>
              </w:rPr>
              <w:t>Englisch</w:t>
            </w:r>
            <w:r>
              <w:rPr>
                <w:rFonts w:ascii="Arial" w:hAnsi="Arial" w:cs="Arial"/>
                <w:b/>
                <w:sz w:val="20"/>
                <w:szCs w:val="20"/>
              </w:rPr>
              <w:t>:</w:t>
            </w:r>
            <w:r w:rsidRPr="00A252CB">
              <w:rPr>
                <w:rFonts w:ascii="Arial" w:hAnsi="Arial" w:cs="Arial"/>
                <w:b/>
                <w:sz w:val="20"/>
                <w:szCs w:val="20"/>
              </w:rPr>
              <w:t xml:space="preserve"> </w:t>
            </w:r>
          </w:p>
          <w:p w:rsidR="00950EE8" w:rsidRPr="00A252CB" w:rsidRDefault="00950EE8" w:rsidP="00950EE8">
            <w:pPr>
              <w:numPr>
                <w:ilvl w:val="0"/>
                <w:numId w:val="1"/>
              </w:numPr>
              <w:tabs>
                <w:tab w:val="left" w:pos="287"/>
              </w:tabs>
              <w:spacing w:before="80" w:after="80"/>
              <w:ind w:left="113" w:hanging="113"/>
              <w:rPr>
                <w:rFonts w:ascii="Arial" w:hAnsi="Arial" w:cs="Arial"/>
                <w:b/>
                <w:sz w:val="20"/>
                <w:szCs w:val="20"/>
              </w:rPr>
            </w:pPr>
            <w:r w:rsidRPr="00A252CB">
              <w:rPr>
                <w:rFonts w:ascii="Arial" w:hAnsi="Arial" w:cs="Arial"/>
                <w:i/>
                <w:sz w:val="20"/>
                <w:szCs w:val="20"/>
              </w:rPr>
              <w:t xml:space="preserve">eigene Mediennutzung </w:t>
            </w:r>
            <w:r w:rsidRPr="00E16B55">
              <w:rPr>
                <w:rFonts w:ascii="Arial" w:hAnsi="Arial" w:cs="Arial"/>
                <w:i/>
                <w:color w:val="000000" w:themeColor="text1"/>
                <w:sz w:val="20"/>
                <w:szCs w:val="20"/>
              </w:rPr>
              <w:t>unter Anleitung</w:t>
            </w:r>
            <w:r>
              <w:rPr>
                <w:rFonts w:ascii="Arial" w:hAnsi="Arial" w:cs="Arial"/>
                <w:i/>
                <w:sz w:val="20"/>
                <w:szCs w:val="20"/>
              </w:rPr>
              <w:t xml:space="preserve"> </w:t>
            </w:r>
            <w:r w:rsidRPr="00A252CB">
              <w:rPr>
                <w:rFonts w:ascii="Arial" w:hAnsi="Arial" w:cs="Arial"/>
                <w:i/>
                <w:sz w:val="20"/>
                <w:szCs w:val="20"/>
              </w:rPr>
              <w:t xml:space="preserve">in einfacher Form analysieren und bewerten </w:t>
            </w:r>
          </w:p>
        </w:tc>
        <w:tc>
          <w:tcPr>
            <w:tcW w:w="3760" w:type="dxa"/>
            <w:shd w:val="clear" w:color="auto" w:fill="auto"/>
          </w:tcPr>
          <w:p w:rsidR="00950EE8" w:rsidRPr="00A252CB" w:rsidRDefault="00950EE8" w:rsidP="00950EE8">
            <w:pPr>
              <w:tabs>
                <w:tab w:val="left" w:pos="287"/>
              </w:tabs>
              <w:spacing w:before="80" w:after="80"/>
              <w:rPr>
                <w:rFonts w:ascii="Arial" w:hAnsi="Arial" w:cs="Arial"/>
                <w:sz w:val="20"/>
                <w:szCs w:val="20"/>
              </w:rPr>
            </w:pPr>
          </w:p>
        </w:tc>
        <w:tc>
          <w:tcPr>
            <w:tcW w:w="3760" w:type="dxa"/>
            <w:shd w:val="clear" w:color="auto" w:fill="auto"/>
          </w:tcPr>
          <w:p w:rsidR="00950EE8" w:rsidRPr="00D03B27" w:rsidRDefault="00950EE8" w:rsidP="00950EE8">
            <w:pPr>
              <w:tabs>
                <w:tab w:val="left" w:pos="287"/>
              </w:tabs>
              <w:spacing w:before="80" w:after="80"/>
              <w:rPr>
                <w:rFonts w:ascii="Arial" w:hAnsi="Arial" w:cs="Arial"/>
                <w:b/>
                <w:color w:val="20305F"/>
                <w:sz w:val="20"/>
                <w:szCs w:val="20"/>
              </w:rPr>
            </w:pPr>
            <w:r w:rsidRPr="00D03B27">
              <w:rPr>
                <w:rFonts w:ascii="Arial" w:hAnsi="Arial" w:cs="Arial"/>
                <w:b/>
                <w:color w:val="20305F"/>
                <w:sz w:val="20"/>
                <w:szCs w:val="20"/>
              </w:rPr>
              <w:t xml:space="preserve">Englisch/Französisch/Russisch: </w:t>
            </w:r>
          </w:p>
          <w:p w:rsidR="00950EE8" w:rsidRPr="00A252CB" w:rsidRDefault="00950EE8" w:rsidP="00DB0548">
            <w:pPr>
              <w:pStyle w:val="Listenabsatz"/>
              <w:numPr>
                <w:ilvl w:val="1"/>
                <w:numId w:val="42"/>
              </w:numPr>
              <w:ind w:left="469"/>
              <w:contextualSpacing w:val="0"/>
              <w:rPr>
                <w:rFonts w:ascii="Arial" w:hAnsi="Arial" w:cs="Arial"/>
                <w:sz w:val="20"/>
                <w:szCs w:val="20"/>
              </w:rPr>
            </w:pPr>
            <w:r w:rsidRPr="00DB0548">
              <w:rPr>
                <w:rFonts w:ascii="Arial" w:hAnsi="Arial" w:cs="Arial"/>
                <w:color w:val="000000" w:themeColor="text1"/>
                <w:sz w:val="20"/>
              </w:rPr>
              <w:t>Chancen und Risiken in der digitalen Welt</w:t>
            </w:r>
          </w:p>
        </w:tc>
        <w:tc>
          <w:tcPr>
            <w:tcW w:w="3760" w:type="dxa"/>
            <w:shd w:val="clear" w:color="auto" w:fill="auto"/>
          </w:tcPr>
          <w:p w:rsidR="00950EE8" w:rsidRPr="00D03B27" w:rsidRDefault="00950EE8" w:rsidP="00BB4B43">
            <w:pPr>
              <w:tabs>
                <w:tab w:val="left" w:pos="287"/>
              </w:tabs>
              <w:spacing w:before="80" w:after="80"/>
              <w:rPr>
                <w:rFonts w:ascii="Arial" w:hAnsi="Arial" w:cs="Arial"/>
                <w:color w:val="20305F"/>
                <w:sz w:val="18"/>
                <w:szCs w:val="20"/>
              </w:rPr>
            </w:pPr>
            <w:r w:rsidRPr="00D03B27">
              <w:rPr>
                <w:rFonts w:ascii="Arial" w:hAnsi="Arial" w:cs="Arial"/>
                <w:b/>
                <w:color w:val="20305F"/>
                <w:sz w:val="20"/>
                <w:szCs w:val="20"/>
              </w:rPr>
              <w:t>Englisch</w:t>
            </w:r>
            <w:r w:rsidRPr="00D03B27">
              <w:rPr>
                <w:rFonts w:ascii="Arial" w:hAnsi="Arial" w:cs="Arial"/>
                <w:b/>
                <w:color w:val="20305F"/>
                <w:sz w:val="20"/>
              </w:rPr>
              <w:t>:</w:t>
            </w:r>
            <w:r w:rsidRPr="00D03B27">
              <w:rPr>
                <w:rFonts w:ascii="Arial" w:hAnsi="Arial" w:cs="Arial"/>
                <w:color w:val="20305F"/>
                <w:sz w:val="20"/>
              </w:rPr>
              <w:t xml:space="preserve"> </w:t>
            </w:r>
          </w:p>
          <w:p w:rsidR="00950EE8" w:rsidRPr="00E16B55" w:rsidRDefault="00950EE8" w:rsidP="00950EE8">
            <w:pPr>
              <w:pStyle w:val="Listenabsatz"/>
              <w:numPr>
                <w:ilvl w:val="0"/>
                <w:numId w:val="1"/>
              </w:numPr>
              <w:tabs>
                <w:tab w:val="left" w:pos="287"/>
              </w:tabs>
              <w:spacing w:before="80" w:after="80"/>
              <w:ind w:left="113" w:hanging="113"/>
              <w:contextualSpacing w:val="0"/>
              <w:rPr>
                <w:rFonts w:ascii="Arial" w:hAnsi="Arial" w:cs="Arial"/>
                <w:sz w:val="18"/>
                <w:szCs w:val="20"/>
              </w:rPr>
            </w:pPr>
            <w:r w:rsidRPr="00E16B55">
              <w:rPr>
                <w:rFonts w:ascii="Arial" w:hAnsi="Arial" w:cs="Arial"/>
                <w:sz w:val="20"/>
              </w:rPr>
              <w:t xml:space="preserve">Vor- und Nachteile innovativer, weltweit genutzter Medien beschreiben, vergleichen und diskutieren </w:t>
            </w:r>
          </w:p>
          <w:p w:rsidR="00950EE8" w:rsidRPr="00A252CB" w:rsidRDefault="00950EE8" w:rsidP="00DB0548">
            <w:pPr>
              <w:pStyle w:val="Listenabsatz"/>
              <w:numPr>
                <w:ilvl w:val="1"/>
                <w:numId w:val="42"/>
              </w:numPr>
              <w:ind w:left="469"/>
              <w:contextualSpacing w:val="0"/>
              <w:rPr>
                <w:rFonts w:ascii="Arial" w:hAnsi="Arial" w:cs="Arial"/>
                <w:sz w:val="18"/>
                <w:szCs w:val="20"/>
              </w:rPr>
            </w:pPr>
            <w:r>
              <w:rPr>
                <w:rFonts w:ascii="Arial" w:hAnsi="Arial" w:cs="Arial"/>
                <w:color w:val="000000" w:themeColor="text1"/>
                <w:sz w:val="20"/>
              </w:rPr>
              <w:t>s</w:t>
            </w:r>
            <w:r w:rsidRPr="00E16B55">
              <w:rPr>
                <w:rFonts w:ascii="Arial" w:hAnsi="Arial" w:cs="Arial"/>
                <w:color w:val="000000" w:themeColor="text1"/>
                <w:sz w:val="20"/>
              </w:rPr>
              <w:t>oziale Netzwerke und deren Gefahren (Hauptschulabschlussbezogener Unterricht)</w:t>
            </w:r>
          </w:p>
        </w:tc>
      </w:tr>
      <w:tr w:rsidR="00950EE8" w:rsidRPr="000D6474" w:rsidTr="005777BA">
        <w:tc>
          <w:tcPr>
            <w:tcW w:w="554" w:type="dxa"/>
            <w:shd w:val="clear" w:color="auto" w:fill="auto"/>
            <w:textDirection w:val="btLr"/>
          </w:tcPr>
          <w:p w:rsidR="00950EE8" w:rsidRPr="00D03B27" w:rsidRDefault="00950EE8" w:rsidP="00950EE8">
            <w:pPr>
              <w:pStyle w:val="Listenabsatz"/>
              <w:tabs>
                <w:tab w:val="left" w:pos="287"/>
              </w:tabs>
              <w:ind w:left="113" w:right="113"/>
              <w:contextualSpacing w:val="0"/>
              <w:jc w:val="center"/>
              <w:rPr>
                <w:rFonts w:cs="Arial"/>
                <w:b/>
                <w:color w:val="20305F"/>
                <w:sz w:val="16"/>
                <w:szCs w:val="16"/>
              </w:rPr>
            </w:pPr>
            <w:r w:rsidRPr="00D03B27">
              <w:rPr>
                <w:rFonts w:cs="Arial"/>
                <w:b/>
                <w:color w:val="20305F"/>
                <w:sz w:val="16"/>
                <w:szCs w:val="16"/>
              </w:rPr>
              <w:t>Naturwissenschaften</w:t>
            </w:r>
          </w:p>
        </w:tc>
        <w:tc>
          <w:tcPr>
            <w:tcW w:w="3759" w:type="dxa"/>
            <w:shd w:val="clear" w:color="auto" w:fill="auto"/>
          </w:tcPr>
          <w:p w:rsidR="00950EE8" w:rsidRPr="00D03B27" w:rsidRDefault="00950EE8" w:rsidP="00950EE8">
            <w:pPr>
              <w:tabs>
                <w:tab w:val="left" w:pos="287"/>
              </w:tabs>
              <w:spacing w:before="80" w:after="80"/>
              <w:rPr>
                <w:rFonts w:ascii="Arial" w:hAnsi="Arial" w:cs="Arial"/>
                <w:b/>
                <w:color w:val="20305F"/>
                <w:sz w:val="20"/>
                <w:szCs w:val="20"/>
              </w:rPr>
            </w:pPr>
            <w:r w:rsidRPr="00D03B27">
              <w:rPr>
                <w:rFonts w:ascii="Arial" w:hAnsi="Arial" w:cs="Arial"/>
                <w:b/>
                <w:color w:val="20305F"/>
                <w:sz w:val="20"/>
                <w:szCs w:val="20"/>
              </w:rPr>
              <w:t xml:space="preserve">Sachunterricht: </w:t>
            </w:r>
          </w:p>
          <w:p w:rsidR="00950EE8" w:rsidRPr="003F6F5A" w:rsidRDefault="00950EE8" w:rsidP="00950EE8">
            <w:pPr>
              <w:numPr>
                <w:ilvl w:val="0"/>
                <w:numId w:val="1"/>
              </w:numPr>
              <w:tabs>
                <w:tab w:val="left" w:pos="287"/>
              </w:tabs>
              <w:spacing w:before="80" w:after="80"/>
              <w:ind w:left="113" w:hanging="113"/>
              <w:rPr>
                <w:rFonts w:ascii="Arial" w:hAnsi="Arial" w:cs="Arial"/>
                <w:b/>
                <w:sz w:val="20"/>
                <w:szCs w:val="20"/>
              </w:rPr>
            </w:pPr>
            <w:r w:rsidRPr="003F6F5A">
              <w:rPr>
                <w:rFonts w:ascii="Arial" w:hAnsi="Arial" w:cs="Arial"/>
                <w:sz w:val="20"/>
                <w:szCs w:val="20"/>
              </w:rPr>
              <w:t xml:space="preserve">kritisch das eigene Konsum- und Medienverhalten ermitteln, bewerten und diskutieren </w:t>
            </w:r>
          </w:p>
          <w:p w:rsidR="00950EE8" w:rsidRPr="00A252CB" w:rsidRDefault="00950EE8" w:rsidP="00950EE8">
            <w:pPr>
              <w:pStyle w:val="Listenabsatz"/>
              <w:numPr>
                <w:ilvl w:val="1"/>
                <w:numId w:val="42"/>
              </w:numPr>
              <w:ind w:left="469"/>
              <w:contextualSpacing w:val="0"/>
              <w:rPr>
                <w:rFonts w:ascii="Arial" w:hAnsi="Arial" w:cs="Arial"/>
                <w:b/>
                <w:sz w:val="20"/>
                <w:szCs w:val="20"/>
              </w:rPr>
            </w:pPr>
            <w:r>
              <w:rPr>
                <w:rFonts w:ascii="Arial" w:hAnsi="Arial" w:cs="Arial"/>
                <w:sz w:val="20"/>
              </w:rPr>
              <w:t>medienwirksame</w:t>
            </w:r>
            <w:r w:rsidRPr="00A252CB">
              <w:rPr>
                <w:rFonts w:ascii="Arial" w:hAnsi="Arial" w:cs="Arial"/>
                <w:sz w:val="20"/>
                <w:szCs w:val="20"/>
              </w:rPr>
              <w:t xml:space="preserve"> Werbung und Hintergrundwerbung </w:t>
            </w:r>
          </w:p>
          <w:p w:rsidR="00950EE8" w:rsidRPr="00A252CB" w:rsidRDefault="00950EE8" w:rsidP="00950EE8">
            <w:pPr>
              <w:numPr>
                <w:ilvl w:val="0"/>
                <w:numId w:val="1"/>
              </w:numPr>
              <w:tabs>
                <w:tab w:val="left" w:pos="287"/>
              </w:tabs>
              <w:spacing w:before="80" w:after="80"/>
              <w:ind w:left="113" w:hanging="113"/>
              <w:rPr>
                <w:rFonts w:ascii="Arial" w:hAnsi="Arial" w:cs="Arial"/>
                <w:b/>
                <w:sz w:val="20"/>
                <w:szCs w:val="20"/>
              </w:rPr>
            </w:pPr>
            <w:r w:rsidRPr="00A252CB">
              <w:rPr>
                <w:rFonts w:ascii="Arial" w:hAnsi="Arial" w:cs="Arial"/>
                <w:sz w:val="20"/>
                <w:szCs w:val="20"/>
              </w:rPr>
              <w:t xml:space="preserve">Gefahren der Nutzung von Medien im Straßenverkehr benennen und berücksichtigen </w:t>
            </w:r>
          </w:p>
          <w:p w:rsidR="00950EE8" w:rsidRPr="00AF4FEA" w:rsidRDefault="00950EE8" w:rsidP="00AF4FEA">
            <w:pPr>
              <w:pStyle w:val="Listenabsatz"/>
              <w:numPr>
                <w:ilvl w:val="1"/>
                <w:numId w:val="42"/>
              </w:numPr>
              <w:ind w:left="469"/>
              <w:contextualSpacing w:val="0"/>
              <w:rPr>
                <w:rFonts w:ascii="Arial" w:hAnsi="Arial" w:cs="Arial"/>
                <w:b/>
                <w:sz w:val="20"/>
                <w:szCs w:val="20"/>
              </w:rPr>
            </w:pPr>
            <w:r w:rsidRPr="00A252CB">
              <w:rPr>
                <w:rFonts w:ascii="Arial" w:hAnsi="Arial" w:cs="Arial"/>
                <w:sz w:val="20"/>
                <w:szCs w:val="20"/>
              </w:rPr>
              <w:t xml:space="preserve">Ablenkungen durch Medien (mobile </w:t>
            </w:r>
            <w:r w:rsidRPr="00E5378E">
              <w:rPr>
                <w:rFonts w:ascii="Arial" w:hAnsi="Arial" w:cs="Arial"/>
                <w:sz w:val="20"/>
              </w:rPr>
              <w:t>Endgeräte</w:t>
            </w:r>
            <w:r w:rsidR="00AF4FEA">
              <w:rPr>
                <w:rFonts w:ascii="Arial" w:hAnsi="Arial" w:cs="Arial"/>
                <w:sz w:val="20"/>
                <w:szCs w:val="20"/>
              </w:rPr>
              <w:t>) im Straßenverkehr</w:t>
            </w:r>
          </w:p>
        </w:tc>
        <w:tc>
          <w:tcPr>
            <w:tcW w:w="3760" w:type="dxa"/>
            <w:shd w:val="clear" w:color="auto" w:fill="auto"/>
          </w:tcPr>
          <w:p w:rsidR="00950EE8" w:rsidRPr="00A252CB" w:rsidRDefault="00950EE8" w:rsidP="00950EE8">
            <w:pPr>
              <w:tabs>
                <w:tab w:val="left" w:pos="287"/>
              </w:tabs>
              <w:spacing w:before="80" w:after="80"/>
              <w:rPr>
                <w:rFonts w:ascii="Arial" w:hAnsi="Arial" w:cs="Arial"/>
                <w:sz w:val="20"/>
                <w:szCs w:val="20"/>
              </w:rPr>
            </w:pPr>
          </w:p>
        </w:tc>
        <w:tc>
          <w:tcPr>
            <w:tcW w:w="3760" w:type="dxa"/>
            <w:shd w:val="clear" w:color="auto" w:fill="auto"/>
          </w:tcPr>
          <w:p w:rsidR="00950EE8" w:rsidRPr="00A252CB" w:rsidRDefault="00950EE8" w:rsidP="00950EE8">
            <w:pPr>
              <w:tabs>
                <w:tab w:val="left" w:pos="287"/>
              </w:tabs>
              <w:spacing w:before="80" w:after="80"/>
              <w:rPr>
                <w:rFonts w:ascii="Arial" w:hAnsi="Arial" w:cs="Arial"/>
                <w:sz w:val="20"/>
                <w:szCs w:val="20"/>
              </w:rPr>
            </w:pPr>
          </w:p>
        </w:tc>
        <w:tc>
          <w:tcPr>
            <w:tcW w:w="3760" w:type="dxa"/>
            <w:shd w:val="clear" w:color="auto" w:fill="auto"/>
          </w:tcPr>
          <w:p w:rsidR="00950EE8" w:rsidRPr="00A252CB" w:rsidRDefault="00950EE8" w:rsidP="00950EE8">
            <w:pPr>
              <w:tabs>
                <w:tab w:val="left" w:pos="287"/>
              </w:tabs>
              <w:spacing w:before="80" w:after="80"/>
              <w:rPr>
                <w:rFonts w:ascii="Arial" w:hAnsi="Arial" w:cs="Arial"/>
                <w:sz w:val="20"/>
                <w:szCs w:val="20"/>
              </w:rPr>
            </w:pPr>
          </w:p>
        </w:tc>
      </w:tr>
    </w:tbl>
    <w:p w:rsidR="00C4448F" w:rsidRDefault="00C4448F"/>
    <w:p w:rsidR="00C4448F" w:rsidRDefault="00C4448F"/>
    <w:p w:rsidR="00C4448F" w:rsidRDefault="00C4448F"/>
    <w:p w:rsidR="00C4448F" w:rsidRDefault="00C4448F"/>
    <w:p w:rsidR="00C4448F" w:rsidRDefault="00C4448F"/>
    <w:p w:rsidR="00C4448F" w:rsidRPr="00C4448F" w:rsidRDefault="00C4448F" w:rsidP="00C4448F">
      <w:pPr>
        <w:ind w:left="0" w:firstLine="0"/>
        <w:rPr>
          <w:sz w:val="32"/>
          <w:szCs w:val="32"/>
        </w:rPr>
      </w:pPr>
      <w:r w:rsidRPr="00C4448F">
        <w:rPr>
          <w:rFonts w:ascii="Arial" w:hAnsi="Arial" w:cs="Arial"/>
          <w:bCs/>
          <w:noProof/>
          <w:color w:val="20305F"/>
          <w:sz w:val="32"/>
          <w:szCs w:val="32"/>
          <w:lang w:eastAsia="de-DE"/>
        </w:rPr>
        <w:lastRenderedPageBreak/>
        <w:drawing>
          <wp:anchor distT="0" distB="0" distL="114300" distR="114300" simplePos="0" relativeHeight="251782144" behindDoc="1" locked="0" layoutInCell="1" allowOverlap="1" wp14:anchorId="29471299" wp14:editId="26A13B18">
            <wp:simplePos x="0" y="0"/>
            <wp:positionH relativeFrom="margin">
              <wp:posOffset>9359777</wp:posOffset>
            </wp:positionH>
            <wp:positionV relativeFrom="page">
              <wp:posOffset>194432</wp:posOffset>
            </wp:positionV>
            <wp:extent cx="480060" cy="675640"/>
            <wp:effectExtent l="0" t="0" r="0" b="0"/>
            <wp:wrapTight wrapText="bothSides">
              <wp:wrapPolygon edited="0">
                <wp:start x="0" y="0"/>
                <wp:lineTo x="0" y="20707"/>
                <wp:lineTo x="20571" y="20707"/>
                <wp:lineTo x="20571" y="0"/>
                <wp:lineTo x="0" y="0"/>
              </wp:wrapPolygon>
            </wp:wrapTight>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alysieren und Reflektieren.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80060" cy="67564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enraster"/>
        <w:tblpPr w:leftFromText="141" w:rightFromText="141" w:vertAnchor="text" w:tblpY="1"/>
        <w:tblOverlap w:val="never"/>
        <w:tblW w:w="15593" w:type="dxa"/>
        <w:tblBorders>
          <w:top w:val="single" w:sz="4" w:space="0" w:color="20305F"/>
          <w:left w:val="single" w:sz="4" w:space="0" w:color="20305F"/>
          <w:bottom w:val="single" w:sz="4" w:space="0" w:color="20305F"/>
          <w:right w:val="single" w:sz="4" w:space="0" w:color="20305F"/>
          <w:insideH w:val="none" w:sz="0" w:space="0" w:color="auto"/>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C4448F" w:rsidRPr="00CA6339" w:rsidTr="00735748">
        <w:trPr>
          <w:trHeight w:val="376"/>
        </w:trPr>
        <w:tc>
          <w:tcPr>
            <w:tcW w:w="554" w:type="dxa"/>
            <w:shd w:val="clear" w:color="auto" w:fill="20305F"/>
          </w:tcPr>
          <w:p w:rsidR="00C4448F" w:rsidRPr="009067AB" w:rsidRDefault="00C4448F" w:rsidP="00735748">
            <w:pPr>
              <w:spacing w:before="40" w:after="40"/>
              <w:jc w:val="center"/>
              <w:rPr>
                <w:rFonts w:ascii="Arial" w:hAnsi="Arial" w:cs="Arial"/>
                <w:b/>
                <w:color w:val="FFFFFF" w:themeColor="background1"/>
              </w:rPr>
            </w:pPr>
          </w:p>
        </w:tc>
        <w:tc>
          <w:tcPr>
            <w:tcW w:w="3759" w:type="dxa"/>
            <w:shd w:val="clear" w:color="auto" w:fill="20305F"/>
            <w:vAlign w:val="center"/>
          </w:tcPr>
          <w:p w:rsidR="00C4448F" w:rsidRPr="00CA6339" w:rsidRDefault="00C4448F" w:rsidP="00735748">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C4448F" w:rsidRPr="00CA6339" w:rsidRDefault="00C4448F" w:rsidP="00735748">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C4448F" w:rsidRPr="00CA6339" w:rsidRDefault="00C4448F" w:rsidP="00735748">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C4448F" w:rsidRPr="00CA6339" w:rsidRDefault="00C4448F" w:rsidP="00735748">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bl>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C4448F" w:rsidRPr="000D6474" w:rsidTr="005777BA">
        <w:tc>
          <w:tcPr>
            <w:tcW w:w="554" w:type="dxa"/>
            <w:shd w:val="clear" w:color="auto" w:fill="auto"/>
            <w:textDirection w:val="btLr"/>
          </w:tcPr>
          <w:p w:rsidR="00C4448F" w:rsidRPr="00D03B27" w:rsidRDefault="00C4448F" w:rsidP="00950EE8">
            <w:pPr>
              <w:pStyle w:val="Listenabsatz"/>
              <w:tabs>
                <w:tab w:val="left" w:pos="287"/>
              </w:tabs>
              <w:ind w:left="113" w:right="113"/>
              <w:contextualSpacing w:val="0"/>
              <w:jc w:val="center"/>
              <w:rPr>
                <w:rFonts w:cs="Arial"/>
                <w:b/>
                <w:color w:val="20305F"/>
                <w:sz w:val="16"/>
                <w:szCs w:val="16"/>
              </w:rPr>
            </w:pPr>
            <w:r w:rsidRPr="00D03B27">
              <w:rPr>
                <w:rFonts w:cs="Arial"/>
                <w:b/>
                <w:color w:val="20305F"/>
                <w:sz w:val="16"/>
                <w:szCs w:val="16"/>
              </w:rPr>
              <w:t>Naturwissenschaften</w:t>
            </w:r>
          </w:p>
        </w:tc>
        <w:tc>
          <w:tcPr>
            <w:tcW w:w="3759" w:type="dxa"/>
            <w:shd w:val="clear" w:color="auto" w:fill="auto"/>
          </w:tcPr>
          <w:p w:rsidR="00C4448F" w:rsidRPr="00D03B27" w:rsidRDefault="00C4448F" w:rsidP="00C4448F">
            <w:pPr>
              <w:tabs>
                <w:tab w:val="left" w:pos="287"/>
              </w:tabs>
              <w:spacing w:before="80" w:after="80"/>
              <w:rPr>
                <w:rFonts w:ascii="Arial" w:hAnsi="Arial" w:cs="Arial"/>
                <w:b/>
                <w:color w:val="20305F"/>
                <w:sz w:val="20"/>
                <w:szCs w:val="20"/>
              </w:rPr>
            </w:pPr>
            <w:r w:rsidRPr="00D03B27">
              <w:rPr>
                <w:rFonts w:ascii="Arial" w:hAnsi="Arial" w:cs="Arial"/>
                <w:b/>
                <w:color w:val="20305F"/>
                <w:sz w:val="20"/>
                <w:szCs w:val="20"/>
              </w:rPr>
              <w:t xml:space="preserve">Sachunterricht: </w:t>
            </w:r>
          </w:p>
          <w:p w:rsidR="00C4448F" w:rsidRPr="0073685D" w:rsidRDefault="00C4448F" w:rsidP="00C4448F">
            <w:pPr>
              <w:numPr>
                <w:ilvl w:val="0"/>
                <w:numId w:val="1"/>
              </w:numPr>
              <w:tabs>
                <w:tab w:val="left" w:pos="287"/>
              </w:tabs>
              <w:spacing w:before="80" w:after="80"/>
              <w:ind w:left="113" w:hanging="113"/>
              <w:rPr>
                <w:rFonts w:ascii="Arial" w:hAnsi="Arial" w:cs="Arial"/>
                <w:sz w:val="20"/>
                <w:szCs w:val="20"/>
              </w:rPr>
            </w:pPr>
            <w:r>
              <w:rPr>
                <w:rFonts w:ascii="Arial" w:hAnsi="Arial" w:cs="Arial"/>
                <w:sz w:val="20"/>
                <w:szCs w:val="20"/>
              </w:rPr>
              <w:t xml:space="preserve">das </w:t>
            </w:r>
            <w:r w:rsidRPr="0073685D">
              <w:rPr>
                <w:rFonts w:ascii="Arial" w:hAnsi="Arial" w:cs="Arial"/>
                <w:sz w:val="20"/>
                <w:szCs w:val="20"/>
              </w:rPr>
              <w:t xml:space="preserve">Handeln </w:t>
            </w:r>
            <w:r>
              <w:rPr>
                <w:rFonts w:ascii="Arial" w:hAnsi="Arial" w:cs="Arial"/>
                <w:sz w:val="20"/>
                <w:szCs w:val="20"/>
              </w:rPr>
              <w:t>und Verhalten der Menschen in alltäglichen Situationen von heute, einschließlich des Mediengebrauchs in der digitalen Welt, mit alltäglichen Situationen der Vergangenheit vergleichen</w:t>
            </w:r>
          </w:p>
          <w:p w:rsidR="00C4448F" w:rsidRDefault="00C4448F" w:rsidP="00C4448F">
            <w:pPr>
              <w:pStyle w:val="Listenabsatz"/>
              <w:numPr>
                <w:ilvl w:val="1"/>
                <w:numId w:val="42"/>
              </w:numPr>
              <w:ind w:left="469"/>
              <w:contextualSpacing w:val="0"/>
              <w:rPr>
                <w:rFonts w:ascii="Arial" w:hAnsi="Arial" w:cs="Arial"/>
                <w:sz w:val="20"/>
                <w:szCs w:val="20"/>
              </w:rPr>
            </w:pPr>
            <w:r>
              <w:rPr>
                <w:rFonts w:ascii="Arial" w:hAnsi="Arial" w:cs="Arial"/>
                <w:sz w:val="20"/>
                <w:szCs w:val="20"/>
              </w:rPr>
              <w:t xml:space="preserve">veränderte </w:t>
            </w:r>
            <w:r w:rsidRPr="00E5378E">
              <w:rPr>
                <w:rFonts w:ascii="Arial" w:hAnsi="Arial" w:cs="Arial"/>
                <w:sz w:val="20"/>
              </w:rPr>
              <w:t>Mediennutzung</w:t>
            </w:r>
          </w:p>
          <w:p w:rsidR="00C4448F" w:rsidRDefault="00C4448F" w:rsidP="00C4448F">
            <w:pPr>
              <w:pStyle w:val="Listenabsatz"/>
              <w:numPr>
                <w:ilvl w:val="1"/>
                <w:numId w:val="42"/>
              </w:numPr>
              <w:ind w:left="469"/>
              <w:contextualSpacing w:val="0"/>
              <w:rPr>
                <w:rFonts w:ascii="Arial" w:hAnsi="Arial" w:cs="Arial"/>
                <w:sz w:val="20"/>
                <w:szCs w:val="20"/>
              </w:rPr>
            </w:pPr>
            <w:r w:rsidRPr="00A252CB">
              <w:rPr>
                <w:rFonts w:ascii="Arial" w:hAnsi="Arial" w:cs="Arial"/>
                <w:sz w:val="20"/>
                <w:szCs w:val="20"/>
              </w:rPr>
              <w:t>Ereignisabfolge des Familienlebens von früher und heute und die veränderte Mediennutzung am Zeitstrahl</w:t>
            </w:r>
          </w:p>
          <w:p w:rsidR="00C4448F" w:rsidRPr="00FC01AC" w:rsidRDefault="00C4448F" w:rsidP="00C4448F">
            <w:pPr>
              <w:numPr>
                <w:ilvl w:val="0"/>
                <w:numId w:val="1"/>
              </w:numPr>
              <w:tabs>
                <w:tab w:val="left" w:pos="287"/>
              </w:tabs>
              <w:spacing w:before="80" w:after="80"/>
              <w:ind w:left="113" w:hanging="113"/>
              <w:rPr>
                <w:rFonts w:ascii="Arial" w:hAnsi="Arial" w:cs="Arial"/>
                <w:sz w:val="20"/>
                <w:szCs w:val="20"/>
              </w:rPr>
            </w:pPr>
            <w:r w:rsidRPr="00A252CB">
              <w:rPr>
                <w:rFonts w:ascii="Arial" w:hAnsi="Arial" w:cs="Arial"/>
                <w:sz w:val="20"/>
                <w:szCs w:val="20"/>
              </w:rPr>
              <w:t xml:space="preserve">wesentlichen Veränderungen in der Entwicklung eines Haushaltsgerätes, Verkehrsmittels oder Mediums </w:t>
            </w:r>
          </w:p>
          <w:p w:rsidR="00C4448F" w:rsidRPr="00D03B27" w:rsidRDefault="00C4448F" w:rsidP="00C4448F">
            <w:pPr>
              <w:pStyle w:val="Listenabsatz"/>
              <w:numPr>
                <w:ilvl w:val="1"/>
                <w:numId w:val="42"/>
              </w:numPr>
              <w:ind w:left="469"/>
              <w:contextualSpacing w:val="0"/>
              <w:rPr>
                <w:rFonts w:ascii="Arial" w:hAnsi="Arial" w:cs="Arial"/>
                <w:b/>
                <w:color w:val="20305F"/>
                <w:sz w:val="20"/>
                <w:szCs w:val="20"/>
              </w:rPr>
            </w:pPr>
            <w:r>
              <w:rPr>
                <w:rFonts w:ascii="Arial" w:hAnsi="Arial" w:cs="Arial"/>
                <w:sz w:val="20"/>
                <w:szCs w:val="20"/>
              </w:rPr>
              <w:t>wesentliche Veränderungen in der Entwicklung eines Mediums</w:t>
            </w:r>
          </w:p>
        </w:tc>
        <w:tc>
          <w:tcPr>
            <w:tcW w:w="3760" w:type="dxa"/>
            <w:shd w:val="clear" w:color="auto" w:fill="auto"/>
          </w:tcPr>
          <w:p w:rsidR="00C4448F" w:rsidRPr="00A252CB" w:rsidRDefault="00C4448F" w:rsidP="00950EE8">
            <w:pPr>
              <w:tabs>
                <w:tab w:val="left" w:pos="287"/>
              </w:tabs>
              <w:spacing w:before="80" w:after="80"/>
              <w:rPr>
                <w:rFonts w:ascii="Arial" w:hAnsi="Arial" w:cs="Arial"/>
                <w:sz w:val="20"/>
                <w:szCs w:val="20"/>
              </w:rPr>
            </w:pPr>
          </w:p>
        </w:tc>
        <w:tc>
          <w:tcPr>
            <w:tcW w:w="3760" w:type="dxa"/>
            <w:shd w:val="clear" w:color="auto" w:fill="auto"/>
          </w:tcPr>
          <w:p w:rsidR="00C4448F" w:rsidRPr="00A252CB" w:rsidRDefault="00C4448F" w:rsidP="00950EE8">
            <w:pPr>
              <w:tabs>
                <w:tab w:val="left" w:pos="287"/>
              </w:tabs>
              <w:spacing w:before="80" w:after="80"/>
              <w:rPr>
                <w:rFonts w:ascii="Arial" w:hAnsi="Arial" w:cs="Arial"/>
                <w:sz w:val="20"/>
                <w:szCs w:val="20"/>
              </w:rPr>
            </w:pPr>
          </w:p>
        </w:tc>
        <w:tc>
          <w:tcPr>
            <w:tcW w:w="3760" w:type="dxa"/>
            <w:shd w:val="clear" w:color="auto" w:fill="auto"/>
          </w:tcPr>
          <w:p w:rsidR="00C4448F" w:rsidRPr="00A252CB" w:rsidRDefault="00C4448F" w:rsidP="00950EE8">
            <w:pPr>
              <w:tabs>
                <w:tab w:val="left" w:pos="287"/>
              </w:tabs>
              <w:spacing w:before="80" w:after="80"/>
              <w:rPr>
                <w:rFonts w:ascii="Arial" w:hAnsi="Arial" w:cs="Arial"/>
                <w:sz w:val="20"/>
                <w:szCs w:val="20"/>
              </w:rPr>
            </w:pPr>
          </w:p>
        </w:tc>
      </w:tr>
      <w:tr w:rsidR="00950EE8" w:rsidRPr="000D6474" w:rsidTr="005777BA">
        <w:tc>
          <w:tcPr>
            <w:tcW w:w="554" w:type="dxa"/>
            <w:shd w:val="clear" w:color="auto" w:fill="auto"/>
            <w:textDirection w:val="btLr"/>
          </w:tcPr>
          <w:p w:rsidR="00950EE8" w:rsidRPr="00FD2ECF" w:rsidRDefault="00950EE8" w:rsidP="00950EE8">
            <w:pPr>
              <w:tabs>
                <w:tab w:val="left" w:pos="287"/>
              </w:tabs>
              <w:jc w:val="center"/>
              <w:rPr>
                <w:rFonts w:cs="Arial"/>
                <w:sz w:val="16"/>
                <w:szCs w:val="16"/>
              </w:rPr>
            </w:pPr>
            <w:r w:rsidRPr="00D03B27">
              <w:rPr>
                <w:rFonts w:cs="Arial"/>
                <w:b/>
                <w:color w:val="20305F"/>
                <w:sz w:val="16"/>
                <w:szCs w:val="16"/>
              </w:rPr>
              <w:t>Gesellschaftswissenschaften</w:t>
            </w:r>
          </w:p>
        </w:tc>
        <w:tc>
          <w:tcPr>
            <w:tcW w:w="3759" w:type="dxa"/>
            <w:shd w:val="clear" w:color="auto" w:fill="auto"/>
          </w:tcPr>
          <w:p w:rsidR="00950EE8" w:rsidRPr="00D03B27" w:rsidRDefault="00950EE8" w:rsidP="00950EE8">
            <w:pPr>
              <w:tabs>
                <w:tab w:val="left" w:pos="287"/>
              </w:tabs>
              <w:spacing w:before="80" w:after="80"/>
              <w:rPr>
                <w:rFonts w:ascii="Arial" w:hAnsi="Arial" w:cs="Arial"/>
                <w:b/>
                <w:color w:val="20305F"/>
                <w:sz w:val="20"/>
                <w:szCs w:val="20"/>
              </w:rPr>
            </w:pPr>
            <w:r w:rsidRPr="00D03B27">
              <w:rPr>
                <w:rFonts w:ascii="Arial" w:hAnsi="Arial" w:cs="Arial"/>
                <w:b/>
                <w:color w:val="20305F"/>
                <w:sz w:val="20"/>
                <w:szCs w:val="20"/>
              </w:rPr>
              <w:t xml:space="preserve">Ethikunterricht: </w:t>
            </w:r>
          </w:p>
          <w:p w:rsidR="0011416D" w:rsidRPr="0011416D" w:rsidRDefault="00950EE8" w:rsidP="00950EE8">
            <w:pPr>
              <w:numPr>
                <w:ilvl w:val="0"/>
                <w:numId w:val="1"/>
              </w:numPr>
              <w:tabs>
                <w:tab w:val="left" w:pos="287"/>
              </w:tabs>
              <w:spacing w:before="80" w:after="80"/>
              <w:ind w:left="113" w:hanging="113"/>
              <w:rPr>
                <w:rFonts w:ascii="Arial" w:hAnsi="Arial" w:cs="Arial"/>
                <w:b/>
                <w:sz w:val="20"/>
                <w:szCs w:val="20"/>
              </w:rPr>
            </w:pPr>
            <w:r w:rsidRPr="00A252CB">
              <w:rPr>
                <w:rFonts w:ascii="Arial" w:hAnsi="Arial" w:cs="Arial"/>
                <w:sz w:val="20"/>
                <w:szCs w:val="20"/>
              </w:rPr>
              <w:t xml:space="preserve">Überlegungen anstellen, wie der Tagesablauf sinnvoll geplant und gestaltet werden kann </w:t>
            </w:r>
          </w:p>
          <w:p w:rsidR="00950EE8" w:rsidRPr="0011416D" w:rsidRDefault="0011416D" w:rsidP="0011416D">
            <w:pPr>
              <w:pStyle w:val="Listenabsatz"/>
              <w:numPr>
                <w:ilvl w:val="1"/>
                <w:numId w:val="42"/>
              </w:numPr>
              <w:ind w:left="469"/>
              <w:contextualSpacing w:val="0"/>
              <w:rPr>
                <w:rFonts w:ascii="Arial" w:hAnsi="Arial" w:cs="Arial"/>
                <w:sz w:val="20"/>
                <w:szCs w:val="20"/>
              </w:rPr>
            </w:pPr>
            <w:r>
              <w:rPr>
                <w:rFonts w:ascii="Arial" w:hAnsi="Arial" w:cs="Arial"/>
                <w:sz w:val="20"/>
                <w:szCs w:val="20"/>
              </w:rPr>
              <w:t>Medienpräsenz in Tagesabläufen</w:t>
            </w:r>
            <w:r w:rsidR="00950EE8" w:rsidRPr="00A252CB">
              <w:rPr>
                <w:rFonts w:ascii="Arial" w:hAnsi="Arial" w:cs="Arial"/>
                <w:sz w:val="20"/>
                <w:szCs w:val="20"/>
              </w:rPr>
              <w:t xml:space="preserve"> </w:t>
            </w:r>
          </w:p>
          <w:p w:rsidR="0011416D" w:rsidRPr="0011416D" w:rsidRDefault="00950EE8" w:rsidP="00950EE8">
            <w:pPr>
              <w:numPr>
                <w:ilvl w:val="0"/>
                <w:numId w:val="1"/>
              </w:numPr>
              <w:tabs>
                <w:tab w:val="left" w:pos="287"/>
              </w:tabs>
              <w:spacing w:before="80" w:after="80"/>
              <w:ind w:left="113" w:hanging="113"/>
              <w:rPr>
                <w:rFonts w:ascii="Arial" w:hAnsi="Arial" w:cs="Arial"/>
                <w:b/>
                <w:sz w:val="20"/>
                <w:szCs w:val="20"/>
              </w:rPr>
            </w:pPr>
            <w:r w:rsidRPr="00A252CB">
              <w:rPr>
                <w:rFonts w:ascii="Arial" w:hAnsi="Arial" w:cs="Arial"/>
                <w:sz w:val="20"/>
                <w:szCs w:val="20"/>
              </w:rPr>
              <w:t xml:space="preserve">den Anteil der eigenen Mediennutzung an der Freizeitgestaltung reflektieren </w:t>
            </w:r>
          </w:p>
          <w:p w:rsidR="00950EE8" w:rsidRPr="0011416D" w:rsidRDefault="00950EE8" w:rsidP="0011416D">
            <w:pPr>
              <w:pStyle w:val="Listenabsatz"/>
              <w:numPr>
                <w:ilvl w:val="1"/>
                <w:numId w:val="42"/>
              </w:numPr>
              <w:ind w:left="469"/>
              <w:contextualSpacing w:val="0"/>
              <w:rPr>
                <w:rFonts w:ascii="Arial" w:hAnsi="Arial" w:cs="Arial"/>
                <w:sz w:val="20"/>
                <w:szCs w:val="20"/>
              </w:rPr>
            </w:pPr>
            <w:r w:rsidRPr="00A252CB">
              <w:rPr>
                <w:rFonts w:ascii="Arial" w:hAnsi="Arial" w:cs="Arial"/>
                <w:sz w:val="20"/>
                <w:szCs w:val="20"/>
              </w:rPr>
              <w:t>Bedeutung der Medi</w:t>
            </w:r>
            <w:r w:rsidR="0011416D">
              <w:rPr>
                <w:rFonts w:ascii="Arial" w:hAnsi="Arial" w:cs="Arial"/>
                <w:sz w:val="20"/>
                <w:szCs w:val="20"/>
              </w:rPr>
              <w:t>en in den sozialen Beziehungen</w:t>
            </w:r>
          </w:p>
          <w:p w:rsidR="00950EE8" w:rsidRPr="003868D3" w:rsidRDefault="00950EE8" w:rsidP="00950EE8">
            <w:pPr>
              <w:numPr>
                <w:ilvl w:val="0"/>
                <w:numId w:val="1"/>
              </w:numPr>
              <w:tabs>
                <w:tab w:val="left" w:pos="287"/>
              </w:tabs>
              <w:spacing w:before="80" w:after="80"/>
              <w:ind w:left="113" w:hanging="113"/>
              <w:rPr>
                <w:rFonts w:ascii="Arial" w:hAnsi="Arial" w:cs="Arial"/>
                <w:sz w:val="20"/>
                <w:szCs w:val="20"/>
              </w:rPr>
            </w:pPr>
            <w:r w:rsidRPr="003868D3">
              <w:rPr>
                <w:rFonts w:ascii="Arial" w:hAnsi="Arial" w:cs="Arial"/>
                <w:sz w:val="20"/>
                <w:szCs w:val="20"/>
              </w:rPr>
              <w:t xml:space="preserve">Überlegungen anstellen, wie der Tagesablauf sinnvoll geplant und gestaltet werden kann </w:t>
            </w:r>
          </w:p>
          <w:p w:rsidR="00950EE8" w:rsidRPr="00A252CB" w:rsidRDefault="00950EE8" w:rsidP="00950EE8">
            <w:pPr>
              <w:pStyle w:val="Listenabsatz"/>
              <w:numPr>
                <w:ilvl w:val="1"/>
                <w:numId w:val="42"/>
              </w:numPr>
              <w:ind w:left="469"/>
              <w:contextualSpacing w:val="0"/>
              <w:rPr>
                <w:rFonts w:ascii="Arial" w:hAnsi="Arial" w:cs="Arial"/>
                <w:b/>
                <w:sz w:val="20"/>
                <w:szCs w:val="20"/>
              </w:rPr>
            </w:pPr>
            <w:r w:rsidRPr="003868D3">
              <w:rPr>
                <w:rFonts w:ascii="Arial" w:hAnsi="Arial" w:cs="Arial"/>
                <w:sz w:val="20"/>
                <w:szCs w:val="20"/>
              </w:rPr>
              <w:t>Medienpräsenz in Tagesabläufen</w:t>
            </w:r>
          </w:p>
        </w:tc>
        <w:tc>
          <w:tcPr>
            <w:tcW w:w="3760" w:type="dxa"/>
            <w:shd w:val="clear" w:color="auto" w:fill="auto"/>
          </w:tcPr>
          <w:p w:rsidR="00950EE8" w:rsidRPr="00D03B27" w:rsidRDefault="00950EE8" w:rsidP="00950EE8">
            <w:pPr>
              <w:tabs>
                <w:tab w:val="left" w:pos="287"/>
              </w:tabs>
              <w:spacing w:before="80" w:after="80"/>
              <w:rPr>
                <w:rFonts w:ascii="Arial" w:hAnsi="Arial" w:cs="Arial"/>
                <w:color w:val="20305F"/>
                <w:sz w:val="20"/>
                <w:szCs w:val="20"/>
              </w:rPr>
            </w:pPr>
            <w:r w:rsidRPr="00D03B27">
              <w:rPr>
                <w:rFonts w:ascii="Arial" w:hAnsi="Arial" w:cs="Arial"/>
                <w:b/>
                <w:color w:val="20305F"/>
                <w:sz w:val="20"/>
                <w:szCs w:val="20"/>
              </w:rPr>
              <w:t>Ev.</w:t>
            </w:r>
            <w:r w:rsidR="00B822D3" w:rsidRPr="00D03B27">
              <w:rPr>
                <w:rFonts w:ascii="Arial" w:hAnsi="Arial" w:cs="Arial"/>
                <w:b/>
                <w:color w:val="20305F"/>
                <w:sz w:val="20"/>
                <w:szCs w:val="20"/>
              </w:rPr>
              <w:t>/Kath.</w:t>
            </w:r>
            <w:r w:rsidRPr="00D03B27">
              <w:rPr>
                <w:rFonts w:ascii="Arial" w:hAnsi="Arial" w:cs="Arial"/>
                <w:b/>
                <w:color w:val="20305F"/>
                <w:sz w:val="20"/>
                <w:szCs w:val="20"/>
              </w:rPr>
              <w:t xml:space="preserve"> Religionsunterricht:</w:t>
            </w:r>
            <w:r w:rsidRPr="00D03B27">
              <w:rPr>
                <w:rFonts w:ascii="Arial" w:hAnsi="Arial" w:cs="Arial"/>
                <w:color w:val="20305F"/>
                <w:sz w:val="20"/>
                <w:szCs w:val="20"/>
              </w:rPr>
              <w:t xml:space="preserve"> </w:t>
            </w:r>
          </w:p>
          <w:p w:rsidR="0011416D" w:rsidRDefault="00950EE8" w:rsidP="00950EE8">
            <w:pPr>
              <w:numPr>
                <w:ilvl w:val="0"/>
                <w:numId w:val="1"/>
              </w:numPr>
              <w:tabs>
                <w:tab w:val="left" w:pos="287"/>
              </w:tabs>
              <w:spacing w:before="80" w:after="80"/>
              <w:ind w:left="113" w:hanging="113"/>
              <w:rPr>
                <w:rFonts w:ascii="Arial" w:hAnsi="Arial" w:cs="Arial"/>
                <w:sz w:val="20"/>
                <w:szCs w:val="20"/>
              </w:rPr>
            </w:pPr>
            <w:r w:rsidRPr="00842F32">
              <w:rPr>
                <w:rFonts w:ascii="Arial" w:hAnsi="Arial" w:cs="Arial"/>
                <w:sz w:val="20"/>
                <w:szCs w:val="20"/>
              </w:rPr>
              <w:t xml:space="preserve">die Frage nach der Freundschaft als Frage nach Wahrhaftigkeit kommunizieren und im Kontext sozialer Netzwerke verstehen </w:t>
            </w:r>
          </w:p>
          <w:p w:rsidR="00950EE8" w:rsidRPr="00842F32" w:rsidRDefault="00950EE8" w:rsidP="0011416D">
            <w:pPr>
              <w:pStyle w:val="Listenabsatz"/>
              <w:numPr>
                <w:ilvl w:val="1"/>
                <w:numId w:val="42"/>
              </w:numPr>
              <w:ind w:left="469"/>
              <w:contextualSpacing w:val="0"/>
              <w:rPr>
                <w:rFonts w:ascii="Arial" w:hAnsi="Arial" w:cs="Arial"/>
                <w:sz w:val="20"/>
                <w:szCs w:val="20"/>
              </w:rPr>
            </w:pPr>
            <w:r w:rsidRPr="00842F32">
              <w:rPr>
                <w:rFonts w:ascii="Arial" w:hAnsi="Arial" w:cs="Arial"/>
                <w:sz w:val="20"/>
                <w:szCs w:val="20"/>
              </w:rPr>
              <w:t>Aspekte eines digitalen Menschenbildes, z. B. Onlineprofi</w:t>
            </w:r>
            <w:r w:rsidR="0011416D">
              <w:rPr>
                <w:rFonts w:ascii="Arial" w:hAnsi="Arial" w:cs="Arial"/>
                <w:sz w:val="20"/>
                <w:szCs w:val="20"/>
              </w:rPr>
              <w:t>l, Benutzername, Avatar</w:t>
            </w:r>
            <w:r w:rsidRPr="00842F32">
              <w:rPr>
                <w:rFonts w:ascii="Arial" w:hAnsi="Arial" w:cs="Arial"/>
                <w:sz w:val="20"/>
                <w:szCs w:val="20"/>
              </w:rPr>
              <w:t xml:space="preserve"> </w:t>
            </w:r>
          </w:p>
          <w:p w:rsidR="00950EE8" w:rsidRPr="00B822D3" w:rsidRDefault="00950EE8" w:rsidP="00B822D3">
            <w:pPr>
              <w:ind w:left="109" w:firstLine="0"/>
              <w:rPr>
                <w:rFonts w:ascii="Arial" w:hAnsi="Arial" w:cs="Arial"/>
                <w:sz w:val="20"/>
                <w:szCs w:val="20"/>
              </w:rPr>
            </w:pPr>
          </w:p>
        </w:tc>
        <w:tc>
          <w:tcPr>
            <w:tcW w:w="3760" w:type="dxa"/>
            <w:shd w:val="clear" w:color="auto" w:fill="auto"/>
          </w:tcPr>
          <w:p w:rsidR="00950EE8" w:rsidRPr="00D03B27" w:rsidRDefault="00950EE8" w:rsidP="00950EE8">
            <w:pPr>
              <w:tabs>
                <w:tab w:val="left" w:pos="287"/>
              </w:tabs>
              <w:spacing w:before="80" w:after="80"/>
              <w:rPr>
                <w:rFonts w:ascii="Arial" w:hAnsi="Arial" w:cs="Arial"/>
                <w:color w:val="20305F"/>
                <w:sz w:val="20"/>
                <w:szCs w:val="20"/>
              </w:rPr>
            </w:pPr>
            <w:r w:rsidRPr="00D03B27">
              <w:rPr>
                <w:rFonts w:ascii="Arial" w:hAnsi="Arial" w:cs="Arial"/>
                <w:b/>
                <w:color w:val="20305F"/>
                <w:sz w:val="20"/>
                <w:szCs w:val="20"/>
              </w:rPr>
              <w:t xml:space="preserve">Ethikunterricht: </w:t>
            </w:r>
          </w:p>
          <w:p w:rsidR="00950EE8" w:rsidRPr="00A252CB" w:rsidRDefault="00950EE8" w:rsidP="00950EE8">
            <w:pPr>
              <w:numPr>
                <w:ilvl w:val="0"/>
                <w:numId w:val="1"/>
              </w:numPr>
              <w:tabs>
                <w:tab w:val="left" w:pos="287"/>
              </w:tabs>
              <w:spacing w:before="80" w:after="80"/>
              <w:ind w:left="113" w:hanging="113"/>
              <w:rPr>
                <w:rFonts w:ascii="Arial" w:hAnsi="Arial" w:cs="Arial"/>
                <w:sz w:val="20"/>
                <w:szCs w:val="20"/>
              </w:rPr>
            </w:pPr>
            <w:r w:rsidRPr="00A252CB">
              <w:rPr>
                <w:rFonts w:ascii="Arial" w:hAnsi="Arial" w:cs="Arial"/>
                <w:sz w:val="20"/>
                <w:szCs w:val="20"/>
              </w:rPr>
              <w:t xml:space="preserve">die Bedeutsamkeit von Medien für die eigene Lebensführung anhand eines Medientagebuchs einschätzen </w:t>
            </w:r>
          </w:p>
          <w:p w:rsidR="00950EE8" w:rsidRPr="00A252CB" w:rsidRDefault="00950EE8" w:rsidP="00950EE8">
            <w:pPr>
              <w:numPr>
                <w:ilvl w:val="0"/>
                <w:numId w:val="1"/>
              </w:numPr>
              <w:tabs>
                <w:tab w:val="left" w:pos="287"/>
              </w:tabs>
              <w:spacing w:before="80" w:after="80"/>
              <w:ind w:left="113" w:hanging="113"/>
              <w:rPr>
                <w:rFonts w:ascii="Arial" w:hAnsi="Arial" w:cs="Arial"/>
                <w:sz w:val="20"/>
                <w:szCs w:val="20"/>
              </w:rPr>
            </w:pPr>
            <w:r w:rsidRPr="00A252CB">
              <w:rPr>
                <w:rFonts w:ascii="Arial" w:hAnsi="Arial" w:cs="Arial"/>
                <w:sz w:val="20"/>
                <w:szCs w:val="20"/>
              </w:rPr>
              <w:t xml:space="preserve">Unterschiede zwischen Medienwirklichkeit und Lebenswirklichkeit im Blick auf die eigene Identität erörtern </w:t>
            </w:r>
          </w:p>
          <w:p w:rsidR="00950EE8" w:rsidRPr="00A252CB" w:rsidRDefault="00950EE8" w:rsidP="00950EE8">
            <w:pPr>
              <w:numPr>
                <w:ilvl w:val="0"/>
                <w:numId w:val="1"/>
              </w:numPr>
              <w:tabs>
                <w:tab w:val="left" w:pos="287"/>
              </w:tabs>
              <w:spacing w:before="80" w:after="80"/>
              <w:ind w:left="113" w:hanging="113"/>
              <w:rPr>
                <w:rFonts w:ascii="Arial" w:hAnsi="Arial" w:cs="Arial"/>
                <w:sz w:val="20"/>
                <w:szCs w:val="20"/>
              </w:rPr>
            </w:pPr>
            <w:r w:rsidRPr="00A252CB">
              <w:rPr>
                <w:rFonts w:ascii="Arial" w:hAnsi="Arial" w:cs="Arial"/>
                <w:sz w:val="20"/>
                <w:szCs w:val="20"/>
              </w:rPr>
              <w:t xml:space="preserve">Ich-Wahrnehmung und -Darstellung in der Realität und in virtuellen Welten gegenüberstellen </w:t>
            </w:r>
          </w:p>
          <w:p w:rsidR="00950EE8" w:rsidRPr="00D03B27" w:rsidRDefault="00950EE8" w:rsidP="00950EE8">
            <w:pPr>
              <w:tabs>
                <w:tab w:val="left" w:pos="287"/>
              </w:tabs>
              <w:spacing w:before="80" w:after="80"/>
              <w:rPr>
                <w:rFonts w:ascii="Arial" w:hAnsi="Arial" w:cs="Arial"/>
                <w:color w:val="20305F"/>
                <w:sz w:val="20"/>
                <w:szCs w:val="20"/>
              </w:rPr>
            </w:pPr>
            <w:r w:rsidRPr="00D03B27">
              <w:rPr>
                <w:rFonts w:ascii="Arial" w:hAnsi="Arial" w:cs="Arial"/>
                <w:b/>
                <w:color w:val="20305F"/>
                <w:sz w:val="20"/>
                <w:szCs w:val="20"/>
              </w:rPr>
              <w:t xml:space="preserve">Ev./Kath. Religionsunterricht: </w:t>
            </w:r>
          </w:p>
          <w:p w:rsidR="0011416D" w:rsidRDefault="00950EE8" w:rsidP="00950EE8">
            <w:pPr>
              <w:numPr>
                <w:ilvl w:val="0"/>
                <w:numId w:val="1"/>
              </w:numPr>
              <w:tabs>
                <w:tab w:val="left" w:pos="287"/>
              </w:tabs>
              <w:spacing w:before="80" w:after="80"/>
              <w:ind w:left="113" w:hanging="113"/>
              <w:rPr>
                <w:rFonts w:ascii="Arial" w:hAnsi="Arial" w:cs="Arial"/>
                <w:sz w:val="20"/>
                <w:szCs w:val="20"/>
              </w:rPr>
            </w:pPr>
            <w:r w:rsidRPr="00A252CB">
              <w:rPr>
                <w:rFonts w:ascii="Arial" w:hAnsi="Arial" w:cs="Arial"/>
                <w:sz w:val="20"/>
                <w:szCs w:val="20"/>
              </w:rPr>
              <w:t xml:space="preserve">über die Begleitung Sterbender nachdenken und Beerdigungsriten verstehen </w:t>
            </w:r>
          </w:p>
          <w:p w:rsidR="00950EE8" w:rsidRPr="00A252CB" w:rsidRDefault="0011416D" w:rsidP="0011416D">
            <w:pPr>
              <w:pStyle w:val="Listenabsatz"/>
              <w:numPr>
                <w:ilvl w:val="1"/>
                <w:numId w:val="42"/>
              </w:numPr>
              <w:ind w:left="469"/>
              <w:contextualSpacing w:val="0"/>
              <w:rPr>
                <w:rFonts w:ascii="Arial" w:hAnsi="Arial" w:cs="Arial"/>
                <w:sz w:val="20"/>
                <w:szCs w:val="20"/>
              </w:rPr>
            </w:pPr>
            <w:r>
              <w:rPr>
                <w:rFonts w:ascii="Arial" w:hAnsi="Arial" w:cs="Arial"/>
                <w:sz w:val="20"/>
                <w:szCs w:val="20"/>
              </w:rPr>
              <w:t>digitaler Nachlass</w:t>
            </w:r>
            <w:r w:rsidR="00950EE8" w:rsidRPr="00A252CB">
              <w:rPr>
                <w:rFonts w:ascii="Arial" w:hAnsi="Arial" w:cs="Arial"/>
                <w:sz w:val="20"/>
                <w:szCs w:val="20"/>
              </w:rPr>
              <w:t xml:space="preserve"> </w:t>
            </w:r>
          </w:p>
        </w:tc>
        <w:tc>
          <w:tcPr>
            <w:tcW w:w="3760" w:type="dxa"/>
            <w:shd w:val="clear" w:color="auto" w:fill="auto"/>
          </w:tcPr>
          <w:p w:rsidR="00950EE8" w:rsidRPr="00D03B27" w:rsidRDefault="00950EE8" w:rsidP="00950EE8">
            <w:pPr>
              <w:tabs>
                <w:tab w:val="left" w:pos="287"/>
              </w:tabs>
              <w:spacing w:before="80" w:after="80"/>
              <w:rPr>
                <w:rFonts w:ascii="Arial" w:hAnsi="Arial" w:cs="Arial"/>
                <w:color w:val="20305F"/>
                <w:sz w:val="20"/>
                <w:szCs w:val="20"/>
              </w:rPr>
            </w:pPr>
            <w:r w:rsidRPr="00D03B27">
              <w:rPr>
                <w:rFonts w:ascii="Arial" w:hAnsi="Arial" w:cs="Arial"/>
                <w:b/>
                <w:color w:val="20305F"/>
                <w:sz w:val="20"/>
                <w:szCs w:val="20"/>
              </w:rPr>
              <w:t>Sozialkunde:</w:t>
            </w:r>
            <w:r w:rsidRPr="00D03B27">
              <w:rPr>
                <w:rFonts w:ascii="Arial" w:hAnsi="Arial" w:cs="Arial"/>
                <w:color w:val="20305F"/>
                <w:sz w:val="20"/>
                <w:szCs w:val="20"/>
              </w:rPr>
              <w:t xml:space="preserve"> </w:t>
            </w:r>
          </w:p>
          <w:p w:rsidR="00950EE8" w:rsidRDefault="00950EE8" w:rsidP="00950EE8">
            <w:pPr>
              <w:numPr>
                <w:ilvl w:val="0"/>
                <w:numId w:val="1"/>
              </w:numPr>
              <w:tabs>
                <w:tab w:val="left" w:pos="287"/>
              </w:tabs>
              <w:spacing w:before="80" w:after="80"/>
              <w:ind w:left="113" w:hanging="113"/>
              <w:rPr>
                <w:rFonts w:ascii="Arial" w:hAnsi="Arial" w:cs="Arial"/>
                <w:sz w:val="20"/>
                <w:szCs w:val="20"/>
              </w:rPr>
            </w:pPr>
            <w:r>
              <w:rPr>
                <w:rFonts w:ascii="Arial" w:hAnsi="Arial" w:cs="Arial"/>
                <w:sz w:val="20"/>
                <w:szCs w:val="20"/>
              </w:rPr>
              <w:t>Ursachen und Ausmaß verschiedener Formen von Fremdenfeindlichkeit in der analogen und digitalen Welt vergleichend herausarbeiten</w:t>
            </w:r>
          </w:p>
          <w:p w:rsidR="00950EE8" w:rsidRDefault="00950EE8" w:rsidP="00950EE8">
            <w:pPr>
              <w:pStyle w:val="Listenabsatz"/>
              <w:numPr>
                <w:ilvl w:val="1"/>
                <w:numId w:val="42"/>
              </w:numPr>
              <w:ind w:left="469"/>
              <w:contextualSpacing w:val="0"/>
              <w:rPr>
                <w:rFonts w:ascii="Arial" w:hAnsi="Arial" w:cs="Arial"/>
                <w:sz w:val="20"/>
                <w:szCs w:val="20"/>
              </w:rPr>
            </w:pPr>
            <w:r>
              <w:rPr>
                <w:rFonts w:ascii="Arial" w:hAnsi="Arial" w:cs="Arial"/>
                <w:sz w:val="20"/>
                <w:szCs w:val="20"/>
              </w:rPr>
              <w:t>Fremdenfeindlichkeit in der Lebenswelt Jugendlicher (z. B. in der Schule, in sozialen Netzwerken)</w:t>
            </w:r>
          </w:p>
          <w:p w:rsidR="00950EE8" w:rsidRPr="00A252CB" w:rsidRDefault="00950EE8" w:rsidP="00066E0E">
            <w:pPr>
              <w:pStyle w:val="Listenabsatz"/>
              <w:numPr>
                <w:ilvl w:val="1"/>
                <w:numId w:val="42"/>
              </w:numPr>
              <w:ind w:left="469"/>
              <w:contextualSpacing w:val="0"/>
              <w:rPr>
                <w:rFonts w:ascii="Arial" w:hAnsi="Arial" w:cs="Arial"/>
                <w:sz w:val="20"/>
                <w:szCs w:val="20"/>
              </w:rPr>
            </w:pPr>
            <w:r w:rsidRPr="00161446">
              <w:rPr>
                <w:rFonts w:ascii="Arial" w:hAnsi="Arial" w:cs="Arial"/>
                <w:sz w:val="20"/>
                <w:szCs w:val="20"/>
              </w:rPr>
              <w:t>Möglichkeiten und Grenzen von Zivilcourage (z.</w:t>
            </w:r>
            <w:r>
              <w:rPr>
                <w:rFonts w:ascii="Arial" w:hAnsi="Arial" w:cs="Arial"/>
                <w:sz w:val="20"/>
                <w:szCs w:val="20"/>
              </w:rPr>
              <w:t xml:space="preserve"> B. in der Schule, in sozialen Netzwerken)</w:t>
            </w:r>
          </w:p>
        </w:tc>
      </w:tr>
    </w:tbl>
    <w:p w:rsidR="00C4448F" w:rsidRPr="00C4448F" w:rsidRDefault="00C4448F" w:rsidP="00C4448F">
      <w:pPr>
        <w:ind w:left="0" w:firstLine="0"/>
        <w:rPr>
          <w:sz w:val="32"/>
          <w:szCs w:val="32"/>
        </w:rPr>
      </w:pPr>
      <w:r w:rsidRPr="00C4448F">
        <w:rPr>
          <w:noProof/>
          <w:sz w:val="32"/>
          <w:szCs w:val="32"/>
          <w:lang w:eastAsia="de-DE"/>
        </w:rPr>
        <w:lastRenderedPageBreak/>
        <w:drawing>
          <wp:anchor distT="0" distB="0" distL="114300" distR="114300" simplePos="0" relativeHeight="251784192" behindDoc="1" locked="0" layoutInCell="1" allowOverlap="1" wp14:anchorId="5C190069" wp14:editId="4631A3FF">
            <wp:simplePos x="0" y="0"/>
            <wp:positionH relativeFrom="margin">
              <wp:posOffset>9370142</wp:posOffset>
            </wp:positionH>
            <wp:positionV relativeFrom="page">
              <wp:posOffset>244515</wp:posOffset>
            </wp:positionV>
            <wp:extent cx="480060" cy="675640"/>
            <wp:effectExtent l="0" t="0" r="0" b="0"/>
            <wp:wrapTight wrapText="bothSides">
              <wp:wrapPolygon edited="0">
                <wp:start x="0" y="0"/>
                <wp:lineTo x="0" y="20707"/>
                <wp:lineTo x="20571" y="20707"/>
                <wp:lineTo x="20571" y="0"/>
                <wp:lineTo x="0" y="0"/>
              </wp:wrapPolygon>
            </wp:wrapTight>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alysieren und Reflektieren.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80060" cy="67564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enraster"/>
        <w:tblpPr w:leftFromText="141" w:rightFromText="141" w:vertAnchor="text" w:tblpY="1"/>
        <w:tblOverlap w:val="never"/>
        <w:tblW w:w="15593" w:type="dxa"/>
        <w:tblBorders>
          <w:top w:val="single" w:sz="4" w:space="0" w:color="20305F"/>
          <w:left w:val="single" w:sz="4" w:space="0" w:color="20305F"/>
          <w:bottom w:val="single" w:sz="4" w:space="0" w:color="20305F"/>
          <w:right w:val="single" w:sz="4" w:space="0" w:color="20305F"/>
          <w:insideH w:val="none" w:sz="0" w:space="0" w:color="auto"/>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C4448F" w:rsidRPr="00CA6339" w:rsidTr="00735748">
        <w:trPr>
          <w:trHeight w:val="376"/>
        </w:trPr>
        <w:tc>
          <w:tcPr>
            <w:tcW w:w="554" w:type="dxa"/>
            <w:shd w:val="clear" w:color="auto" w:fill="20305F"/>
          </w:tcPr>
          <w:p w:rsidR="00C4448F" w:rsidRPr="009067AB" w:rsidRDefault="00C4448F" w:rsidP="00735748">
            <w:pPr>
              <w:spacing w:before="40" w:after="40"/>
              <w:jc w:val="center"/>
              <w:rPr>
                <w:rFonts w:ascii="Arial" w:hAnsi="Arial" w:cs="Arial"/>
                <w:b/>
                <w:color w:val="FFFFFF" w:themeColor="background1"/>
              </w:rPr>
            </w:pPr>
          </w:p>
        </w:tc>
        <w:tc>
          <w:tcPr>
            <w:tcW w:w="3759" w:type="dxa"/>
            <w:shd w:val="clear" w:color="auto" w:fill="20305F"/>
            <w:vAlign w:val="center"/>
          </w:tcPr>
          <w:p w:rsidR="00C4448F" w:rsidRPr="00CA6339" w:rsidRDefault="00C4448F" w:rsidP="00735748">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C4448F" w:rsidRPr="00CA6339" w:rsidRDefault="00C4448F" w:rsidP="00735748">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C4448F" w:rsidRPr="00CA6339" w:rsidRDefault="00C4448F" w:rsidP="00735748">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C4448F" w:rsidRPr="00CA6339" w:rsidRDefault="00C4448F" w:rsidP="00735748">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bl>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950EE8" w:rsidRPr="000D6474" w:rsidTr="005777BA">
        <w:trPr>
          <w:trHeight w:val="1806"/>
        </w:trPr>
        <w:tc>
          <w:tcPr>
            <w:tcW w:w="554" w:type="dxa"/>
            <w:shd w:val="clear" w:color="auto" w:fill="auto"/>
            <w:textDirection w:val="btLr"/>
          </w:tcPr>
          <w:p w:rsidR="00950EE8" w:rsidRPr="00D03B27" w:rsidRDefault="00950EE8" w:rsidP="0011416D">
            <w:pPr>
              <w:pStyle w:val="Listenabsatz"/>
              <w:tabs>
                <w:tab w:val="left" w:pos="287"/>
              </w:tabs>
              <w:spacing w:before="0" w:after="0"/>
              <w:ind w:left="113" w:right="113"/>
              <w:contextualSpacing w:val="0"/>
              <w:jc w:val="center"/>
              <w:rPr>
                <w:rFonts w:cs="Arial"/>
                <w:b/>
                <w:color w:val="20305F"/>
                <w:sz w:val="16"/>
                <w:szCs w:val="16"/>
              </w:rPr>
            </w:pPr>
            <w:r w:rsidRPr="00D03B27">
              <w:rPr>
                <w:rFonts w:cs="Arial"/>
                <w:b/>
                <w:color w:val="20305F"/>
                <w:sz w:val="16"/>
                <w:szCs w:val="16"/>
              </w:rPr>
              <w:t>Künstlerisch-musische Fächer</w:t>
            </w:r>
          </w:p>
        </w:tc>
        <w:tc>
          <w:tcPr>
            <w:tcW w:w="3759" w:type="dxa"/>
            <w:shd w:val="clear" w:color="auto" w:fill="auto"/>
          </w:tcPr>
          <w:p w:rsidR="00950EE8" w:rsidRPr="00D03B27" w:rsidRDefault="00950EE8" w:rsidP="00950EE8">
            <w:pPr>
              <w:tabs>
                <w:tab w:val="left" w:pos="287"/>
              </w:tabs>
              <w:spacing w:before="80" w:after="80"/>
              <w:rPr>
                <w:rFonts w:ascii="Arial" w:hAnsi="Arial" w:cs="Arial"/>
                <w:b/>
                <w:color w:val="20305F"/>
                <w:sz w:val="20"/>
                <w:szCs w:val="20"/>
              </w:rPr>
            </w:pPr>
            <w:r w:rsidRPr="00D03B27">
              <w:rPr>
                <w:rFonts w:ascii="Arial" w:hAnsi="Arial" w:cs="Arial"/>
                <w:b/>
                <w:color w:val="20305F"/>
                <w:sz w:val="20"/>
                <w:szCs w:val="20"/>
              </w:rPr>
              <w:t>Gestalten:</w:t>
            </w:r>
            <w:r w:rsidRPr="00D03B27">
              <w:rPr>
                <w:rFonts w:ascii="Arial" w:hAnsi="Arial" w:cs="Arial"/>
                <w:color w:val="20305F"/>
                <w:sz w:val="20"/>
                <w:szCs w:val="20"/>
              </w:rPr>
              <w:t xml:space="preserve"> </w:t>
            </w:r>
          </w:p>
          <w:p w:rsidR="00950EE8" w:rsidRPr="00A252CB" w:rsidRDefault="00950EE8" w:rsidP="00950EE8">
            <w:pPr>
              <w:pStyle w:val="Listenabsatz"/>
              <w:numPr>
                <w:ilvl w:val="0"/>
                <w:numId w:val="1"/>
              </w:numPr>
              <w:tabs>
                <w:tab w:val="left" w:pos="287"/>
              </w:tabs>
              <w:spacing w:before="80" w:after="80"/>
              <w:ind w:left="113" w:hanging="113"/>
              <w:contextualSpacing w:val="0"/>
              <w:rPr>
                <w:rFonts w:ascii="Arial" w:hAnsi="Arial" w:cs="Arial"/>
                <w:b/>
                <w:sz w:val="20"/>
                <w:szCs w:val="20"/>
              </w:rPr>
            </w:pPr>
            <w:r w:rsidRPr="00B425A3">
              <w:rPr>
                <w:rFonts w:ascii="Arial" w:hAnsi="Arial" w:cs="Arial"/>
                <w:sz w:val="20"/>
                <w:szCs w:val="20"/>
              </w:rPr>
              <w:t>über digitale Bilderfahrungen (z. B. Film, Video, C</w:t>
            </w:r>
            <w:r w:rsidRPr="00672B2D">
              <w:rPr>
                <w:rFonts w:ascii="Arial" w:hAnsi="Arial" w:cs="Arial"/>
                <w:sz w:val="20"/>
                <w:szCs w:val="20"/>
              </w:rPr>
              <w:t xml:space="preserve">omputerspiele, Foren) berichten </w:t>
            </w:r>
          </w:p>
        </w:tc>
        <w:tc>
          <w:tcPr>
            <w:tcW w:w="3760" w:type="dxa"/>
            <w:shd w:val="clear" w:color="auto" w:fill="auto"/>
          </w:tcPr>
          <w:p w:rsidR="00950EE8" w:rsidRPr="00D03B27" w:rsidRDefault="00950EE8" w:rsidP="00950EE8">
            <w:pPr>
              <w:tabs>
                <w:tab w:val="left" w:pos="287"/>
              </w:tabs>
              <w:spacing w:before="80" w:after="80"/>
              <w:rPr>
                <w:rFonts w:ascii="Arial" w:hAnsi="Arial" w:cs="Arial"/>
                <w:b/>
                <w:color w:val="20305F"/>
                <w:sz w:val="20"/>
                <w:szCs w:val="20"/>
              </w:rPr>
            </w:pPr>
            <w:r w:rsidRPr="00D03B27">
              <w:rPr>
                <w:rFonts w:ascii="Arial" w:hAnsi="Arial" w:cs="Arial"/>
                <w:b/>
                <w:color w:val="20305F"/>
                <w:sz w:val="20"/>
                <w:szCs w:val="20"/>
              </w:rPr>
              <w:t xml:space="preserve">Musik: </w:t>
            </w:r>
          </w:p>
          <w:p w:rsidR="00950EE8" w:rsidRPr="00A252CB" w:rsidRDefault="00950EE8" w:rsidP="00950EE8">
            <w:pPr>
              <w:pStyle w:val="Listenabsatz"/>
              <w:numPr>
                <w:ilvl w:val="0"/>
                <w:numId w:val="1"/>
              </w:numPr>
              <w:tabs>
                <w:tab w:val="left" w:pos="287"/>
              </w:tabs>
              <w:spacing w:before="80" w:after="80"/>
              <w:ind w:left="113" w:hanging="113"/>
              <w:contextualSpacing w:val="0"/>
              <w:rPr>
                <w:rFonts w:ascii="Arial" w:hAnsi="Arial" w:cs="Arial"/>
                <w:b/>
                <w:sz w:val="20"/>
                <w:szCs w:val="20"/>
              </w:rPr>
            </w:pPr>
            <w:r w:rsidRPr="007635D1">
              <w:rPr>
                <w:rFonts w:ascii="Arial" w:hAnsi="Arial" w:cs="Arial"/>
                <w:sz w:val="20"/>
                <w:szCs w:val="20"/>
              </w:rPr>
              <w:t>M</w:t>
            </w:r>
            <w:r w:rsidRPr="002C4BB8">
              <w:rPr>
                <w:rFonts w:ascii="Arial" w:hAnsi="Arial" w:cs="Arial"/>
                <w:sz w:val="20"/>
                <w:szCs w:val="20"/>
              </w:rPr>
              <w:t xml:space="preserve">usik </w:t>
            </w:r>
            <w:r>
              <w:rPr>
                <w:rFonts w:ascii="Arial" w:hAnsi="Arial" w:cs="Arial"/>
                <w:sz w:val="20"/>
                <w:szCs w:val="20"/>
              </w:rPr>
              <w:t xml:space="preserve">im Alltag </w:t>
            </w:r>
            <w:r w:rsidRPr="002C4BB8">
              <w:rPr>
                <w:rFonts w:ascii="Arial" w:hAnsi="Arial" w:cs="Arial"/>
                <w:sz w:val="20"/>
                <w:szCs w:val="20"/>
              </w:rPr>
              <w:t>und eigene Hörgewohnheiten kritisch reflektieren</w:t>
            </w:r>
            <w:r w:rsidRPr="00A252CB">
              <w:rPr>
                <w:rFonts w:ascii="Arial" w:hAnsi="Arial" w:cs="Arial"/>
                <w:sz w:val="20"/>
              </w:rPr>
              <w:t xml:space="preserve"> </w:t>
            </w:r>
          </w:p>
        </w:tc>
        <w:tc>
          <w:tcPr>
            <w:tcW w:w="3760" w:type="dxa"/>
            <w:shd w:val="clear" w:color="auto" w:fill="auto"/>
          </w:tcPr>
          <w:p w:rsidR="00950EE8" w:rsidRPr="00A252CB" w:rsidRDefault="00950EE8" w:rsidP="00E13C3B">
            <w:pPr>
              <w:pStyle w:val="Listenabsatz"/>
              <w:tabs>
                <w:tab w:val="left" w:pos="287"/>
              </w:tabs>
              <w:spacing w:before="80" w:after="80"/>
              <w:ind w:left="113" w:firstLine="0"/>
              <w:contextualSpacing w:val="0"/>
              <w:rPr>
                <w:rFonts w:ascii="Arial" w:hAnsi="Arial" w:cs="Arial"/>
                <w:b/>
                <w:sz w:val="20"/>
                <w:szCs w:val="20"/>
              </w:rPr>
            </w:pPr>
          </w:p>
        </w:tc>
        <w:tc>
          <w:tcPr>
            <w:tcW w:w="3760" w:type="dxa"/>
            <w:shd w:val="clear" w:color="auto" w:fill="auto"/>
          </w:tcPr>
          <w:p w:rsidR="00950EE8" w:rsidRPr="00087265" w:rsidRDefault="00950EE8" w:rsidP="00950EE8">
            <w:pPr>
              <w:tabs>
                <w:tab w:val="left" w:pos="287"/>
              </w:tabs>
              <w:spacing w:before="80" w:after="80"/>
              <w:rPr>
                <w:rFonts w:ascii="Arial" w:hAnsi="Arial" w:cs="Arial"/>
                <w:b/>
                <w:sz w:val="20"/>
                <w:szCs w:val="20"/>
              </w:rPr>
            </w:pPr>
          </w:p>
        </w:tc>
      </w:tr>
    </w:tbl>
    <w:p w:rsidR="00C755DB" w:rsidRDefault="00C755DB"/>
    <w:p w:rsidR="0081565C" w:rsidRDefault="0081565C">
      <w:pPr>
        <w:rPr>
          <w:rFonts w:ascii="Arial" w:eastAsiaTheme="majorEastAsia" w:hAnsi="Arial" w:cs="Arial"/>
          <w:b/>
          <w:bCs/>
          <w:color w:val="FFFFFF" w:themeColor="background1"/>
          <w:sz w:val="28"/>
          <w:szCs w:val="28"/>
        </w:rPr>
      </w:pPr>
      <w:r>
        <w:rPr>
          <w:rFonts w:ascii="Arial" w:hAnsi="Arial" w:cs="Arial"/>
          <w:color w:val="FFFFFF" w:themeColor="background1"/>
        </w:rPr>
        <w:br w:type="page"/>
      </w:r>
    </w:p>
    <w:p w:rsidR="00C755DB" w:rsidRPr="00C4448F" w:rsidRDefault="00C4448F" w:rsidP="00C4448F">
      <w:pPr>
        <w:rPr>
          <w:sz w:val="32"/>
          <w:szCs w:val="32"/>
        </w:rPr>
      </w:pPr>
      <w:r w:rsidRPr="00C4448F">
        <w:rPr>
          <w:rFonts w:ascii="Arial" w:hAnsi="Arial" w:cs="Arial"/>
          <w:bCs/>
          <w:noProof/>
          <w:color w:val="20305F"/>
          <w:sz w:val="32"/>
          <w:szCs w:val="32"/>
          <w:lang w:eastAsia="de-DE"/>
        </w:rPr>
        <w:lastRenderedPageBreak/>
        <w:drawing>
          <wp:anchor distT="0" distB="0" distL="114300" distR="114300" simplePos="0" relativeHeight="251786240" behindDoc="1" locked="0" layoutInCell="1" allowOverlap="1" wp14:anchorId="3729DD74" wp14:editId="5C216D4D">
            <wp:simplePos x="0" y="0"/>
            <wp:positionH relativeFrom="margin">
              <wp:posOffset>9310759</wp:posOffset>
            </wp:positionH>
            <wp:positionV relativeFrom="page">
              <wp:posOffset>165059</wp:posOffset>
            </wp:positionV>
            <wp:extent cx="480060" cy="675640"/>
            <wp:effectExtent l="0" t="0" r="0" b="0"/>
            <wp:wrapTight wrapText="bothSides">
              <wp:wrapPolygon edited="0">
                <wp:start x="0" y="0"/>
                <wp:lineTo x="0" y="20707"/>
                <wp:lineTo x="20571" y="20707"/>
                <wp:lineTo x="20571" y="0"/>
                <wp:lineTo x="0" y="0"/>
              </wp:wrapPolygon>
            </wp:wrapTight>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alysieren und Reflektieren.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80060" cy="67564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enraster"/>
        <w:tblpPr w:leftFromText="141" w:rightFromText="141" w:vertAnchor="text" w:tblpY="1"/>
        <w:tblOverlap w:val="never"/>
        <w:tblW w:w="15593" w:type="dxa"/>
        <w:tblBorders>
          <w:bottom w:val="none" w:sz="0" w:space="0" w:color="auto"/>
        </w:tblBorders>
        <w:tblLayout w:type="fixed"/>
        <w:tblLook w:val="04A0" w:firstRow="1" w:lastRow="0" w:firstColumn="1" w:lastColumn="0" w:noHBand="0" w:noVBand="1"/>
      </w:tblPr>
      <w:tblGrid>
        <w:gridCol w:w="15593"/>
      </w:tblGrid>
      <w:tr w:rsidR="00C4448F" w:rsidRPr="009067AB" w:rsidTr="00735748">
        <w:trPr>
          <w:trHeight w:val="376"/>
        </w:trPr>
        <w:tc>
          <w:tcPr>
            <w:tcW w:w="15593" w:type="dxa"/>
            <w:tcBorders>
              <w:left w:val="single" w:sz="4" w:space="0" w:color="244061" w:themeColor="accent1" w:themeShade="80"/>
              <w:bottom w:val="single" w:sz="4" w:space="0" w:color="20305F"/>
              <w:right w:val="single" w:sz="4" w:space="0" w:color="244061" w:themeColor="accent1" w:themeShade="80"/>
            </w:tcBorders>
            <w:shd w:val="clear" w:color="auto" w:fill="20305F"/>
          </w:tcPr>
          <w:p w:rsidR="00C4448F" w:rsidRPr="00CA6339" w:rsidRDefault="00C4448F" w:rsidP="00C4448F">
            <w:pPr>
              <w:spacing w:before="80" w:after="80"/>
              <w:ind w:left="743" w:hanging="743"/>
              <w:rPr>
                <w:b/>
                <w:color w:val="FFFFFF" w:themeColor="background1"/>
                <w:sz w:val="20"/>
                <w:szCs w:val="20"/>
              </w:rPr>
            </w:pPr>
            <w:r>
              <w:rPr>
                <w:rFonts w:ascii="Arial" w:hAnsi="Arial" w:cs="Arial"/>
                <w:color w:val="FFFFFF" w:themeColor="background1"/>
              </w:rPr>
              <w:t>6.2.3</w:t>
            </w:r>
            <w:r w:rsidRPr="00427F82">
              <w:rPr>
                <w:rFonts w:ascii="Arial" w:hAnsi="Arial" w:cs="Arial"/>
                <w:color w:val="FFFFFF" w:themeColor="background1"/>
              </w:rPr>
              <w:tab/>
            </w:r>
            <w:r w:rsidRPr="00F11EE6">
              <w:rPr>
                <w:rFonts w:ascii="Arial" w:hAnsi="Arial" w:cs="Arial"/>
              </w:rPr>
              <w:t>Vorteile und Risiken von Geschäftsaktivitäten und Services im Internet analysieren und beurteilen</w:t>
            </w:r>
          </w:p>
        </w:tc>
      </w:tr>
    </w:tbl>
    <w:p w:rsidR="00C4448F" w:rsidRPr="00C4448F" w:rsidRDefault="00C4448F" w:rsidP="0053252E">
      <w:pPr>
        <w:spacing w:before="0" w:after="0"/>
        <w:rPr>
          <w:sz w:val="6"/>
          <w:szCs w:val="6"/>
        </w:rPr>
      </w:pPr>
    </w:p>
    <w:tbl>
      <w:tblPr>
        <w:tblStyle w:val="Tabellenraster"/>
        <w:tblpPr w:leftFromText="141" w:rightFromText="141" w:vertAnchor="text" w:tblpY="1"/>
        <w:tblOverlap w:val="never"/>
        <w:tblW w:w="15593" w:type="dxa"/>
        <w:tblBorders>
          <w:top w:val="single" w:sz="4" w:space="0" w:color="20305F"/>
          <w:left w:val="single" w:sz="4" w:space="0" w:color="20305F"/>
          <w:bottom w:val="single" w:sz="4" w:space="0" w:color="20305F"/>
          <w:right w:val="single" w:sz="4" w:space="0" w:color="20305F"/>
          <w:insideH w:val="none" w:sz="0" w:space="0" w:color="auto"/>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752D0E" w:rsidRPr="009067AB" w:rsidTr="005777BA">
        <w:trPr>
          <w:trHeight w:val="376"/>
        </w:trPr>
        <w:tc>
          <w:tcPr>
            <w:tcW w:w="554" w:type="dxa"/>
            <w:shd w:val="clear" w:color="auto" w:fill="20305F"/>
          </w:tcPr>
          <w:p w:rsidR="00752D0E" w:rsidRPr="009067AB" w:rsidRDefault="00752D0E" w:rsidP="00503893">
            <w:pPr>
              <w:spacing w:before="40" w:after="40"/>
              <w:jc w:val="center"/>
              <w:rPr>
                <w:rFonts w:ascii="Arial" w:hAnsi="Arial" w:cs="Arial"/>
                <w:b/>
                <w:color w:val="FFFFFF" w:themeColor="background1"/>
              </w:rPr>
            </w:pPr>
          </w:p>
        </w:tc>
        <w:tc>
          <w:tcPr>
            <w:tcW w:w="3759" w:type="dxa"/>
            <w:shd w:val="clear" w:color="auto" w:fill="20305F"/>
            <w:vAlign w:val="center"/>
          </w:tcPr>
          <w:p w:rsidR="00752D0E" w:rsidRPr="00CA6339" w:rsidRDefault="00752D0E" w:rsidP="00503893">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752D0E" w:rsidRPr="00CA6339" w:rsidRDefault="00752D0E" w:rsidP="00503893">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752D0E" w:rsidRPr="00CA6339" w:rsidRDefault="00752D0E" w:rsidP="00503893">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752D0E" w:rsidRPr="00CA6339" w:rsidRDefault="00752D0E" w:rsidP="00503893">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bl>
    <w:tbl>
      <w:tblPr>
        <w:tblStyle w:val="Tabellenraster"/>
        <w:tblW w:w="15593" w:type="dxa"/>
        <w:tblBorders>
          <w:top w:val="single" w:sz="4" w:space="0" w:color="20305F"/>
          <w:left w:val="single" w:sz="4" w:space="0" w:color="20305F"/>
          <w:bottom w:val="single" w:sz="4" w:space="0" w:color="20305F"/>
          <w:right w:val="single" w:sz="4" w:space="0" w:color="20305F"/>
          <w:insideH w:val="none" w:sz="0" w:space="0" w:color="auto"/>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1365FD" w:rsidRPr="000D6474" w:rsidTr="005777BA">
        <w:tc>
          <w:tcPr>
            <w:tcW w:w="554" w:type="dxa"/>
            <w:shd w:val="clear" w:color="auto" w:fill="auto"/>
            <w:textDirection w:val="btLr"/>
          </w:tcPr>
          <w:p w:rsidR="001365FD" w:rsidRPr="00D03B27" w:rsidRDefault="001365FD" w:rsidP="001365FD">
            <w:pPr>
              <w:tabs>
                <w:tab w:val="left" w:pos="287"/>
              </w:tabs>
              <w:jc w:val="center"/>
              <w:rPr>
                <w:rFonts w:cs="Arial"/>
                <w:color w:val="20305F"/>
                <w:sz w:val="16"/>
                <w:szCs w:val="16"/>
              </w:rPr>
            </w:pPr>
            <w:r w:rsidRPr="00D03B27">
              <w:rPr>
                <w:rFonts w:cs="Arial"/>
                <w:b/>
                <w:color w:val="20305F"/>
                <w:sz w:val="16"/>
                <w:szCs w:val="16"/>
              </w:rPr>
              <w:t>Gesellschaftswissenschaften</w:t>
            </w:r>
          </w:p>
        </w:tc>
        <w:tc>
          <w:tcPr>
            <w:tcW w:w="3759" w:type="dxa"/>
            <w:shd w:val="clear" w:color="auto" w:fill="auto"/>
          </w:tcPr>
          <w:p w:rsidR="001365FD" w:rsidRPr="00A252CB" w:rsidRDefault="001365FD" w:rsidP="001365FD">
            <w:pPr>
              <w:tabs>
                <w:tab w:val="left" w:pos="287"/>
              </w:tabs>
              <w:spacing w:before="80" w:after="80"/>
              <w:rPr>
                <w:rFonts w:ascii="Arial" w:hAnsi="Arial" w:cs="Arial"/>
                <w:b/>
                <w:sz w:val="20"/>
                <w:szCs w:val="20"/>
              </w:rPr>
            </w:pPr>
          </w:p>
        </w:tc>
        <w:tc>
          <w:tcPr>
            <w:tcW w:w="3760" w:type="dxa"/>
            <w:shd w:val="clear" w:color="auto" w:fill="auto"/>
          </w:tcPr>
          <w:p w:rsidR="001365FD" w:rsidRPr="00A252CB" w:rsidRDefault="001365FD" w:rsidP="001365FD">
            <w:pPr>
              <w:tabs>
                <w:tab w:val="left" w:pos="287"/>
              </w:tabs>
              <w:spacing w:before="80" w:after="80"/>
              <w:rPr>
                <w:rFonts w:ascii="Arial" w:hAnsi="Arial" w:cs="Arial"/>
                <w:sz w:val="20"/>
                <w:szCs w:val="20"/>
              </w:rPr>
            </w:pPr>
          </w:p>
        </w:tc>
        <w:tc>
          <w:tcPr>
            <w:tcW w:w="3760" w:type="dxa"/>
            <w:shd w:val="clear" w:color="auto" w:fill="auto"/>
          </w:tcPr>
          <w:p w:rsidR="001365FD" w:rsidRPr="00A252CB" w:rsidRDefault="001365FD" w:rsidP="001365FD">
            <w:pPr>
              <w:tabs>
                <w:tab w:val="left" w:pos="287"/>
              </w:tabs>
              <w:spacing w:before="80" w:after="80"/>
              <w:rPr>
                <w:rFonts w:ascii="Arial" w:hAnsi="Arial" w:cs="Arial"/>
                <w:sz w:val="20"/>
                <w:szCs w:val="20"/>
              </w:rPr>
            </w:pPr>
          </w:p>
        </w:tc>
        <w:tc>
          <w:tcPr>
            <w:tcW w:w="3760" w:type="dxa"/>
            <w:shd w:val="clear" w:color="auto" w:fill="auto"/>
          </w:tcPr>
          <w:p w:rsidR="007635D1" w:rsidRPr="00D03B27" w:rsidRDefault="001365FD" w:rsidP="007635D1">
            <w:pPr>
              <w:tabs>
                <w:tab w:val="left" w:pos="287"/>
              </w:tabs>
              <w:spacing w:before="80" w:after="80"/>
              <w:rPr>
                <w:rFonts w:ascii="Arial" w:hAnsi="Arial" w:cs="Arial"/>
                <w:b/>
                <w:color w:val="20305F"/>
                <w:sz w:val="20"/>
                <w:szCs w:val="20"/>
              </w:rPr>
            </w:pPr>
            <w:r w:rsidRPr="00D03B27">
              <w:rPr>
                <w:rFonts w:ascii="Arial" w:hAnsi="Arial" w:cs="Arial"/>
                <w:b/>
                <w:color w:val="20305F"/>
                <w:sz w:val="20"/>
                <w:szCs w:val="20"/>
              </w:rPr>
              <w:t xml:space="preserve">Sozialkunde: </w:t>
            </w:r>
          </w:p>
          <w:p w:rsidR="001365FD" w:rsidRPr="001E41D2" w:rsidRDefault="001365FD" w:rsidP="001365FD">
            <w:pPr>
              <w:pStyle w:val="Listenabsatz"/>
              <w:numPr>
                <w:ilvl w:val="0"/>
                <w:numId w:val="1"/>
              </w:numPr>
              <w:tabs>
                <w:tab w:val="left" w:pos="287"/>
              </w:tabs>
              <w:spacing w:before="80" w:after="80"/>
              <w:ind w:left="113" w:hanging="113"/>
              <w:contextualSpacing w:val="0"/>
              <w:rPr>
                <w:rFonts w:ascii="Arial" w:hAnsi="Arial" w:cs="Arial"/>
                <w:b/>
                <w:sz w:val="20"/>
                <w:szCs w:val="20"/>
              </w:rPr>
            </w:pPr>
            <w:r w:rsidRPr="001E41D2">
              <w:rPr>
                <w:rFonts w:ascii="Arial" w:hAnsi="Arial" w:cs="Arial"/>
                <w:sz w:val="20"/>
                <w:szCs w:val="20"/>
              </w:rPr>
              <w:t>Absichten und Folgen datengestützter Geschäftsmodelle erklären</w:t>
            </w:r>
          </w:p>
          <w:p w:rsidR="00FE6B5D" w:rsidRDefault="00FE6B5D" w:rsidP="00FE6B5D">
            <w:pPr>
              <w:pStyle w:val="Listenabsatz"/>
              <w:numPr>
                <w:ilvl w:val="0"/>
                <w:numId w:val="1"/>
              </w:numPr>
              <w:tabs>
                <w:tab w:val="left" w:pos="287"/>
              </w:tabs>
              <w:spacing w:before="80" w:after="80"/>
              <w:ind w:left="113" w:hanging="113"/>
              <w:contextualSpacing w:val="0"/>
              <w:rPr>
                <w:rFonts w:ascii="Arial" w:hAnsi="Arial" w:cs="Arial"/>
                <w:sz w:val="20"/>
                <w:szCs w:val="20"/>
              </w:rPr>
            </w:pPr>
            <w:r w:rsidRPr="00BA3B29">
              <w:rPr>
                <w:rFonts w:ascii="Arial" w:hAnsi="Arial" w:cs="Arial"/>
                <w:sz w:val="20"/>
                <w:szCs w:val="20"/>
              </w:rPr>
              <w:t xml:space="preserve">Einflussmöglichkeiten und -grenzen staatlicher und nichtstaatlicher Akteure auf datengestützte Geschäftsmodelle beurteilen </w:t>
            </w:r>
          </w:p>
          <w:p w:rsidR="00FE6B5D" w:rsidRPr="00FE6B5D" w:rsidRDefault="00FE6B5D" w:rsidP="00FE6B5D">
            <w:pPr>
              <w:pStyle w:val="Listenabsatz"/>
              <w:numPr>
                <w:ilvl w:val="1"/>
                <w:numId w:val="42"/>
              </w:numPr>
              <w:ind w:left="469"/>
              <w:contextualSpacing w:val="0"/>
              <w:rPr>
                <w:rFonts w:ascii="Arial" w:hAnsi="Arial" w:cs="Arial"/>
                <w:b/>
                <w:sz w:val="20"/>
                <w:szCs w:val="20"/>
              </w:rPr>
            </w:pPr>
            <w:r w:rsidRPr="00A252CB">
              <w:rPr>
                <w:rFonts w:ascii="Arial" w:hAnsi="Arial" w:cs="Arial"/>
                <w:sz w:val="20"/>
                <w:szCs w:val="20"/>
              </w:rPr>
              <w:t>Einflussmöglichkeiten und -grenzen staatlicher und nichtstaatlicher Akteure</w:t>
            </w:r>
          </w:p>
          <w:p w:rsidR="00FE6B5D" w:rsidRDefault="00FE6B5D" w:rsidP="00FE6B5D">
            <w:pPr>
              <w:pStyle w:val="Listenabsatz"/>
              <w:numPr>
                <w:ilvl w:val="1"/>
                <w:numId w:val="42"/>
              </w:numPr>
              <w:tabs>
                <w:tab w:val="left" w:pos="287"/>
              </w:tabs>
              <w:ind w:left="469"/>
              <w:contextualSpacing w:val="0"/>
              <w:rPr>
                <w:rFonts w:ascii="Arial" w:hAnsi="Arial" w:cs="Arial"/>
                <w:sz w:val="20"/>
                <w:szCs w:val="20"/>
              </w:rPr>
            </w:pPr>
            <w:r>
              <w:rPr>
                <w:rFonts w:ascii="Arial" w:hAnsi="Arial" w:cs="Arial"/>
                <w:sz w:val="20"/>
                <w:szCs w:val="20"/>
              </w:rPr>
              <w:t xml:space="preserve">Chancen und Risiken im Umgang mit datengestützten Informationen </w:t>
            </w:r>
          </w:p>
          <w:p w:rsidR="00FE6B5D" w:rsidRDefault="00FE6B5D" w:rsidP="00FE6B5D">
            <w:pPr>
              <w:pStyle w:val="Listenabsatz"/>
              <w:numPr>
                <w:ilvl w:val="1"/>
                <w:numId w:val="42"/>
              </w:numPr>
              <w:tabs>
                <w:tab w:val="left" w:pos="287"/>
              </w:tabs>
              <w:ind w:left="469"/>
              <w:contextualSpacing w:val="0"/>
              <w:rPr>
                <w:rFonts w:ascii="Arial" w:hAnsi="Arial" w:cs="Arial"/>
                <w:sz w:val="20"/>
                <w:szCs w:val="20"/>
              </w:rPr>
            </w:pPr>
            <w:r>
              <w:rPr>
                <w:rFonts w:ascii="Arial" w:hAnsi="Arial" w:cs="Arial"/>
                <w:sz w:val="20"/>
                <w:szCs w:val="20"/>
              </w:rPr>
              <w:t>Einsatzmöglichkeiten von Datensammlungen (z. B. Werbung, Navigation, Gesundheitswesen, Fitness, Bildung)</w:t>
            </w:r>
          </w:p>
          <w:p w:rsidR="00A44B03" w:rsidRPr="00D03B27" w:rsidRDefault="00A44B03" w:rsidP="00E6741A">
            <w:pPr>
              <w:pBdr>
                <w:top w:val="none" w:sz="4" w:space="0" w:color="000000"/>
                <w:left w:val="none" w:sz="4" w:space="0" w:color="000000"/>
                <w:bottom w:val="none" w:sz="4" w:space="0" w:color="000000"/>
                <w:right w:val="none" w:sz="4" w:space="0" w:color="000000"/>
                <w:between w:val="none" w:sz="4" w:space="0" w:color="000000"/>
              </w:pBdr>
              <w:tabs>
                <w:tab w:val="left" w:pos="287"/>
              </w:tabs>
              <w:spacing w:before="80" w:after="80"/>
              <w:ind w:left="0" w:firstLine="0"/>
              <w:rPr>
                <w:rFonts w:ascii="Arial" w:hAnsi="Arial" w:cs="Arial"/>
                <w:b/>
                <w:color w:val="20305F"/>
                <w:sz w:val="20"/>
                <w:szCs w:val="20"/>
              </w:rPr>
            </w:pPr>
            <w:r w:rsidRPr="00D03B27">
              <w:rPr>
                <w:rFonts w:ascii="Arial" w:hAnsi="Arial" w:cs="Arial"/>
                <w:b/>
                <w:color w:val="20305F"/>
                <w:sz w:val="20"/>
                <w:szCs w:val="20"/>
              </w:rPr>
              <w:t xml:space="preserve">Ev./Kath. Religionsunterricht: </w:t>
            </w:r>
          </w:p>
          <w:p w:rsidR="00B822D3" w:rsidRPr="00B822D3" w:rsidRDefault="00A44B03" w:rsidP="00A44B03">
            <w:pPr>
              <w:pStyle w:val="Listenabsatz"/>
              <w:numPr>
                <w:ilvl w:val="0"/>
                <w:numId w:val="1"/>
              </w:numPr>
              <w:tabs>
                <w:tab w:val="left" w:pos="287"/>
              </w:tabs>
              <w:spacing w:before="80" w:after="80"/>
              <w:ind w:left="113" w:hanging="113"/>
              <w:contextualSpacing w:val="0"/>
              <w:rPr>
                <w:rFonts w:ascii="Arial" w:hAnsi="Arial" w:cs="Arial"/>
                <w:b/>
                <w:sz w:val="20"/>
                <w:szCs w:val="20"/>
              </w:rPr>
            </w:pPr>
            <w:r w:rsidRPr="00A44B03">
              <w:rPr>
                <w:rFonts w:ascii="Arial" w:hAnsi="Arial" w:cs="Arial"/>
                <w:sz w:val="20"/>
                <w:szCs w:val="20"/>
              </w:rPr>
              <w:t xml:space="preserve">moderne Heilsversprechungen im analogen und digitalen Raum benennen und beschreiben </w:t>
            </w:r>
          </w:p>
          <w:p w:rsidR="00A44B03" w:rsidRPr="00A44B03" w:rsidRDefault="00A44B03" w:rsidP="00B822D3">
            <w:pPr>
              <w:pStyle w:val="Listenabsatz"/>
              <w:numPr>
                <w:ilvl w:val="1"/>
                <w:numId w:val="42"/>
              </w:numPr>
              <w:tabs>
                <w:tab w:val="left" w:pos="287"/>
              </w:tabs>
              <w:ind w:left="469"/>
              <w:contextualSpacing w:val="0"/>
              <w:rPr>
                <w:rFonts w:ascii="Arial" w:hAnsi="Arial" w:cs="Arial"/>
                <w:b/>
                <w:sz w:val="20"/>
                <w:szCs w:val="20"/>
              </w:rPr>
            </w:pPr>
            <w:r w:rsidRPr="00A44B03">
              <w:rPr>
                <w:rFonts w:ascii="Arial" w:hAnsi="Arial" w:cs="Arial"/>
                <w:sz w:val="20"/>
                <w:szCs w:val="20"/>
              </w:rPr>
              <w:t>Lebensstile als Religionsersatz (z. B. Konsum</w:t>
            </w:r>
            <w:r w:rsidR="00B822D3">
              <w:rPr>
                <w:rFonts w:ascii="Arial" w:hAnsi="Arial" w:cs="Arial"/>
                <w:sz w:val="20"/>
                <w:szCs w:val="20"/>
              </w:rPr>
              <w:t>hedonismus, „Digital Lifestyle“)</w:t>
            </w:r>
          </w:p>
        </w:tc>
      </w:tr>
    </w:tbl>
    <w:p w:rsidR="00C4448F" w:rsidRDefault="00C4448F"/>
    <w:p w:rsidR="00C4448F" w:rsidRDefault="00C4448F"/>
    <w:p w:rsidR="00C4448F" w:rsidRDefault="00C4448F"/>
    <w:p w:rsidR="00C4448F" w:rsidRDefault="00C4448F"/>
    <w:p w:rsidR="00C4448F" w:rsidRDefault="00C4448F"/>
    <w:p w:rsidR="00C4448F" w:rsidRDefault="00C4448F"/>
    <w:p w:rsidR="00307A90" w:rsidRDefault="00307A90">
      <w:r w:rsidRPr="00C4448F">
        <w:rPr>
          <w:rFonts w:ascii="Arial" w:hAnsi="Arial" w:cs="Arial"/>
          <w:bCs/>
          <w:noProof/>
          <w:color w:val="20305F"/>
          <w:sz w:val="32"/>
          <w:szCs w:val="32"/>
          <w:lang w:eastAsia="de-DE"/>
        </w:rPr>
        <w:lastRenderedPageBreak/>
        <w:drawing>
          <wp:anchor distT="0" distB="0" distL="114300" distR="114300" simplePos="0" relativeHeight="251788288" behindDoc="1" locked="0" layoutInCell="1" allowOverlap="1" wp14:anchorId="7DE11EA3" wp14:editId="4061530B">
            <wp:simplePos x="0" y="0"/>
            <wp:positionH relativeFrom="margin">
              <wp:posOffset>9399639</wp:posOffset>
            </wp:positionH>
            <wp:positionV relativeFrom="page">
              <wp:posOffset>265983</wp:posOffset>
            </wp:positionV>
            <wp:extent cx="480060" cy="675640"/>
            <wp:effectExtent l="0" t="0" r="0" b="0"/>
            <wp:wrapTight wrapText="bothSides">
              <wp:wrapPolygon edited="0">
                <wp:start x="0" y="0"/>
                <wp:lineTo x="0" y="20707"/>
                <wp:lineTo x="20571" y="20707"/>
                <wp:lineTo x="20571" y="0"/>
                <wp:lineTo x="0" y="0"/>
              </wp:wrapPolygon>
            </wp:wrapTight>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alysieren und Reflektieren.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80060" cy="675640"/>
                    </a:xfrm>
                    <a:prstGeom prst="rect">
                      <a:avLst/>
                    </a:prstGeom>
                  </pic:spPr>
                </pic:pic>
              </a:graphicData>
            </a:graphic>
            <wp14:sizeRelH relativeFrom="margin">
              <wp14:pctWidth>0</wp14:pctWidth>
            </wp14:sizeRelH>
            <wp14:sizeRelV relativeFrom="margin">
              <wp14:pctHeight>0</wp14:pctHeight>
            </wp14:sizeRelV>
          </wp:anchor>
        </w:drawing>
      </w:r>
    </w:p>
    <w:p w:rsidR="00307A90" w:rsidRDefault="00307A90"/>
    <w:tbl>
      <w:tblPr>
        <w:tblStyle w:val="Tabellenraster"/>
        <w:tblpPr w:leftFromText="141" w:rightFromText="141" w:vertAnchor="text" w:tblpY="1"/>
        <w:tblOverlap w:val="never"/>
        <w:tblW w:w="15593" w:type="dxa"/>
        <w:tblBorders>
          <w:top w:val="single" w:sz="4" w:space="0" w:color="20305F"/>
          <w:left w:val="single" w:sz="4" w:space="0" w:color="20305F"/>
          <w:bottom w:val="single" w:sz="4" w:space="0" w:color="20305F"/>
          <w:right w:val="single" w:sz="4" w:space="0" w:color="20305F"/>
          <w:insideH w:val="none" w:sz="0" w:space="0" w:color="auto"/>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307A90" w:rsidRPr="00CA6339" w:rsidTr="00735748">
        <w:trPr>
          <w:trHeight w:val="376"/>
        </w:trPr>
        <w:tc>
          <w:tcPr>
            <w:tcW w:w="554" w:type="dxa"/>
            <w:shd w:val="clear" w:color="auto" w:fill="20305F"/>
          </w:tcPr>
          <w:p w:rsidR="00307A90" w:rsidRPr="009067AB" w:rsidRDefault="00307A90" w:rsidP="00735748">
            <w:pPr>
              <w:spacing w:before="40" w:after="40"/>
              <w:jc w:val="center"/>
              <w:rPr>
                <w:rFonts w:ascii="Arial" w:hAnsi="Arial" w:cs="Arial"/>
                <w:b/>
                <w:color w:val="FFFFFF" w:themeColor="background1"/>
              </w:rPr>
            </w:pPr>
          </w:p>
        </w:tc>
        <w:tc>
          <w:tcPr>
            <w:tcW w:w="3759" w:type="dxa"/>
            <w:shd w:val="clear" w:color="auto" w:fill="20305F"/>
            <w:vAlign w:val="center"/>
          </w:tcPr>
          <w:p w:rsidR="00307A90" w:rsidRPr="00CA6339" w:rsidRDefault="00307A90" w:rsidP="00735748">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0" w:type="dxa"/>
            <w:shd w:val="clear" w:color="auto" w:fill="20305F"/>
            <w:vAlign w:val="center"/>
          </w:tcPr>
          <w:p w:rsidR="00307A90" w:rsidRPr="00CA6339" w:rsidRDefault="00307A90" w:rsidP="00735748">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shd w:val="clear" w:color="auto" w:fill="20305F"/>
            <w:vAlign w:val="center"/>
          </w:tcPr>
          <w:p w:rsidR="00307A90" w:rsidRPr="00CA6339" w:rsidRDefault="00307A90" w:rsidP="00735748">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307A90" w:rsidRPr="00CA6339" w:rsidRDefault="00307A90" w:rsidP="00735748">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bl>
    <w:tbl>
      <w:tblPr>
        <w:tblStyle w:val="Tabellenraster"/>
        <w:tblW w:w="15593" w:type="dxa"/>
        <w:tblBorders>
          <w:top w:val="single" w:sz="4" w:space="0" w:color="20305F"/>
          <w:left w:val="single" w:sz="4" w:space="0" w:color="20305F"/>
          <w:bottom w:val="single" w:sz="4" w:space="0" w:color="20305F"/>
          <w:right w:val="single" w:sz="4" w:space="0" w:color="20305F"/>
          <w:insideH w:val="none" w:sz="0" w:space="0" w:color="auto"/>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D86153" w:rsidRPr="000D6474" w:rsidTr="005777BA">
        <w:trPr>
          <w:trHeight w:val="3464"/>
        </w:trPr>
        <w:tc>
          <w:tcPr>
            <w:tcW w:w="554" w:type="dxa"/>
            <w:shd w:val="clear" w:color="auto" w:fill="auto"/>
            <w:textDirection w:val="btLr"/>
          </w:tcPr>
          <w:p w:rsidR="00D86153" w:rsidRPr="0023227D" w:rsidRDefault="00D86153" w:rsidP="00E6741A">
            <w:pPr>
              <w:tabs>
                <w:tab w:val="left" w:pos="287"/>
              </w:tabs>
              <w:ind w:right="113"/>
              <w:jc w:val="center"/>
              <w:rPr>
                <w:rFonts w:cs="Arial"/>
                <w:b/>
                <w:sz w:val="16"/>
                <w:szCs w:val="16"/>
              </w:rPr>
            </w:pPr>
            <w:r>
              <w:rPr>
                <w:rFonts w:cs="Arial"/>
                <w:b/>
                <w:sz w:val="16"/>
                <w:szCs w:val="16"/>
              </w:rPr>
              <w:t>Technik, Wirtschaft,</w:t>
            </w:r>
            <w:r w:rsidR="004714DC">
              <w:rPr>
                <w:rFonts w:cs="Arial"/>
                <w:b/>
                <w:sz w:val="16"/>
                <w:szCs w:val="16"/>
              </w:rPr>
              <w:t xml:space="preserve"> </w:t>
            </w:r>
            <w:r>
              <w:rPr>
                <w:rFonts w:cs="Arial"/>
                <w:b/>
                <w:sz w:val="16"/>
                <w:szCs w:val="16"/>
              </w:rPr>
              <w:t>Hauswirtschaft</w:t>
            </w:r>
          </w:p>
        </w:tc>
        <w:tc>
          <w:tcPr>
            <w:tcW w:w="3759" w:type="dxa"/>
            <w:shd w:val="clear" w:color="auto" w:fill="auto"/>
          </w:tcPr>
          <w:p w:rsidR="00D86153" w:rsidRPr="00A252CB" w:rsidRDefault="00D86153" w:rsidP="00E6741A">
            <w:pPr>
              <w:tabs>
                <w:tab w:val="left" w:pos="287"/>
              </w:tabs>
              <w:spacing w:before="80" w:after="80"/>
              <w:rPr>
                <w:rFonts w:ascii="Arial" w:hAnsi="Arial" w:cs="Arial"/>
                <w:b/>
                <w:sz w:val="20"/>
                <w:szCs w:val="20"/>
              </w:rPr>
            </w:pPr>
          </w:p>
        </w:tc>
        <w:tc>
          <w:tcPr>
            <w:tcW w:w="3760" w:type="dxa"/>
            <w:shd w:val="clear" w:color="auto" w:fill="auto"/>
          </w:tcPr>
          <w:p w:rsidR="00D86153" w:rsidRPr="00A252CB" w:rsidRDefault="00D86153" w:rsidP="00E6741A">
            <w:pPr>
              <w:tabs>
                <w:tab w:val="left" w:pos="287"/>
              </w:tabs>
              <w:spacing w:before="80" w:after="80"/>
              <w:rPr>
                <w:rFonts w:ascii="Arial" w:hAnsi="Arial" w:cs="Arial"/>
                <w:sz w:val="20"/>
                <w:szCs w:val="20"/>
              </w:rPr>
            </w:pPr>
          </w:p>
        </w:tc>
        <w:tc>
          <w:tcPr>
            <w:tcW w:w="3760" w:type="dxa"/>
            <w:shd w:val="clear" w:color="auto" w:fill="auto"/>
          </w:tcPr>
          <w:p w:rsidR="007635D1" w:rsidRPr="00D03B27" w:rsidRDefault="00D86153" w:rsidP="00E6741A">
            <w:pPr>
              <w:tabs>
                <w:tab w:val="left" w:pos="287"/>
              </w:tabs>
              <w:spacing w:before="80" w:after="80"/>
              <w:rPr>
                <w:rFonts w:ascii="Arial" w:hAnsi="Arial" w:cs="Arial"/>
                <w:b/>
                <w:color w:val="20305F"/>
                <w:sz w:val="20"/>
                <w:szCs w:val="20"/>
              </w:rPr>
            </w:pPr>
            <w:r w:rsidRPr="00D03B27">
              <w:rPr>
                <w:rFonts w:ascii="Arial" w:hAnsi="Arial" w:cs="Arial"/>
                <w:b/>
                <w:color w:val="20305F"/>
                <w:sz w:val="20"/>
                <w:szCs w:val="20"/>
              </w:rPr>
              <w:t xml:space="preserve">Wirtschaft: </w:t>
            </w:r>
          </w:p>
          <w:p w:rsidR="00D86153" w:rsidRPr="00870F2C" w:rsidRDefault="00D86153" w:rsidP="00E6741A">
            <w:pPr>
              <w:numPr>
                <w:ilvl w:val="0"/>
                <w:numId w:val="1"/>
              </w:numPr>
              <w:tabs>
                <w:tab w:val="left" w:pos="287"/>
              </w:tabs>
              <w:spacing w:before="80" w:after="80"/>
              <w:ind w:left="113" w:hanging="113"/>
              <w:rPr>
                <w:rFonts w:ascii="Arial" w:hAnsi="Arial" w:cs="Arial"/>
                <w:b/>
                <w:sz w:val="20"/>
                <w:szCs w:val="20"/>
              </w:rPr>
            </w:pPr>
            <w:r w:rsidRPr="00870F2C">
              <w:rPr>
                <w:rFonts w:ascii="Arial" w:hAnsi="Arial" w:cs="Arial"/>
                <w:sz w:val="20"/>
                <w:szCs w:val="20"/>
              </w:rPr>
              <w:t xml:space="preserve">Geschäftsaktivitäten und Services im Internet analysieren und beurteilen </w:t>
            </w:r>
          </w:p>
          <w:p w:rsidR="00D86153" w:rsidRPr="00B10268" w:rsidRDefault="00D86153" w:rsidP="00E6741A">
            <w:pPr>
              <w:numPr>
                <w:ilvl w:val="0"/>
                <w:numId w:val="1"/>
              </w:numPr>
              <w:tabs>
                <w:tab w:val="left" w:pos="287"/>
              </w:tabs>
              <w:spacing w:before="80" w:after="80"/>
              <w:ind w:left="113" w:hanging="113"/>
              <w:rPr>
                <w:rFonts w:ascii="Arial" w:hAnsi="Arial" w:cs="Arial"/>
                <w:b/>
                <w:sz w:val="20"/>
                <w:szCs w:val="20"/>
              </w:rPr>
            </w:pPr>
            <w:r w:rsidRPr="00870F2C">
              <w:rPr>
                <w:rFonts w:ascii="Arial" w:hAnsi="Arial" w:cs="Arial"/>
                <w:sz w:val="20"/>
                <w:szCs w:val="20"/>
              </w:rPr>
              <w:t>Vorteile der digitalen Medien und Werkzeuge für den privaten Haushalt erschließen</w:t>
            </w:r>
          </w:p>
          <w:p w:rsidR="00D86153" w:rsidRPr="00A252CB" w:rsidRDefault="00D86153" w:rsidP="00E6741A">
            <w:pPr>
              <w:numPr>
                <w:ilvl w:val="0"/>
                <w:numId w:val="1"/>
              </w:numPr>
              <w:tabs>
                <w:tab w:val="left" w:pos="287"/>
              </w:tabs>
              <w:spacing w:before="80" w:after="80"/>
              <w:ind w:left="113" w:hanging="113"/>
              <w:rPr>
                <w:rFonts w:ascii="Arial" w:hAnsi="Arial" w:cs="Arial"/>
                <w:b/>
                <w:sz w:val="20"/>
                <w:szCs w:val="20"/>
              </w:rPr>
            </w:pPr>
            <w:r w:rsidRPr="00870F2C">
              <w:rPr>
                <w:rFonts w:ascii="Arial" w:hAnsi="Arial" w:cs="Arial"/>
                <w:sz w:val="20"/>
                <w:szCs w:val="20"/>
              </w:rPr>
              <w:t>Möglichkeiten zur Beseitigung von Kaufvertragsstörungen aufzeigen</w:t>
            </w:r>
          </w:p>
        </w:tc>
        <w:tc>
          <w:tcPr>
            <w:tcW w:w="3760" w:type="dxa"/>
            <w:shd w:val="clear" w:color="auto" w:fill="auto"/>
          </w:tcPr>
          <w:p w:rsidR="007635D1" w:rsidRPr="00D03B27" w:rsidRDefault="00D86153" w:rsidP="00E6741A">
            <w:pPr>
              <w:tabs>
                <w:tab w:val="left" w:pos="287"/>
              </w:tabs>
              <w:spacing w:before="80" w:after="80"/>
              <w:rPr>
                <w:rFonts w:ascii="Arial" w:hAnsi="Arial" w:cs="Arial"/>
                <w:color w:val="20305F"/>
                <w:sz w:val="18"/>
                <w:szCs w:val="20"/>
              </w:rPr>
            </w:pPr>
            <w:r w:rsidRPr="00D03B27">
              <w:rPr>
                <w:rFonts w:ascii="Arial" w:hAnsi="Arial" w:cs="Arial"/>
                <w:b/>
                <w:color w:val="20305F"/>
                <w:sz w:val="20"/>
                <w:szCs w:val="20"/>
              </w:rPr>
              <w:t>Wirtschaft:</w:t>
            </w:r>
            <w:r w:rsidRPr="00D03B27">
              <w:rPr>
                <w:rFonts w:ascii="Arial" w:hAnsi="Arial" w:cs="Arial"/>
                <w:color w:val="20305F"/>
                <w:sz w:val="20"/>
                <w:szCs w:val="20"/>
              </w:rPr>
              <w:t xml:space="preserve"> </w:t>
            </w:r>
          </w:p>
          <w:p w:rsidR="00D86153" w:rsidRPr="00FD621E" w:rsidRDefault="00D86153" w:rsidP="00E6741A">
            <w:pPr>
              <w:numPr>
                <w:ilvl w:val="0"/>
                <w:numId w:val="1"/>
              </w:numPr>
              <w:tabs>
                <w:tab w:val="left" w:pos="287"/>
              </w:tabs>
              <w:spacing w:before="80" w:after="80"/>
              <w:ind w:left="113" w:hanging="113"/>
              <w:rPr>
                <w:rFonts w:ascii="Arial" w:hAnsi="Arial" w:cs="Arial"/>
                <w:sz w:val="18"/>
                <w:szCs w:val="20"/>
              </w:rPr>
            </w:pPr>
            <w:r w:rsidRPr="00FD621E">
              <w:rPr>
                <w:rFonts w:ascii="Arial" w:hAnsi="Arial" w:cs="Arial"/>
                <w:sz w:val="20"/>
              </w:rPr>
              <w:t xml:space="preserve">den Einsatz digitaler Medien und Technologien in den verschiedenen Bereichen eines Unternehmens exemplarisch bewerten </w:t>
            </w:r>
          </w:p>
          <w:p w:rsidR="007635D1" w:rsidRPr="00D03B27" w:rsidRDefault="00D86153" w:rsidP="00E6741A">
            <w:pPr>
              <w:tabs>
                <w:tab w:val="left" w:pos="287"/>
              </w:tabs>
              <w:spacing w:before="80" w:after="80"/>
              <w:rPr>
                <w:rFonts w:ascii="Arial" w:hAnsi="Arial" w:cs="Arial"/>
                <w:color w:val="20305F"/>
                <w:sz w:val="20"/>
                <w:szCs w:val="20"/>
              </w:rPr>
            </w:pPr>
            <w:r w:rsidRPr="00D03B27">
              <w:rPr>
                <w:rFonts w:ascii="Arial" w:hAnsi="Arial" w:cs="Arial"/>
                <w:b/>
                <w:color w:val="20305F"/>
                <w:sz w:val="20"/>
                <w:szCs w:val="20"/>
              </w:rPr>
              <w:t>H</w:t>
            </w:r>
            <w:r w:rsidR="007635D1" w:rsidRPr="00D03B27">
              <w:rPr>
                <w:rFonts w:ascii="Arial" w:hAnsi="Arial" w:cs="Arial"/>
                <w:b/>
                <w:color w:val="20305F"/>
                <w:sz w:val="20"/>
                <w:szCs w:val="20"/>
              </w:rPr>
              <w:t>auswirtschaft</w:t>
            </w:r>
            <w:r w:rsidRPr="00D03B27">
              <w:rPr>
                <w:rFonts w:ascii="Arial" w:hAnsi="Arial" w:cs="Arial"/>
                <w:b/>
                <w:color w:val="20305F"/>
                <w:sz w:val="20"/>
                <w:szCs w:val="20"/>
              </w:rPr>
              <w:t xml:space="preserve">: </w:t>
            </w:r>
          </w:p>
          <w:p w:rsidR="00D86153" w:rsidRPr="00A252CB" w:rsidRDefault="00D86153" w:rsidP="00E6741A">
            <w:pPr>
              <w:numPr>
                <w:ilvl w:val="0"/>
                <w:numId w:val="1"/>
              </w:numPr>
              <w:tabs>
                <w:tab w:val="left" w:pos="287"/>
              </w:tabs>
              <w:spacing w:before="80" w:after="80"/>
              <w:ind w:left="113" w:hanging="113"/>
              <w:rPr>
                <w:rFonts w:ascii="Arial" w:hAnsi="Arial" w:cs="Arial"/>
                <w:sz w:val="20"/>
                <w:szCs w:val="20"/>
              </w:rPr>
            </w:pPr>
            <w:r w:rsidRPr="00A252CB">
              <w:rPr>
                <w:rFonts w:ascii="Arial" w:hAnsi="Arial" w:cs="Arial"/>
                <w:sz w:val="20"/>
                <w:szCs w:val="20"/>
              </w:rPr>
              <w:t>Vorteile und Risiken von Geschäftsaktivitäten (Verträge, Online-Käufe, AGB, Widerrufsrecht, Käuferschutz) und Services im Internet ana</w:t>
            </w:r>
            <w:r>
              <w:rPr>
                <w:rFonts w:ascii="Arial" w:hAnsi="Arial" w:cs="Arial"/>
                <w:sz w:val="20"/>
                <w:szCs w:val="20"/>
              </w:rPr>
              <w:t>lysieren und beurteilen</w:t>
            </w:r>
          </w:p>
          <w:p w:rsidR="00D86153" w:rsidRPr="00FE6B5D" w:rsidRDefault="00D86153" w:rsidP="00E6741A">
            <w:pPr>
              <w:numPr>
                <w:ilvl w:val="0"/>
                <w:numId w:val="1"/>
              </w:numPr>
              <w:tabs>
                <w:tab w:val="left" w:pos="287"/>
              </w:tabs>
              <w:spacing w:before="80" w:after="80"/>
              <w:ind w:left="113" w:hanging="113"/>
              <w:rPr>
                <w:rFonts w:ascii="Arial" w:hAnsi="Arial" w:cs="Arial"/>
                <w:sz w:val="20"/>
                <w:szCs w:val="20"/>
              </w:rPr>
            </w:pPr>
            <w:r w:rsidRPr="00A252CB">
              <w:rPr>
                <w:rFonts w:ascii="Arial" w:hAnsi="Arial" w:cs="Arial"/>
                <w:sz w:val="20"/>
                <w:szCs w:val="20"/>
              </w:rPr>
              <w:t xml:space="preserve">Warentests recherchieren und bei Kaufentscheidungen berücksichtigen </w:t>
            </w:r>
          </w:p>
        </w:tc>
      </w:tr>
    </w:tbl>
    <w:p w:rsidR="00E23B5D" w:rsidRDefault="00E23B5D" w:rsidP="00E6741A">
      <w:pPr>
        <w:ind w:left="0" w:firstLine="0"/>
      </w:pPr>
      <w:bookmarkStart w:id="32" w:name="_Toc18324113"/>
    </w:p>
    <w:bookmarkEnd w:id="32"/>
    <w:p w:rsidR="00307A90" w:rsidRDefault="00307A90">
      <w:r>
        <w:br w:type="page"/>
      </w:r>
    </w:p>
    <w:p w:rsidR="00B60EE0" w:rsidRDefault="00307A90" w:rsidP="00307A90">
      <w:r w:rsidRPr="00C4448F">
        <w:rPr>
          <w:rFonts w:ascii="Arial" w:hAnsi="Arial" w:cs="Arial"/>
          <w:bCs/>
          <w:noProof/>
          <w:color w:val="20305F"/>
          <w:sz w:val="32"/>
          <w:szCs w:val="32"/>
          <w:lang w:eastAsia="de-DE"/>
        </w:rPr>
        <w:lastRenderedPageBreak/>
        <w:drawing>
          <wp:anchor distT="0" distB="0" distL="114300" distR="114300" simplePos="0" relativeHeight="251790336" behindDoc="1" locked="0" layoutInCell="1" allowOverlap="1" wp14:anchorId="4C1E97B6" wp14:editId="4CAEECDF">
            <wp:simplePos x="0" y="0"/>
            <wp:positionH relativeFrom="margin">
              <wp:posOffset>9326552</wp:posOffset>
            </wp:positionH>
            <wp:positionV relativeFrom="page">
              <wp:posOffset>243840</wp:posOffset>
            </wp:positionV>
            <wp:extent cx="480060" cy="675640"/>
            <wp:effectExtent l="0" t="0" r="0" b="0"/>
            <wp:wrapTight wrapText="bothSides">
              <wp:wrapPolygon edited="0">
                <wp:start x="0" y="0"/>
                <wp:lineTo x="0" y="20707"/>
                <wp:lineTo x="20571" y="20707"/>
                <wp:lineTo x="20571" y="0"/>
                <wp:lineTo x="0" y="0"/>
              </wp:wrapPolygon>
            </wp:wrapTight>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alysieren und Reflektieren.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80060" cy="675640"/>
                    </a:xfrm>
                    <a:prstGeom prst="rect">
                      <a:avLst/>
                    </a:prstGeom>
                  </pic:spPr>
                </pic:pic>
              </a:graphicData>
            </a:graphic>
            <wp14:sizeRelH relativeFrom="margin">
              <wp14:pctWidth>0</wp14:pctWidth>
            </wp14:sizeRelH>
            <wp14:sizeRelV relativeFrom="margin">
              <wp14:pctHeight>0</wp14:pctHeight>
            </wp14:sizeRelV>
          </wp:anchor>
        </w:drawing>
      </w:r>
    </w:p>
    <w:p w:rsidR="00307A90" w:rsidRDefault="00307A90" w:rsidP="00307A90"/>
    <w:tbl>
      <w:tblPr>
        <w:tblStyle w:val="Tabellenraster"/>
        <w:tblpPr w:leftFromText="141" w:rightFromText="141" w:vertAnchor="text" w:tblpY="1"/>
        <w:tblOverlap w:val="never"/>
        <w:tblW w:w="15593" w:type="dxa"/>
        <w:tblBorders>
          <w:bottom w:val="none" w:sz="0" w:space="0" w:color="auto"/>
        </w:tblBorders>
        <w:tblLayout w:type="fixed"/>
        <w:tblLook w:val="04A0" w:firstRow="1" w:lastRow="0" w:firstColumn="1" w:lastColumn="0" w:noHBand="0" w:noVBand="1"/>
      </w:tblPr>
      <w:tblGrid>
        <w:gridCol w:w="15593"/>
      </w:tblGrid>
      <w:tr w:rsidR="00C4448F" w:rsidRPr="009067AB" w:rsidTr="00735748">
        <w:trPr>
          <w:trHeight w:val="376"/>
        </w:trPr>
        <w:tc>
          <w:tcPr>
            <w:tcW w:w="15593" w:type="dxa"/>
            <w:tcBorders>
              <w:left w:val="single" w:sz="4" w:space="0" w:color="244061" w:themeColor="accent1" w:themeShade="80"/>
              <w:bottom w:val="single" w:sz="4" w:space="0" w:color="20305F"/>
              <w:right w:val="single" w:sz="4" w:space="0" w:color="244061" w:themeColor="accent1" w:themeShade="80"/>
            </w:tcBorders>
            <w:shd w:val="clear" w:color="auto" w:fill="20305F"/>
          </w:tcPr>
          <w:p w:rsidR="00C4448F" w:rsidRPr="00CA6339" w:rsidRDefault="00307A90" w:rsidP="00307A90">
            <w:pPr>
              <w:spacing w:before="80" w:after="80"/>
              <w:ind w:left="743" w:hanging="743"/>
              <w:rPr>
                <w:b/>
                <w:color w:val="FFFFFF" w:themeColor="background1"/>
                <w:sz w:val="20"/>
                <w:szCs w:val="20"/>
              </w:rPr>
            </w:pPr>
            <w:r>
              <w:rPr>
                <w:rFonts w:ascii="Arial" w:hAnsi="Arial" w:cs="Arial"/>
                <w:color w:val="FFFFFF" w:themeColor="background1"/>
              </w:rPr>
              <w:t>6.2.4</w:t>
            </w:r>
            <w:r w:rsidR="00C4448F" w:rsidRPr="00427F82">
              <w:rPr>
                <w:rFonts w:ascii="Arial" w:hAnsi="Arial" w:cs="Arial"/>
                <w:color w:val="FFFFFF" w:themeColor="background1"/>
              </w:rPr>
              <w:tab/>
            </w:r>
            <w:r w:rsidRPr="00F11EE6">
              <w:rPr>
                <w:rFonts w:ascii="Arial" w:hAnsi="Arial" w:cs="Arial"/>
              </w:rPr>
              <w:t xml:space="preserve">wirtschaftliche Bedeutung der digitalen Medien und digitaler Technologien kennen und sie für eigene </w:t>
            </w:r>
            <w:r>
              <w:rPr>
                <w:rFonts w:ascii="Arial" w:hAnsi="Arial" w:cs="Arial"/>
              </w:rPr>
              <w:br/>
            </w:r>
            <w:r w:rsidRPr="00F11EE6">
              <w:rPr>
                <w:rFonts w:ascii="Arial" w:hAnsi="Arial" w:cs="Arial"/>
              </w:rPr>
              <w:t>Geschäftsidee nutzen</w:t>
            </w:r>
          </w:p>
        </w:tc>
      </w:tr>
    </w:tbl>
    <w:p w:rsidR="00C4448F" w:rsidRPr="00307A90" w:rsidRDefault="00C4448F" w:rsidP="0053252E">
      <w:pPr>
        <w:spacing w:before="0" w:after="0"/>
        <w:rPr>
          <w:sz w:val="6"/>
          <w:szCs w:val="6"/>
        </w:rPr>
      </w:pPr>
    </w:p>
    <w:tbl>
      <w:tblPr>
        <w:tblStyle w:val="Tabellenraster"/>
        <w:tblpPr w:leftFromText="141" w:rightFromText="141" w:vertAnchor="text" w:tblpY="1"/>
        <w:tblOverlap w:val="never"/>
        <w:tblW w:w="15593" w:type="dxa"/>
        <w:tblBorders>
          <w:top w:val="single" w:sz="4" w:space="0" w:color="20305F"/>
          <w:left w:val="single" w:sz="4" w:space="0" w:color="20305F"/>
          <w:bottom w:val="single" w:sz="4" w:space="0" w:color="20305F"/>
          <w:right w:val="single" w:sz="4" w:space="0" w:color="20305F"/>
          <w:insideH w:val="none" w:sz="0" w:space="0" w:color="auto"/>
          <w:insideV w:val="single" w:sz="4" w:space="0" w:color="20305F"/>
        </w:tblBorders>
        <w:tblLayout w:type="fixed"/>
        <w:tblLook w:val="04A0" w:firstRow="1" w:lastRow="0" w:firstColumn="1" w:lastColumn="0" w:noHBand="0" w:noVBand="1"/>
      </w:tblPr>
      <w:tblGrid>
        <w:gridCol w:w="562"/>
        <w:gridCol w:w="3759"/>
        <w:gridCol w:w="3737"/>
        <w:gridCol w:w="3775"/>
        <w:gridCol w:w="3760"/>
      </w:tblGrid>
      <w:tr w:rsidR="00752D0E" w:rsidRPr="009067AB" w:rsidTr="005777BA">
        <w:trPr>
          <w:trHeight w:val="376"/>
        </w:trPr>
        <w:tc>
          <w:tcPr>
            <w:tcW w:w="562" w:type="dxa"/>
            <w:shd w:val="clear" w:color="auto" w:fill="20305F"/>
          </w:tcPr>
          <w:p w:rsidR="00752D0E" w:rsidRPr="009067AB" w:rsidRDefault="00752D0E" w:rsidP="00503893">
            <w:pPr>
              <w:spacing w:before="40" w:after="40"/>
              <w:jc w:val="center"/>
              <w:rPr>
                <w:rFonts w:ascii="Arial" w:hAnsi="Arial" w:cs="Arial"/>
                <w:b/>
                <w:color w:val="FFFFFF" w:themeColor="background1"/>
              </w:rPr>
            </w:pPr>
          </w:p>
        </w:tc>
        <w:tc>
          <w:tcPr>
            <w:tcW w:w="3759" w:type="dxa"/>
            <w:shd w:val="clear" w:color="auto" w:fill="20305F"/>
            <w:vAlign w:val="center"/>
          </w:tcPr>
          <w:p w:rsidR="00752D0E" w:rsidRPr="00CA6339" w:rsidRDefault="00752D0E" w:rsidP="00503893">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37" w:type="dxa"/>
            <w:shd w:val="clear" w:color="auto" w:fill="20305F"/>
            <w:vAlign w:val="center"/>
          </w:tcPr>
          <w:p w:rsidR="00752D0E" w:rsidRPr="00CA6339" w:rsidRDefault="00752D0E" w:rsidP="00503893">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75" w:type="dxa"/>
            <w:shd w:val="clear" w:color="auto" w:fill="20305F"/>
            <w:vAlign w:val="center"/>
          </w:tcPr>
          <w:p w:rsidR="00752D0E" w:rsidRPr="00CA6339" w:rsidRDefault="00752D0E" w:rsidP="00503893">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752D0E" w:rsidRPr="00CA6339" w:rsidRDefault="00752D0E" w:rsidP="00503893">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bl>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62"/>
        <w:gridCol w:w="3759"/>
        <w:gridCol w:w="3737"/>
        <w:gridCol w:w="3779"/>
        <w:gridCol w:w="3756"/>
      </w:tblGrid>
      <w:tr w:rsidR="00DB0548" w:rsidRPr="000D6474" w:rsidTr="005777BA">
        <w:tc>
          <w:tcPr>
            <w:tcW w:w="562" w:type="dxa"/>
            <w:shd w:val="clear" w:color="auto" w:fill="auto"/>
            <w:textDirection w:val="btLr"/>
          </w:tcPr>
          <w:p w:rsidR="00DB0548" w:rsidRPr="00D03B27" w:rsidRDefault="00DB0548" w:rsidP="0011416D">
            <w:pPr>
              <w:pStyle w:val="Listenabsatz"/>
              <w:tabs>
                <w:tab w:val="left" w:pos="287"/>
              </w:tabs>
              <w:spacing w:before="0" w:after="0"/>
              <w:ind w:left="113" w:right="113"/>
              <w:contextualSpacing w:val="0"/>
              <w:jc w:val="center"/>
              <w:rPr>
                <w:rFonts w:cs="Arial"/>
                <w:color w:val="20305F"/>
                <w:sz w:val="16"/>
                <w:szCs w:val="16"/>
              </w:rPr>
            </w:pPr>
            <w:r w:rsidRPr="00D03B27">
              <w:rPr>
                <w:rFonts w:cs="Arial"/>
                <w:b/>
                <w:color w:val="20305F"/>
                <w:sz w:val="16"/>
                <w:szCs w:val="16"/>
              </w:rPr>
              <w:t>Fremd</w:t>
            </w:r>
            <w:r w:rsidR="004714DC" w:rsidRPr="00D03B27">
              <w:rPr>
                <w:rFonts w:cs="Arial"/>
                <w:b/>
                <w:color w:val="20305F"/>
                <w:sz w:val="16"/>
                <w:szCs w:val="16"/>
              </w:rPr>
              <w:t>-</w:t>
            </w:r>
            <w:r w:rsidR="004714DC" w:rsidRPr="00D03B27">
              <w:rPr>
                <w:rFonts w:cs="Arial"/>
                <w:b/>
                <w:color w:val="20305F"/>
                <w:sz w:val="16"/>
                <w:szCs w:val="16"/>
              </w:rPr>
              <w:br/>
            </w:r>
            <w:r w:rsidRPr="00D03B27">
              <w:rPr>
                <w:rFonts w:cs="Arial"/>
                <w:b/>
                <w:color w:val="20305F"/>
                <w:sz w:val="16"/>
                <w:szCs w:val="16"/>
              </w:rPr>
              <w:t>sprachen</w:t>
            </w:r>
          </w:p>
        </w:tc>
        <w:tc>
          <w:tcPr>
            <w:tcW w:w="3759" w:type="dxa"/>
            <w:shd w:val="clear" w:color="auto" w:fill="auto"/>
          </w:tcPr>
          <w:p w:rsidR="00DB0548" w:rsidRPr="00A252CB" w:rsidRDefault="00DB0548" w:rsidP="00DB0548">
            <w:pPr>
              <w:tabs>
                <w:tab w:val="left" w:pos="287"/>
              </w:tabs>
              <w:spacing w:before="80" w:after="80"/>
              <w:rPr>
                <w:rFonts w:ascii="Arial" w:hAnsi="Arial" w:cs="Arial"/>
                <w:b/>
                <w:sz w:val="20"/>
                <w:szCs w:val="20"/>
              </w:rPr>
            </w:pPr>
          </w:p>
        </w:tc>
        <w:tc>
          <w:tcPr>
            <w:tcW w:w="3737" w:type="dxa"/>
            <w:shd w:val="clear" w:color="auto" w:fill="auto"/>
          </w:tcPr>
          <w:p w:rsidR="00DB0548" w:rsidRPr="00A252CB" w:rsidRDefault="00DB0548" w:rsidP="00DB0548">
            <w:pPr>
              <w:tabs>
                <w:tab w:val="left" w:pos="287"/>
              </w:tabs>
              <w:spacing w:before="80" w:after="80"/>
              <w:rPr>
                <w:rFonts w:ascii="Arial" w:hAnsi="Arial" w:cs="Arial"/>
                <w:sz w:val="20"/>
                <w:szCs w:val="20"/>
              </w:rPr>
            </w:pPr>
          </w:p>
        </w:tc>
        <w:tc>
          <w:tcPr>
            <w:tcW w:w="3779" w:type="dxa"/>
            <w:shd w:val="clear" w:color="auto" w:fill="auto"/>
          </w:tcPr>
          <w:p w:rsidR="00DB0548" w:rsidRPr="00A252CB" w:rsidRDefault="00DB0548" w:rsidP="00DB0548">
            <w:pPr>
              <w:tabs>
                <w:tab w:val="left" w:pos="287"/>
              </w:tabs>
              <w:spacing w:before="80" w:after="80"/>
              <w:rPr>
                <w:rFonts w:ascii="Arial" w:hAnsi="Arial" w:cs="Arial"/>
                <w:b/>
                <w:sz w:val="20"/>
                <w:szCs w:val="20"/>
              </w:rPr>
            </w:pPr>
          </w:p>
        </w:tc>
        <w:tc>
          <w:tcPr>
            <w:tcW w:w="3756" w:type="dxa"/>
            <w:shd w:val="clear" w:color="auto" w:fill="auto"/>
          </w:tcPr>
          <w:p w:rsidR="00DB0548" w:rsidRPr="00D03B27" w:rsidRDefault="00DB0548" w:rsidP="00E13C3B">
            <w:pPr>
              <w:tabs>
                <w:tab w:val="left" w:pos="287"/>
              </w:tabs>
              <w:spacing w:before="80" w:after="80"/>
              <w:rPr>
                <w:rFonts w:ascii="Arial" w:hAnsi="Arial" w:cs="Arial"/>
                <w:b/>
                <w:color w:val="20305F"/>
                <w:sz w:val="20"/>
                <w:szCs w:val="20"/>
              </w:rPr>
            </w:pPr>
            <w:r w:rsidRPr="00D03B27">
              <w:rPr>
                <w:rFonts w:ascii="Arial" w:hAnsi="Arial" w:cs="Arial"/>
                <w:b/>
                <w:color w:val="20305F"/>
                <w:sz w:val="20"/>
                <w:szCs w:val="20"/>
              </w:rPr>
              <w:t>Englisch/Französisch/Russisch:</w:t>
            </w:r>
          </w:p>
          <w:p w:rsidR="00DB0548" w:rsidRPr="00A252CB" w:rsidRDefault="00DB0548" w:rsidP="00DB0548">
            <w:pPr>
              <w:pStyle w:val="Listenabsatz"/>
              <w:numPr>
                <w:ilvl w:val="1"/>
                <w:numId w:val="42"/>
              </w:numPr>
              <w:ind w:left="469"/>
              <w:contextualSpacing w:val="0"/>
              <w:rPr>
                <w:rFonts w:ascii="Arial" w:hAnsi="Arial" w:cs="Arial"/>
                <w:b/>
                <w:sz w:val="20"/>
                <w:szCs w:val="20"/>
              </w:rPr>
            </w:pPr>
            <w:r w:rsidRPr="00DB0548">
              <w:rPr>
                <w:rFonts w:ascii="Arial" w:hAnsi="Arial" w:cs="Arial"/>
                <w:sz w:val="20"/>
                <w:szCs w:val="20"/>
              </w:rPr>
              <w:t>Wandel von Berufsbildern im Zeitalter der digitalen Revolution</w:t>
            </w:r>
          </w:p>
        </w:tc>
      </w:tr>
      <w:tr w:rsidR="00DB0548" w:rsidRPr="000D6474" w:rsidTr="005777BA">
        <w:tc>
          <w:tcPr>
            <w:tcW w:w="562" w:type="dxa"/>
            <w:shd w:val="clear" w:color="auto" w:fill="auto"/>
            <w:textDirection w:val="btLr"/>
          </w:tcPr>
          <w:p w:rsidR="00DB0548" w:rsidRPr="00D03B27" w:rsidRDefault="00DB0548" w:rsidP="00DB0548">
            <w:pPr>
              <w:pStyle w:val="Listenabsatz"/>
              <w:tabs>
                <w:tab w:val="left" w:pos="287"/>
              </w:tabs>
              <w:ind w:left="113" w:right="113"/>
              <w:contextualSpacing w:val="0"/>
              <w:jc w:val="center"/>
              <w:rPr>
                <w:rFonts w:cs="Arial"/>
                <w:b/>
                <w:color w:val="20305F"/>
                <w:sz w:val="16"/>
                <w:szCs w:val="16"/>
              </w:rPr>
            </w:pPr>
            <w:r w:rsidRPr="00D03B27">
              <w:rPr>
                <w:rFonts w:cs="Arial"/>
                <w:b/>
                <w:color w:val="20305F"/>
                <w:sz w:val="16"/>
                <w:szCs w:val="16"/>
              </w:rPr>
              <w:t>Naturwissenschaften</w:t>
            </w:r>
          </w:p>
        </w:tc>
        <w:tc>
          <w:tcPr>
            <w:tcW w:w="3759" w:type="dxa"/>
            <w:shd w:val="clear" w:color="auto" w:fill="auto"/>
          </w:tcPr>
          <w:p w:rsidR="00DB0548" w:rsidRPr="00A252CB" w:rsidRDefault="00DB0548" w:rsidP="00DB0548">
            <w:pPr>
              <w:tabs>
                <w:tab w:val="left" w:pos="287"/>
              </w:tabs>
              <w:spacing w:before="80" w:after="80"/>
              <w:rPr>
                <w:rFonts w:ascii="Arial" w:hAnsi="Arial" w:cs="Arial"/>
                <w:b/>
                <w:sz w:val="20"/>
                <w:szCs w:val="20"/>
              </w:rPr>
            </w:pPr>
          </w:p>
        </w:tc>
        <w:tc>
          <w:tcPr>
            <w:tcW w:w="3737" w:type="dxa"/>
            <w:shd w:val="clear" w:color="auto" w:fill="auto"/>
          </w:tcPr>
          <w:p w:rsidR="00DB0548" w:rsidRPr="00A252CB" w:rsidRDefault="00DB0548" w:rsidP="00DB0548">
            <w:pPr>
              <w:tabs>
                <w:tab w:val="left" w:pos="287"/>
              </w:tabs>
              <w:spacing w:before="80" w:after="80"/>
              <w:rPr>
                <w:rFonts w:ascii="Arial" w:hAnsi="Arial" w:cs="Arial"/>
                <w:sz w:val="20"/>
                <w:szCs w:val="20"/>
                <w:lang w:val="en-US"/>
              </w:rPr>
            </w:pPr>
          </w:p>
        </w:tc>
        <w:tc>
          <w:tcPr>
            <w:tcW w:w="3779" w:type="dxa"/>
            <w:shd w:val="clear" w:color="auto" w:fill="auto"/>
          </w:tcPr>
          <w:p w:rsidR="00DB0548" w:rsidRPr="00A252CB" w:rsidRDefault="00DB0548" w:rsidP="00E13C3B">
            <w:pPr>
              <w:tabs>
                <w:tab w:val="left" w:pos="287"/>
              </w:tabs>
              <w:spacing w:before="80" w:after="80"/>
              <w:ind w:firstLine="0"/>
              <w:rPr>
                <w:rFonts w:ascii="Arial" w:hAnsi="Arial" w:cs="Arial"/>
                <w:sz w:val="20"/>
                <w:szCs w:val="20"/>
              </w:rPr>
            </w:pPr>
          </w:p>
        </w:tc>
        <w:tc>
          <w:tcPr>
            <w:tcW w:w="3756" w:type="dxa"/>
            <w:shd w:val="clear" w:color="auto" w:fill="auto"/>
          </w:tcPr>
          <w:p w:rsidR="00DB0548" w:rsidRPr="00D03B27" w:rsidRDefault="00DB0548" w:rsidP="00DB0548">
            <w:pPr>
              <w:tabs>
                <w:tab w:val="left" w:pos="287"/>
              </w:tabs>
              <w:spacing w:before="80" w:after="80"/>
              <w:rPr>
                <w:rFonts w:ascii="Arial" w:hAnsi="Arial" w:cs="Arial"/>
                <w:color w:val="20305F"/>
                <w:sz w:val="20"/>
                <w:szCs w:val="20"/>
              </w:rPr>
            </w:pPr>
            <w:r w:rsidRPr="00D03B27">
              <w:rPr>
                <w:rFonts w:ascii="Arial" w:hAnsi="Arial" w:cs="Arial"/>
                <w:b/>
                <w:color w:val="20305F"/>
                <w:sz w:val="20"/>
                <w:szCs w:val="20"/>
              </w:rPr>
              <w:t>Astronomie:</w:t>
            </w:r>
            <w:r w:rsidRPr="00D03B27">
              <w:rPr>
                <w:rFonts w:ascii="Arial" w:hAnsi="Arial" w:cs="Arial"/>
                <w:color w:val="20305F"/>
                <w:sz w:val="20"/>
                <w:szCs w:val="20"/>
              </w:rPr>
              <w:t xml:space="preserve"> </w:t>
            </w:r>
          </w:p>
          <w:p w:rsidR="00DB0548" w:rsidRPr="00A252CB" w:rsidRDefault="00DB0548" w:rsidP="00DB0548">
            <w:pPr>
              <w:pStyle w:val="Listenabsatz"/>
              <w:numPr>
                <w:ilvl w:val="0"/>
                <w:numId w:val="1"/>
              </w:numPr>
              <w:tabs>
                <w:tab w:val="left" w:pos="287"/>
              </w:tabs>
              <w:spacing w:before="80" w:after="80"/>
              <w:ind w:left="113" w:hanging="113"/>
              <w:contextualSpacing w:val="0"/>
              <w:rPr>
                <w:rFonts w:ascii="Arial" w:hAnsi="Arial" w:cs="Arial"/>
                <w:sz w:val="20"/>
                <w:szCs w:val="20"/>
              </w:rPr>
            </w:pPr>
            <w:r w:rsidRPr="00377EEE">
              <w:rPr>
                <w:rFonts w:ascii="Arial" w:hAnsi="Arial" w:cs="Arial"/>
                <w:sz w:val="20"/>
                <w:szCs w:val="20"/>
              </w:rPr>
              <w:t>den Nutzen der Raumfahrt anhand ausgewählter Kriterien unter besonderer Berücksichtigung ihrer Bedeutung für die globale Kommunikation bewerten</w:t>
            </w:r>
            <w:r w:rsidRPr="00A252CB">
              <w:rPr>
                <w:rFonts w:ascii="Arial" w:hAnsi="Arial" w:cs="Arial"/>
                <w:sz w:val="20"/>
                <w:szCs w:val="20"/>
              </w:rPr>
              <w:t xml:space="preserve"> </w:t>
            </w:r>
          </w:p>
        </w:tc>
      </w:tr>
      <w:tr w:rsidR="00DB0548" w:rsidRPr="000D6474" w:rsidTr="005777BA">
        <w:tc>
          <w:tcPr>
            <w:tcW w:w="562" w:type="dxa"/>
            <w:shd w:val="clear" w:color="auto" w:fill="auto"/>
            <w:textDirection w:val="btLr"/>
          </w:tcPr>
          <w:p w:rsidR="00DB0548" w:rsidRPr="003123E9" w:rsidRDefault="00DB0548" w:rsidP="00AF4FEA">
            <w:pPr>
              <w:pStyle w:val="Listenabsatz"/>
              <w:tabs>
                <w:tab w:val="left" w:pos="287"/>
              </w:tabs>
              <w:ind w:left="113" w:right="113"/>
              <w:contextualSpacing w:val="0"/>
              <w:jc w:val="center"/>
              <w:rPr>
                <w:rFonts w:cs="Arial"/>
                <w:color w:val="20305F"/>
                <w:sz w:val="16"/>
                <w:szCs w:val="16"/>
              </w:rPr>
            </w:pPr>
            <w:r w:rsidRPr="003123E9">
              <w:rPr>
                <w:rFonts w:cs="Arial"/>
                <w:b/>
                <w:color w:val="20305F"/>
                <w:sz w:val="16"/>
                <w:szCs w:val="16"/>
              </w:rPr>
              <w:t>Gesellschaftswissenschaften</w:t>
            </w:r>
          </w:p>
        </w:tc>
        <w:tc>
          <w:tcPr>
            <w:tcW w:w="3759" w:type="dxa"/>
            <w:shd w:val="clear" w:color="auto" w:fill="auto"/>
          </w:tcPr>
          <w:p w:rsidR="00DB0548" w:rsidRPr="00A252CB" w:rsidRDefault="00DB0548" w:rsidP="00DB0548">
            <w:pPr>
              <w:tabs>
                <w:tab w:val="left" w:pos="287"/>
              </w:tabs>
              <w:spacing w:before="80" w:after="80"/>
              <w:rPr>
                <w:rFonts w:ascii="Arial" w:hAnsi="Arial" w:cs="Arial"/>
                <w:b/>
                <w:sz w:val="20"/>
                <w:szCs w:val="20"/>
              </w:rPr>
            </w:pPr>
          </w:p>
        </w:tc>
        <w:tc>
          <w:tcPr>
            <w:tcW w:w="3737" w:type="dxa"/>
            <w:shd w:val="clear" w:color="auto" w:fill="auto"/>
          </w:tcPr>
          <w:p w:rsidR="00DB0548" w:rsidRPr="00A252CB" w:rsidRDefault="00DB0548" w:rsidP="00DB0548">
            <w:pPr>
              <w:tabs>
                <w:tab w:val="left" w:pos="287"/>
              </w:tabs>
              <w:spacing w:before="80" w:after="80"/>
              <w:rPr>
                <w:rFonts w:ascii="Arial" w:hAnsi="Arial" w:cs="Arial"/>
                <w:sz w:val="20"/>
                <w:szCs w:val="20"/>
              </w:rPr>
            </w:pPr>
          </w:p>
        </w:tc>
        <w:tc>
          <w:tcPr>
            <w:tcW w:w="3779" w:type="dxa"/>
            <w:shd w:val="clear" w:color="auto" w:fill="auto"/>
          </w:tcPr>
          <w:p w:rsidR="00DB0548" w:rsidRPr="00A252CB" w:rsidRDefault="00DB0548" w:rsidP="00DB0548">
            <w:pPr>
              <w:tabs>
                <w:tab w:val="left" w:pos="287"/>
              </w:tabs>
              <w:spacing w:before="80" w:after="80"/>
              <w:rPr>
                <w:rFonts w:ascii="Arial" w:hAnsi="Arial" w:cs="Arial"/>
                <w:sz w:val="20"/>
                <w:szCs w:val="20"/>
              </w:rPr>
            </w:pPr>
          </w:p>
        </w:tc>
        <w:tc>
          <w:tcPr>
            <w:tcW w:w="3756" w:type="dxa"/>
            <w:shd w:val="clear" w:color="auto" w:fill="auto"/>
          </w:tcPr>
          <w:p w:rsidR="00DB0548" w:rsidRPr="003123E9" w:rsidRDefault="00DB0548" w:rsidP="00DB0548">
            <w:pPr>
              <w:tabs>
                <w:tab w:val="left" w:pos="287"/>
              </w:tabs>
              <w:spacing w:before="80" w:after="80"/>
              <w:rPr>
                <w:rFonts w:ascii="Arial" w:hAnsi="Arial" w:cs="Arial"/>
                <w:b/>
                <w:color w:val="20305F"/>
                <w:sz w:val="20"/>
                <w:szCs w:val="20"/>
              </w:rPr>
            </w:pPr>
            <w:r w:rsidRPr="003123E9">
              <w:rPr>
                <w:rFonts w:ascii="Arial" w:hAnsi="Arial" w:cs="Arial"/>
                <w:b/>
                <w:color w:val="20305F"/>
                <w:sz w:val="20"/>
                <w:szCs w:val="20"/>
              </w:rPr>
              <w:t>Ethikunterricht:</w:t>
            </w:r>
            <w:r w:rsidRPr="003123E9">
              <w:rPr>
                <w:rFonts w:ascii="Arial" w:hAnsi="Arial" w:cs="Arial"/>
                <w:color w:val="20305F"/>
                <w:sz w:val="20"/>
                <w:szCs w:val="20"/>
              </w:rPr>
              <w:t xml:space="preserve"> </w:t>
            </w:r>
          </w:p>
          <w:p w:rsidR="00E23B5D" w:rsidRPr="00E23B5D" w:rsidRDefault="00DB0548" w:rsidP="00A44B03">
            <w:pPr>
              <w:pStyle w:val="Listenabsatz"/>
              <w:numPr>
                <w:ilvl w:val="0"/>
                <w:numId w:val="1"/>
              </w:numPr>
              <w:tabs>
                <w:tab w:val="left" w:pos="287"/>
              </w:tabs>
              <w:spacing w:before="80" w:after="80"/>
              <w:ind w:left="113" w:hanging="113"/>
              <w:contextualSpacing w:val="0"/>
              <w:rPr>
                <w:rFonts w:ascii="Arial" w:hAnsi="Arial" w:cs="Arial"/>
                <w:b/>
                <w:sz w:val="20"/>
                <w:szCs w:val="20"/>
              </w:rPr>
            </w:pPr>
            <w:r w:rsidRPr="00A252CB">
              <w:rPr>
                <w:rFonts w:ascii="Arial" w:hAnsi="Arial" w:cs="Arial"/>
                <w:sz w:val="20"/>
                <w:szCs w:val="20"/>
              </w:rPr>
              <w:t xml:space="preserve">Szenarien mit Hilfe selbst gewählter digitaler Werkzeuge entwerfen, wie sich die Entwicklung medizinischer Technologien auf das persönliche und gesellschaftliche Leben auswirken könnte </w:t>
            </w:r>
          </w:p>
          <w:p w:rsidR="00DB0548" w:rsidRPr="00A44B03" w:rsidRDefault="00DB0548" w:rsidP="00B46BF9">
            <w:pPr>
              <w:pStyle w:val="Listenabsatz"/>
              <w:numPr>
                <w:ilvl w:val="1"/>
                <w:numId w:val="42"/>
              </w:numPr>
              <w:ind w:left="469"/>
              <w:contextualSpacing w:val="0"/>
              <w:rPr>
                <w:rFonts w:ascii="Arial" w:hAnsi="Arial" w:cs="Arial"/>
                <w:b/>
                <w:sz w:val="20"/>
                <w:szCs w:val="20"/>
              </w:rPr>
            </w:pPr>
            <w:r w:rsidRPr="00A252CB">
              <w:rPr>
                <w:rFonts w:ascii="Arial" w:hAnsi="Arial" w:cs="Arial"/>
                <w:sz w:val="20"/>
                <w:szCs w:val="20"/>
              </w:rPr>
              <w:t>digitaler Patient (z. B. Healthtracker, digitale Gesundheitsassistenten, institutionelle D</w:t>
            </w:r>
            <w:r w:rsidR="00B46BF9">
              <w:rPr>
                <w:rFonts w:ascii="Arial" w:hAnsi="Arial" w:cs="Arial"/>
                <w:sz w:val="20"/>
                <w:szCs w:val="20"/>
              </w:rPr>
              <w:t>atenverarbeitung)</w:t>
            </w:r>
          </w:p>
        </w:tc>
      </w:tr>
    </w:tbl>
    <w:p w:rsidR="00307A90" w:rsidRDefault="00307A90"/>
    <w:p w:rsidR="00307A90" w:rsidRDefault="00307A90">
      <w:r>
        <w:br w:type="page"/>
      </w:r>
    </w:p>
    <w:p w:rsidR="00307A90" w:rsidRDefault="00307A90">
      <w:r w:rsidRPr="00C4448F">
        <w:rPr>
          <w:rFonts w:ascii="Arial" w:hAnsi="Arial" w:cs="Arial"/>
          <w:bCs/>
          <w:noProof/>
          <w:color w:val="20305F"/>
          <w:sz w:val="32"/>
          <w:szCs w:val="32"/>
          <w:lang w:eastAsia="de-DE"/>
        </w:rPr>
        <w:lastRenderedPageBreak/>
        <w:drawing>
          <wp:anchor distT="0" distB="0" distL="114300" distR="114300" simplePos="0" relativeHeight="251792384" behindDoc="1" locked="0" layoutInCell="1" allowOverlap="1" wp14:anchorId="0AA7D81F" wp14:editId="641ADEE6">
            <wp:simplePos x="0" y="0"/>
            <wp:positionH relativeFrom="margin">
              <wp:posOffset>9370141</wp:posOffset>
            </wp:positionH>
            <wp:positionV relativeFrom="page">
              <wp:posOffset>253713</wp:posOffset>
            </wp:positionV>
            <wp:extent cx="480060" cy="675640"/>
            <wp:effectExtent l="0" t="0" r="0" b="0"/>
            <wp:wrapTight wrapText="bothSides">
              <wp:wrapPolygon edited="0">
                <wp:start x="0" y="0"/>
                <wp:lineTo x="0" y="20707"/>
                <wp:lineTo x="20571" y="20707"/>
                <wp:lineTo x="20571" y="0"/>
                <wp:lineTo x="0" y="0"/>
              </wp:wrapPolygon>
            </wp:wrapTight>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alysieren und Reflektieren.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80060" cy="675640"/>
                    </a:xfrm>
                    <a:prstGeom prst="rect">
                      <a:avLst/>
                    </a:prstGeom>
                  </pic:spPr>
                </pic:pic>
              </a:graphicData>
            </a:graphic>
            <wp14:sizeRelH relativeFrom="margin">
              <wp14:pctWidth>0</wp14:pctWidth>
            </wp14:sizeRelH>
            <wp14:sizeRelV relativeFrom="margin">
              <wp14:pctHeight>0</wp14:pctHeight>
            </wp14:sizeRelV>
          </wp:anchor>
        </w:drawing>
      </w:r>
    </w:p>
    <w:p w:rsidR="00307A90" w:rsidRDefault="00307A90"/>
    <w:tbl>
      <w:tblPr>
        <w:tblStyle w:val="Tabellenraster"/>
        <w:tblpPr w:leftFromText="141" w:rightFromText="141" w:vertAnchor="text" w:tblpY="1"/>
        <w:tblOverlap w:val="never"/>
        <w:tblW w:w="15593" w:type="dxa"/>
        <w:tblBorders>
          <w:top w:val="single" w:sz="4" w:space="0" w:color="20305F"/>
          <w:left w:val="single" w:sz="4" w:space="0" w:color="20305F"/>
          <w:bottom w:val="single" w:sz="4" w:space="0" w:color="20305F"/>
          <w:right w:val="single" w:sz="4" w:space="0" w:color="20305F"/>
          <w:insideH w:val="none" w:sz="0" w:space="0" w:color="auto"/>
          <w:insideV w:val="single" w:sz="4" w:space="0" w:color="20305F"/>
        </w:tblBorders>
        <w:tblLayout w:type="fixed"/>
        <w:tblLook w:val="04A0" w:firstRow="1" w:lastRow="0" w:firstColumn="1" w:lastColumn="0" w:noHBand="0" w:noVBand="1"/>
      </w:tblPr>
      <w:tblGrid>
        <w:gridCol w:w="562"/>
        <w:gridCol w:w="3759"/>
        <w:gridCol w:w="3737"/>
        <w:gridCol w:w="3775"/>
        <w:gridCol w:w="3760"/>
      </w:tblGrid>
      <w:tr w:rsidR="00307A90" w:rsidRPr="00CA6339" w:rsidTr="00735748">
        <w:trPr>
          <w:trHeight w:val="376"/>
        </w:trPr>
        <w:tc>
          <w:tcPr>
            <w:tcW w:w="562" w:type="dxa"/>
            <w:shd w:val="clear" w:color="auto" w:fill="20305F"/>
          </w:tcPr>
          <w:p w:rsidR="00307A90" w:rsidRPr="009067AB" w:rsidRDefault="00307A90" w:rsidP="00735748">
            <w:pPr>
              <w:spacing w:before="40" w:after="40"/>
              <w:jc w:val="center"/>
              <w:rPr>
                <w:rFonts w:ascii="Arial" w:hAnsi="Arial" w:cs="Arial"/>
                <w:b/>
                <w:color w:val="FFFFFF" w:themeColor="background1"/>
              </w:rPr>
            </w:pPr>
          </w:p>
        </w:tc>
        <w:tc>
          <w:tcPr>
            <w:tcW w:w="3759" w:type="dxa"/>
            <w:shd w:val="clear" w:color="auto" w:fill="20305F"/>
            <w:vAlign w:val="center"/>
          </w:tcPr>
          <w:p w:rsidR="00307A90" w:rsidRPr="00CA6339" w:rsidRDefault="00307A90" w:rsidP="00735748">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37" w:type="dxa"/>
            <w:shd w:val="clear" w:color="auto" w:fill="20305F"/>
            <w:vAlign w:val="center"/>
          </w:tcPr>
          <w:p w:rsidR="00307A90" w:rsidRPr="00CA6339" w:rsidRDefault="00307A90" w:rsidP="00735748">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75" w:type="dxa"/>
            <w:shd w:val="clear" w:color="auto" w:fill="20305F"/>
            <w:vAlign w:val="center"/>
          </w:tcPr>
          <w:p w:rsidR="00307A90" w:rsidRPr="00CA6339" w:rsidRDefault="00307A90" w:rsidP="00735748">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307A90" w:rsidRPr="00CA6339" w:rsidRDefault="00307A90" w:rsidP="00735748">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bl>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62"/>
        <w:gridCol w:w="3759"/>
        <w:gridCol w:w="3737"/>
        <w:gridCol w:w="3779"/>
        <w:gridCol w:w="3756"/>
      </w:tblGrid>
      <w:tr w:rsidR="00DB0548" w:rsidRPr="000D6474" w:rsidTr="005777BA">
        <w:tc>
          <w:tcPr>
            <w:tcW w:w="562" w:type="dxa"/>
            <w:shd w:val="clear" w:color="auto" w:fill="auto"/>
            <w:textDirection w:val="btLr"/>
          </w:tcPr>
          <w:p w:rsidR="00DB0548" w:rsidRPr="003123E9" w:rsidRDefault="00104F19" w:rsidP="004714DC">
            <w:pPr>
              <w:tabs>
                <w:tab w:val="left" w:pos="287"/>
              </w:tabs>
              <w:ind w:right="113"/>
              <w:jc w:val="center"/>
              <w:rPr>
                <w:rFonts w:cs="Arial"/>
                <w:b/>
                <w:color w:val="20305F"/>
                <w:sz w:val="16"/>
                <w:szCs w:val="16"/>
              </w:rPr>
            </w:pPr>
            <w:r>
              <w:rPr>
                <w:rFonts w:cs="Arial"/>
                <w:b/>
                <w:color w:val="20305F"/>
                <w:sz w:val="16"/>
                <w:szCs w:val="16"/>
              </w:rPr>
              <w:t>T</w:t>
            </w:r>
            <w:r w:rsidR="00DB0548" w:rsidRPr="003123E9">
              <w:rPr>
                <w:rFonts w:cs="Arial"/>
                <w:b/>
                <w:color w:val="20305F"/>
                <w:sz w:val="16"/>
                <w:szCs w:val="16"/>
              </w:rPr>
              <w:t>echnik, Wirtschaft,</w:t>
            </w:r>
            <w:r w:rsidR="004B0C8B" w:rsidRPr="003123E9">
              <w:rPr>
                <w:rFonts w:cs="Arial"/>
                <w:b/>
                <w:color w:val="20305F"/>
                <w:sz w:val="16"/>
                <w:szCs w:val="16"/>
              </w:rPr>
              <w:t xml:space="preserve"> </w:t>
            </w:r>
            <w:r w:rsidR="00DB0548" w:rsidRPr="003123E9">
              <w:rPr>
                <w:rFonts w:cs="Arial"/>
                <w:b/>
                <w:color w:val="20305F"/>
                <w:sz w:val="16"/>
                <w:szCs w:val="16"/>
              </w:rPr>
              <w:t>Hauswirtschaft</w:t>
            </w:r>
          </w:p>
        </w:tc>
        <w:tc>
          <w:tcPr>
            <w:tcW w:w="3759" w:type="dxa"/>
            <w:shd w:val="clear" w:color="auto" w:fill="auto"/>
          </w:tcPr>
          <w:p w:rsidR="00DB0548" w:rsidRPr="00A252CB" w:rsidRDefault="00DB0548" w:rsidP="00DB0548">
            <w:pPr>
              <w:rPr>
                <w:rFonts w:ascii="Arial" w:hAnsi="Arial" w:cs="Arial"/>
                <w:sz w:val="20"/>
                <w:szCs w:val="20"/>
              </w:rPr>
            </w:pPr>
          </w:p>
        </w:tc>
        <w:tc>
          <w:tcPr>
            <w:tcW w:w="3737" w:type="dxa"/>
            <w:shd w:val="clear" w:color="auto" w:fill="auto"/>
          </w:tcPr>
          <w:p w:rsidR="00DB0548" w:rsidRPr="00A252CB" w:rsidRDefault="00DB0548" w:rsidP="00DB0548">
            <w:pPr>
              <w:tabs>
                <w:tab w:val="left" w:pos="287"/>
              </w:tabs>
              <w:spacing w:before="80" w:after="80"/>
              <w:rPr>
                <w:rFonts w:ascii="Arial" w:hAnsi="Arial" w:cs="Arial"/>
                <w:sz w:val="20"/>
                <w:szCs w:val="20"/>
              </w:rPr>
            </w:pPr>
          </w:p>
        </w:tc>
        <w:tc>
          <w:tcPr>
            <w:tcW w:w="3779" w:type="dxa"/>
            <w:shd w:val="clear" w:color="auto" w:fill="auto"/>
          </w:tcPr>
          <w:p w:rsidR="00DB0548" w:rsidRPr="003123E9" w:rsidRDefault="00DB0548" w:rsidP="00DB0548">
            <w:pPr>
              <w:tabs>
                <w:tab w:val="left" w:pos="287"/>
              </w:tabs>
              <w:spacing w:before="80" w:after="80"/>
              <w:rPr>
                <w:rFonts w:ascii="Arial" w:hAnsi="Arial" w:cs="Arial"/>
                <w:b/>
                <w:color w:val="20305F"/>
                <w:sz w:val="20"/>
                <w:szCs w:val="20"/>
              </w:rPr>
            </w:pPr>
            <w:r w:rsidRPr="003123E9">
              <w:rPr>
                <w:rFonts w:ascii="Arial" w:hAnsi="Arial" w:cs="Arial"/>
                <w:b/>
                <w:color w:val="20305F"/>
                <w:sz w:val="20"/>
                <w:szCs w:val="20"/>
              </w:rPr>
              <w:t xml:space="preserve">Wirtschaft: </w:t>
            </w:r>
          </w:p>
          <w:p w:rsidR="00DB0548" w:rsidRPr="00A252CB" w:rsidRDefault="00DB0548" w:rsidP="00DB0548">
            <w:pPr>
              <w:pStyle w:val="Listenabsatz"/>
              <w:numPr>
                <w:ilvl w:val="0"/>
                <w:numId w:val="1"/>
              </w:numPr>
              <w:tabs>
                <w:tab w:val="left" w:pos="287"/>
              </w:tabs>
              <w:spacing w:before="80" w:after="80"/>
              <w:ind w:left="113" w:hanging="113"/>
              <w:contextualSpacing w:val="0"/>
              <w:rPr>
                <w:rFonts w:ascii="Arial" w:hAnsi="Arial" w:cs="Arial"/>
                <w:sz w:val="20"/>
                <w:szCs w:val="20"/>
              </w:rPr>
            </w:pPr>
            <w:r w:rsidRPr="00870F2C">
              <w:rPr>
                <w:rFonts w:ascii="Arial" w:hAnsi="Arial" w:cs="Arial"/>
                <w:sz w:val="20"/>
                <w:szCs w:val="20"/>
              </w:rPr>
              <w:t xml:space="preserve">Auswirkungen des Strukturwandels auf Arbeitsplätze, Berufe und </w:t>
            </w:r>
            <w:r w:rsidRPr="007635D1">
              <w:rPr>
                <w:rFonts w:ascii="Arial" w:hAnsi="Arial" w:cs="Arial"/>
                <w:sz w:val="20"/>
              </w:rPr>
              <w:t>Ausbildungsmöglichkeiten</w:t>
            </w:r>
            <w:r w:rsidRPr="00870F2C">
              <w:rPr>
                <w:rFonts w:ascii="Arial" w:hAnsi="Arial" w:cs="Arial"/>
                <w:sz w:val="20"/>
                <w:szCs w:val="20"/>
              </w:rPr>
              <w:t xml:space="preserve"> analysieren und persönliche Konsequenzen ableiten</w:t>
            </w:r>
            <w:r w:rsidRPr="00A252CB">
              <w:rPr>
                <w:rFonts w:ascii="Arial" w:hAnsi="Arial" w:cs="Arial"/>
                <w:sz w:val="20"/>
                <w:szCs w:val="20"/>
              </w:rPr>
              <w:t xml:space="preserve"> </w:t>
            </w:r>
          </w:p>
        </w:tc>
        <w:tc>
          <w:tcPr>
            <w:tcW w:w="3756" w:type="dxa"/>
            <w:shd w:val="clear" w:color="auto" w:fill="auto"/>
          </w:tcPr>
          <w:p w:rsidR="00DB0548" w:rsidRPr="003123E9" w:rsidRDefault="00DB0548" w:rsidP="00DB0548">
            <w:pPr>
              <w:tabs>
                <w:tab w:val="left" w:pos="287"/>
              </w:tabs>
              <w:spacing w:before="80" w:after="80"/>
              <w:rPr>
                <w:rFonts w:ascii="Arial" w:hAnsi="Arial" w:cs="Arial"/>
                <w:color w:val="20305F"/>
                <w:sz w:val="20"/>
                <w:szCs w:val="20"/>
              </w:rPr>
            </w:pPr>
            <w:r w:rsidRPr="003123E9">
              <w:rPr>
                <w:rFonts w:ascii="Arial" w:hAnsi="Arial" w:cs="Arial"/>
                <w:b/>
                <w:color w:val="20305F"/>
                <w:sz w:val="20"/>
                <w:szCs w:val="20"/>
              </w:rPr>
              <w:t xml:space="preserve">Wirtschaft: </w:t>
            </w:r>
          </w:p>
          <w:p w:rsidR="00DB0548" w:rsidRPr="00FD621E" w:rsidRDefault="00DB0548" w:rsidP="00DB0548">
            <w:pPr>
              <w:pStyle w:val="Listenabsatz"/>
              <w:numPr>
                <w:ilvl w:val="0"/>
                <w:numId w:val="1"/>
              </w:numPr>
              <w:tabs>
                <w:tab w:val="left" w:pos="287"/>
              </w:tabs>
              <w:spacing w:before="80" w:after="80"/>
              <w:ind w:left="113" w:hanging="113"/>
              <w:contextualSpacing w:val="0"/>
              <w:rPr>
                <w:rFonts w:ascii="Arial" w:hAnsi="Arial" w:cs="Arial"/>
                <w:sz w:val="20"/>
                <w:szCs w:val="20"/>
              </w:rPr>
            </w:pPr>
            <w:r w:rsidRPr="00FD621E">
              <w:rPr>
                <w:rFonts w:ascii="Arial" w:hAnsi="Arial" w:cs="Arial"/>
                <w:sz w:val="20"/>
              </w:rPr>
              <w:t xml:space="preserve">wirtschaftliche Bedeutung der digitalen Medien und Technologien erfassen und auch für eine eigene Geschäftsidee nutzen </w:t>
            </w:r>
          </w:p>
          <w:p w:rsidR="00DB0548" w:rsidRPr="00FD621E" w:rsidRDefault="00DB0548" w:rsidP="00DB0548">
            <w:pPr>
              <w:pStyle w:val="Listenabsatz"/>
              <w:numPr>
                <w:ilvl w:val="1"/>
                <w:numId w:val="42"/>
              </w:numPr>
              <w:ind w:left="469"/>
              <w:contextualSpacing w:val="0"/>
              <w:rPr>
                <w:rFonts w:ascii="Arial" w:hAnsi="Arial" w:cs="Arial"/>
                <w:sz w:val="20"/>
              </w:rPr>
            </w:pPr>
            <w:r w:rsidRPr="00FD621E">
              <w:rPr>
                <w:rFonts w:ascii="Arial" w:hAnsi="Arial" w:cs="Arial"/>
                <w:sz w:val="20"/>
              </w:rPr>
              <w:t xml:space="preserve">Einflussfaktoren auf unternehmerisches Handeln: </w:t>
            </w:r>
            <w:r w:rsidRPr="00E5378E">
              <w:rPr>
                <w:rFonts w:ascii="Arial" w:hAnsi="Arial" w:cs="Arial"/>
                <w:sz w:val="20"/>
                <w:szCs w:val="20"/>
              </w:rPr>
              <w:t>technische</w:t>
            </w:r>
            <w:r w:rsidRPr="00FD621E">
              <w:rPr>
                <w:rFonts w:ascii="Arial" w:hAnsi="Arial" w:cs="Arial"/>
                <w:sz w:val="20"/>
              </w:rPr>
              <w:t xml:space="preserve"> Entwicklungen, Digitalisierung, wirtschaftspolitische Rahmenbedingungen, Standortfaktoren, globale Entwicklungen</w:t>
            </w:r>
          </w:p>
          <w:p w:rsidR="00DB0548" w:rsidRPr="00FD621E" w:rsidRDefault="00DB0548" w:rsidP="00DB0548">
            <w:pPr>
              <w:pStyle w:val="Listenabsatz"/>
              <w:numPr>
                <w:ilvl w:val="0"/>
                <w:numId w:val="1"/>
              </w:numPr>
              <w:tabs>
                <w:tab w:val="left" w:pos="287"/>
              </w:tabs>
              <w:spacing w:before="80" w:after="80"/>
              <w:ind w:left="113" w:hanging="113"/>
              <w:contextualSpacing w:val="0"/>
              <w:rPr>
                <w:rFonts w:ascii="Arial" w:hAnsi="Arial" w:cs="Arial"/>
                <w:sz w:val="20"/>
                <w:szCs w:val="20"/>
              </w:rPr>
            </w:pPr>
            <w:r w:rsidRPr="00FD621E">
              <w:rPr>
                <w:rFonts w:ascii="Arial" w:hAnsi="Arial" w:cs="Arial"/>
                <w:sz w:val="20"/>
              </w:rPr>
              <w:t xml:space="preserve">Einflussfaktoren auf unternehmerisches Handeln insbesondere die wirtschaftliche Bedeutung der digitalen Medien und Technologien kennen und beschreiben </w:t>
            </w:r>
          </w:p>
          <w:p w:rsidR="00DB0548" w:rsidRPr="00A252CB" w:rsidRDefault="00DB0548" w:rsidP="00DB0548">
            <w:pPr>
              <w:pStyle w:val="Listenabsatz"/>
              <w:numPr>
                <w:ilvl w:val="0"/>
                <w:numId w:val="1"/>
              </w:numPr>
              <w:tabs>
                <w:tab w:val="left" w:pos="287"/>
              </w:tabs>
              <w:spacing w:before="80" w:after="80"/>
              <w:ind w:left="113" w:hanging="113"/>
              <w:contextualSpacing w:val="0"/>
              <w:rPr>
                <w:rFonts w:ascii="Arial" w:hAnsi="Arial" w:cs="Arial"/>
                <w:sz w:val="20"/>
                <w:szCs w:val="20"/>
              </w:rPr>
            </w:pPr>
            <w:r w:rsidRPr="00FD621E">
              <w:rPr>
                <w:rFonts w:ascii="Arial" w:hAnsi="Arial" w:cs="Arial"/>
                <w:sz w:val="20"/>
              </w:rPr>
              <w:t>wirtschaftspolitische Zielstellungen des Staates auch unter Berücksichtigung der fortschreitenden Globalisierung und zunehmenden Digitalisierung nennen</w:t>
            </w:r>
            <w:r w:rsidRPr="00A252CB">
              <w:rPr>
                <w:rFonts w:ascii="Arial" w:hAnsi="Arial" w:cs="Arial"/>
                <w:sz w:val="20"/>
              </w:rPr>
              <w:t xml:space="preserve"> </w:t>
            </w:r>
          </w:p>
        </w:tc>
      </w:tr>
    </w:tbl>
    <w:p w:rsidR="00B60EE0" w:rsidRDefault="00B60EE0">
      <w:pPr>
        <w:rPr>
          <w:rFonts w:ascii="Arial" w:hAnsi="Arial" w:cs="Arial"/>
          <w:color w:val="000000"/>
          <w:sz w:val="20"/>
          <w:szCs w:val="20"/>
        </w:rPr>
      </w:pPr>
    </w:p>
    <w:p w:rsidR="00307A90" w:rsidRDefault="00307A90">
      <w:r>
        <w:br w:type="page"/>
      </w:r>
    </w:p>
    <w:p w:rsidR="00307A90" w:rsidRPr="00307A90" w:rsidRDefault="00307A90" w:rsidP="00307A90">
      <w:pPr>
        <w:spacing w:after="120"/>
        <w:rPr>
          <w:rFonts w:ascii="Arial" w:hAnsi="Arial" w:cs="Arial"/>
          <w:color w:val="FFFFFF" w:themeColor="background1"/>
        </w:rPr>
      </w:pPr>
      <w:r w:rsidRPr="00307A90">
        <w:rPr>
          <w:rFonts w:ascii="Arial" w:hAnsi="Arial" w:cs="Arial"/>
          <w:noProof/>
          <w:color w:val="FFFFFF" w:themeColor="background1"/>
          <w:lang w:eastAsia="de-DE"/>
        </w:rPr>
        <w:lastRenderedPageBreak/>
        <w:drawing>
          <wp:anchor distT="0" distB="0" distL="114300" distR="114300" simplePos="0" relativeHeight="251794432" behindDoc="1" locked="0" layoutInCell="1" allowOverlap="1" wp14:anchorId="38E7289B" wp14:editId="170DA3F1">
            <wp:simplePos x="0" y="0"/>
            <wp:positionH relativeFrom="margin">
              <wp:posOffset>9389684</wp:posOffset>
            </wp:positionH>
            <wp:positionV relativeFrom="page">
              <wp:posOffset>187059</wp:posOffset>
            </wp:positionV>
            <wp:extent cx="480060" cy="675640"/>
            <wp:effectExtent l="0" t="0" r="0" b="0"/>
            <wp:wrapTight wrapText="bothSides">
              <wp:wrapPolygon edited="0">
                <wp:start x="0" y="0"/>
                <wp:lineTo x="0" y="20707"/>
                <wp:lineTo x="20571" y="20707"/>
                <wp:lineTo x="20571" y="0"/>
                <wp:lineTo x="0" y="0"/>
              </wp:wrapPolygon>
            </wp:wrapTight>
            <wp:docPr id="67"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alysieren und Reflektieren.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80060" cy="67564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enraster"/>
        <w:tblpPr w:leftFromText="141" w:rightFromText="141" w:vertAnchor="text" w:tblpY="1"/>
        <w:tblOverlap w:val="never"/>
        <w:tblW w:w="15593" w:type="dxa"/>
        <w:tblBorders>
          <w:bottom w:val="none" w:sz="0" w:space="0" w:color="auto"/>
        </w:tblBorders>
        <w:tblLayout w:type="fixed"/>
        <w:tblLook w:val="04A0" w:firstRow="1" w:lastRow="0" w:firstColumn="1" w:lastColumn="0" w:noHBand="0" w:noVBand="1"/>
      </w:tblPr>
      <w:tblGrid>
        <w:gridCol w:w="15593"/>
      </w:tblGrid>
      <w:tr w:rsidR="00C4448F" w:rsidRPr="009067AB" w:rsidTr="00735748">
        <w:trPr>
          <w:trHeight w:val="376"/>
        </w:trPr>
        <w:tc>
          <w:tcPr>
            <w:tcW w:w="15593" w:type="dxa"/>
            <w:tcBorders>
              <w:left w:val="single" w:sz="4" w:space="0" w:color="244061" w:themeColor="accent1" w:themeShade="80"/>
              <w:bottom w:val="single" w:sz="4" w:space="0" w:color="20305F"/>
              <w:right w:val="single" w:sz="4" w:space="0" w:color="244061" w:themeColor="accent1" w:themeShade="80"/>
            </w:tcBorders>
            <w:shd w:val="clear" w:color="auto" w:fill="20305F"/>
          </w:tcPr>
          <w:p w:rsidR="00C4448F" w:rsidRPr="00CA6339" w:rsidRDefault="00307A90" w:rsidP="00307A90">
            <w:pPr>
              <w:spacing w:before="80" w:after="80"/>
              <w:ind w:left="743" w:hanging="743"/>
              <w:rPr>
                <w:b/>
                <w:color w:val="FFFFFF" w:themeColor="background1"/>
                <w:sz w:val="20"/>
                <w:szCs w:val="20"/>
              </w:rPr>
            </w:pPr>
            <w:r>
              <w:rPr>
                <w:rFonts w:ascii="Arial" w:hAnsi="Arial" w:cs="Arial"/>
                <w:color w:val="FFFFFF" w:themeColor="background1"/>
              </w:rPr>
              <w:t>6.2.5</w:t>
            </w:r>
            <w:r w:rsidR="00C4448F" w:rsidRPr="00427F82">
              <w:rPr>
                <w:rFonts w:ascii="Arial" w:hAnsi="Arial" w:cs="Arial"/>
                <w:color w:val="FFFFFF" w:themeColor="background1"/>
              </w:rPr>
              <w:tab/>
            </w:r>
            <w:r w:rsidRPr="00F11EE6">
              <w:rPr>
                <w:rFonts w:ascii="Arial" w:hAnsi="Arial" w:cs="Arial"/>
              </w:rPr>
              <w:t>die Bedeutung von digitalen Medien für die politische Meinungsbildung und Entscheidungsfindung kennen und nutzen</w:t>
            </w:r>
          </w:p>
        </w:tc>
      </w:tr>
    </w:tbl>
    <w:p w:rsidR="00C4448F" w:rsidRPr="00307A90" w:rsidRDefault="00C4448F" w:rsidP="0053252E">
      <w:pPr>
        <w:spacing w:before="0" w:after="0"/>
        <w:rPr>
          <w:sz w:val="6"/>
          <w:szCs w:val="6"/>
        </w:rPr>
      </w:pPr>
    </w:p>
    <w:tbl>
      <w:tblPr>
        <w:tblStyle w:val="Tabellenraster"/>
        <w:tblpPr w:leftFromText="141" w:rightFromText="141" w:vertAnchor="text" w:tblpY="1"/>
        <w:tblOverlap w:val="never"/>
        <w:tblW w:w="15593" w:type="dxa"/>
        <w:tblLayout w:type="fixed"/>
        <w:tblLook w:val="04A0" w:firstRow="1" w:lastRow="0" w:firstColumn="1" w:lastColumn="0" w:noHBand="0" w:noVBand="1"/>
      </w:tblPr>
      <w:tblGrid>
        <w:gridCol w:w="554"/>
        <w:gridCol w:w="3753"/>
        <w:gridCol w:w="3765"/>
        <w:gridCol w:w="3761"/>
        <w:gridCol w:w="3760"/>
      </w:tblGrid>
      <w:tr w:rsidR="00752D0E" w:rsidRPr="009067AB" w:rsidTr="00307A90">
        <w:trPr>
          <w:trHeight w:val="376"/>
        </w:trPr>
        <w:tc>
          <w:tcPr>
            <w:tcW w:w="554" w:type="dxa"/>
            <w:shd w:val="clear" w:color="auto" w:fill="20305F"/>
          </w:tcPr>
          <w:p w:rsidR="00752D0E" w:rsidRPr="009067AB" w:rsidRDefault="00752D0E" w:rsidP="00503893">
            <w:pPr>
              <w:spacing w:before="40" w:after="40"/>
              <w:jc w:val="center"/>
              <w:rPr>
                <w:rFonts w:ascii="Arial" w:hAnsi="Arial" w:cs="Arial"/>
                <w:b/>
                <w:color w:val="FFFFFF" w:themeColor="background1"/>
              </w:rPr>
            </w:pPr>
          </w:p>
        </w:tc>
        <w:tc>
          <w:tcPr>
            <w:tcW w:w="3753" w:type="dxa"/>
            <w:shd w:val="clear" w:color="auto" w:fill="20305F"/>
            <w:vAlign w:val="center"/>
          </w:tcPr>
          <w:p w:rsidR="00752D0E" w:rsidRPr="00CA6339" w:rsidRDefault="00752D0E" w:rsidP="00503893">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4</w:t>
            </w:r>
          </w:p>
        </w:tc>
        <w:tc>
          <w:tcPr>
            <w:tcW w:w="3765" w:type="dxa"/>
            <w:shd w:val="clear" w:color="auto" w:fill="20305F"/>
            <w:vAlign w:val="center"/>
          </w:tcPr>
          <w:p w:rsidR="00752D0E" w:rsidRPr="00CA6339" w:rsidRDefault="00752D0E" w:rsidP="00503893">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1" w:type="dxa"/>
            <w:shd w:val="clear" w:color="auto" w:fill="20305F"/>
            <w:vAlign w:val="center"/>
          </w:tcPr>
          <w:p w:rsidR="00752D0E" w:rsidRPr="00CA6339" w:rsidRDefault="00752D0E" w:rsidP="00503893">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shd w:val="clear" w:color="auto" w:fill="20305F"/>
            <w:vAlign w:val="center"/>
          </w:tcPr>
          <w:p w:rsidR="00752D0E" w:rsidRPr="00CA6339" w:rsidRDefault="00752D0E" w:rsidP="00503893">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bl>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5"/>
        <w:gridCol w:w="3752"/>
        <w:gridCol w:w="3765"/>
        <w:gridCol w:w="3765"/>
        <w:gridCol w:w="3756"/>
      </w:tblGrid>
      <w:tr w:rsidR="001365FD" w:rsidRPr="000D6474" w:rsidTr="005777BA">
        <w:tc>
          <w:tcPr>
            <w:tcW w:w="555" w:type="dxa"/>
            <w:shd w:val="clear" w:color="auto" w:fill="auto"/>
            <w:textDirection w:val="btLr"/>
          </w:tcPr>
          <w:p w:rsidR="001365FD" w:rsidRPr="003123E9" w:rsidRDefault="001365FD" w:rsidP="001365FD">
            <w:pPr>
              <w:tabs>
                <w:tab w:val="left" w:pos="287"/>
              </w:tabs>
              <w:jc w:val="center"/>
              <w:rPr>
                <w:rFonts w:cs="Arial"/>
                <w:color w:val="20305F"/>
                <w:sz w:val="16"/>
                <w:szCs w:val="16"/>
              </w:rPr>
            </w:pPr>
            <w:r w:rsidRPr="003123E9">
              <w:rPr>
                <w:rFonts w:cs="Arial"/>
                <w:b/>
                <w:color w:val="20305F"/>
                <w:sz w:val="16"/>
                <w:szCs w:val="16"/>
              </w:rPr>
              <w:t>Gesellschaftswissenschaften</w:t>
            </w:r>
          </w:p>
        </w:tc>
        <w:tc>
          <w:tcPr>
            <w:tcW w:w="3752" w:type="dxa"/>
            <w:shd w:val="clear" w:color="auto" w:fill="auto"/>
          </w:tcPr>
          <w:p w:rsidR="001365FD" w:rsidRPr="00A252CB" w:rsidRDefault="001365FD" w:rsidP="001365FD">
            <w:pPr>
              <w:tabs>
                <w:tab w:val="left" w:pos="287"/>
              </w:tabs>
              <w:spacing w:before="80" w:after="80"/>
              <w:rPr>
                <w:rFonts w:ascii="Arial" w:hAnsi="Arial" w:cs="Arial"/>
                <w:b/>
                <w:sz w:val="20"/>
                <w:szCs w:val="20"/>
              </w:rPr>
            </w:pPr>
          </w:p>
        </w:tc>
        <w:tc>
          <w:tcPr>
            <w:tcW w:w="3765" w:type="dxa"/>
            <w:shd w:val="clear" w:color="auto" w:fill="auto"/>
          </w:tcPr>
          <w:p w:rsidR="001365FD" w:rsidRPr="00A252CB" w:rsidRDefault="001365FD" w:rsidP="001365FD">
            <w:pPr>
              <w:tabs>
                <w:tab w:val="left" w:pos="287"/>
              </w:tabs>
              <w:spacing w:before="80" w:after="80"/>
              <w:rPr>
                <w:rFonts w:ascii="Arial" w:hAnsi="Arial" w:cs="Arial"/>
                <w:sz w:val="20"/>
                <w:szCs w:val="20"/>
              </w:rPr>
            </w:pPr>
          </w:p>
        </w:tc>
        <w:tc>
          <w:tcPr>
            <w:tcW w:w="3765" w:type="dxa"/>
            <w:shd w:val="clear" w:color="auto" w:fill="auto"/>
          </w:tcPr>
          <w:p w:rsidR="007635D1" w:rsidRPr="003123E9" w:rsidRDefault="001365FD" w:rsidP="007635D1">
            <w:pPr>
              <w:tabs>
                <w:tab w:val="left" w:pos="287"/>
              </w:tabs>
              <w:rPr>
                <w:rFonts w:ascii="Arial" w:hAnsi="Arial" w:cs="Arial"/>
                <w:color w:val="20305F"/>
                <w:sz w:val="20"/>
                <w:szCs w:val="20"/>
              </w:rPr>
            </w:pPr>
            <w:r w:rsidRPr="003123E9">
              <w:rPr>
                <w:rFonts w:ascii="Arial" w:hAnsi="Arial" w:cs="Arial"/>
                <w:b/>
                <w:color w:val="20305F"/>
                <w:sz w:val="20"/>
                <w:szCs w:val="20"/>
              </w:rPr>
              <w:t xml:space="preserve">Sozialkunde: </w:t>
            </w:r>
          </w:p>
          <w:p w:rsidR="001365FD" w:rsidRPr="00E7230E" w:rsidRDefault="001365FD" w:rsidP="001365FD">
            <w:pPr>
              <w:pStyle w:val="Listenabsatz"/>
              <w:numPr>
                <w:ilvl w:val="0"/>
                <w:numId w:val="1"/>
              </w:numPr>
              <w:tabs>
                <w:tab w:val="left" w:pos="287"/>
              </w:tabs>
              <w:ind w:left="113" w:hanging="113"/>
              <w:contextualSpacing w:val="0"/>
              <w:rPr>
                <w:rFonts w:ascii="Arial" w:hAnsi="Arial" w:cs="Arial"/>
                <w:sz w:val="20"/>
                <w:szCs w:val="20"/>
              </w:rPr>
            </w:pPr>
            <w:r w:rsidRPr="00E7230E">
              <w:rPr>
                <w:rFonts w:ascii="Arial" w:hAnsi="Arial" w:cs="Arial"/>
                <w:sz w:val="20"/>
                <w:szCs w:val="20"/>
              </w:rPr>
              <w:t xml:space="preserve">die Chancen und Gefahren der Meinungsbildung in der digitalen Welt sachlich beurteilen </w:t>
            </w:r>
          </w:p>
          <w:p w:rsidR="001365FD" w:rsidRPr="002C4BB8" w:rsidRDefault="001365FD" w:rsidP="001365FD">
            <w:pPr>
              <w:pStyle w:val="Listenabsatz"/>
              <w:numPr>
                <w:ilvl w:val="0"/>
                <w:numId w:val="1"/>
              </w:numPr>
              <w:tabs>
                <w:tab w:val="left" w:pos="287"/>
              </w:tabs>
              <w:ind w:left="113" w:hanging="113"/>
              <w:contextualSpacing w:val="0"/>
              <w:rPr>
                <w:rFonts w:ascii="Arial" w:hAnsi="Arial" w:cs="Arial"/>
                <w:sz w:val="20"/>
                <w:szCs w:val="20"/>
              </w:rPr>
            </w:pPr>
            <w:r w:rsidRPr="00A252CB">
              <w:rPr>
                <w:rFonts w:ascii="Arial" w:hAnsi="Arial" w:cs="Arial"/>
                <w:sz w:val="20"/>
                <w:szCs w:val="20"/>
              </w:rPr>
              <w:t xml:space="preserve">eigene und fremde Positionen zur Debatte um Chancen und Gefahren der Meinungsbildung in der digitalen Welt reflektieren </w:t>
            </w:r>
          </w:p>
          <w:p w:rsidR="001365FD" w:rsidRPr="00A252CB" w:rsidRDefault="001365FD" w:rsidP="00E5378E">
            <w:pPr>
              <w:pStyle w:val="Listenabsatz"/>
              <w:numPr>
                <w:ilvl w:val="1"/>
                <w:numId w:val="42"/>
              </w:numPr>
              <w:ind w:left="469"/>
              <w:contextualSpacing w:val="0"/>
              <w:rPr>
                <w:rFonts w:ascii="Arial" w:hAnsi="Arial" w:cs="Arial"/>
                <w:sz w:val="20"/>
                <w:szCs w:val="20"/>
              </w:rPr>
            </w:pPr>
            <w:r w:rsidRPr="00A252CB">
              <w:rPr>
                <w:rFonts w:ascii="Arial" w:hAnsi="Arial" w:cs="Arial"/>
                <w:sz w:val="20"/>
                <w:szCs w:val="20"/>
              </w:rPr>
              <w:t xml:space="preserve">digitale Werkzeuge und </w:t>
            </w:r>
            <w:r w:rsidRPr="00E5378E">
              <w:rPr>
                <w:rFonts w:ascii="Arial" w:hAnsi="Arial" w:cs="Arial"/>
                <w:sz w:val="20"/>
              </w:rPr>
              <w:t>Kommunikationsmöglichkeiten</w:t>
            </w:r>
            <w:r w:rsidRPr="00A252CB">
              <w:rPr>
                <w:rFonts w:ascii="Arial" w:hAnsi="Arial" w:cs="Arial"/>
                <w:sz w:val="20"/>
                <w:szCs w:val="20"/>
              </w:rPr>
              <w:t xml:space="preserve"> (z. B. Suchmaschinen, soziale Netzwerke, Apps, Tools, digitale Mindm</w:t>
            </w:r>
            <w:r>
              <w:rPr>
                <w:rFonts w:ascii="Arial" w:hAnsi="Arial" w:cs="Arial"/>
                <w:sz w:val="20"/>
                <w:szCs w:val="20"/>
              </w:rPr>
              <w:t xml:space="preserve">aps, QR-Codes, Link-Verkürzer) </w:t>
            </w:r>
          </w:p>
          <w:p w:rsidR="001365FD" w:rsidRPr="00A252CB" w:rsidRDefault="001365FD" w:rsidP="00E5378E">
            <w:pPr>
              <w:pStyle w:val="Listenabsatz"/>
              <w:numPr>
                <w:ilvl w:val="1"/>
                <w:numId w:val="42"/>
              </w:numPr>
              <w:ind w:left="469"/>
              <w:contextualSpacing w:val="0"/>
              <w:rPr>
                <w:rFonts w:ascii="Arial" w:hAnsi="Arial" w:cs="Arial"/>
                <w:sz w:val="20"/>
                <w:szCs w:val="20"/>
              </w:rPr>
            </w:pPr>
            <w:r w:rsidRPr="00A252CB">
              <w:rPr>
                <w:rFonts w:ascii="Arial" w:hAnsi="Arial" w:cs="Arial"/>
                <w:sz w:val="20"/>
                <w:szCs w:val="20"/>
              </w:rPr>
              <w:t xml:space="preserve">rechtliche Grundlagen für Eingriffe des Staates </w:t>
            </w:r>
          </w:p>
          <w:p w:rsidR="001365FD" w:rsidRPr="00A252CB" w:rsidRDefault="001365FD" w:rsidP="00E5378E">
            <w:pPr>
              <w:pStyle w:val="Listenabsatz"/>
              <w:numPr>
                <w:ilvl w:val="1"/>
                <w:numId w:val="42"/>
              </w:numPr>
              <w:ind w:left="469"/>
              <w:contextualSpacing w:val="0"/>
              <w:rPr>
                <w:rFonts w:ascii="Arial" w:hAnsi="Arial" w:cs="Arial"/>
                <w:sz w:val="20"/>
                <w:szCs w:val="20"/>
              </w:rPr>
            </w:pPr>
            <w:r w:rsidRPr="00A252CB">
              <w:rPr>
                <w:rFonts w:ascii="Arial" w:hAnsi="Arial" w:cs="Arial"/>
                <w:sz w:val="20"/>
                <w:szCs w:val="20"/>
              </w:rPr>
              <w:t>Chancen und Gefahren der Meinungsbildung in digitalen Welten (z. B. Perspektivenvielfalt, Tempo beim Meinungsaustausch und daraus resultierende Debattenkultur, Möglichkeiten für Manipulation und Populismus, Fake News, Filterblasen, Echokammern)</w:t>
            </w:r>
          </w:p>
          <w:p w:rsidR="001365FD" w:rsidRPr="00A252CB" w:rsidRDefault="001365FD" w:rsidP="00E5378E">
            <w:pPr>
              <w:pStyle w:val="Listenabsatz"/>
              <w:numPr>
                <w:ilvl w:val="1"/>
                <w:numId w:val="42"/>
              </w:numPr>
              <w:ind w:left="469"/>
              <w:contextualSpacing w:val="0"/>
              <w:rPr>
                <w:rFonts w:ascii="Arial" w:hAnsi="Arial" w:cs="Arial"/>
                <w:sz w:val="20"/>
                <w:szCs w:val="20"/>
              </w:rPr>
            </w:pPr>
            <w:r w:rsidRPr="00A252CB">
              <w:rPr>
                <w:rFonts w:ascii="Arial" w:hAnsi="Arial" w:cs="Arial"/>
                <w:sz w:val="20"/>
                <w:szCs w:val="20"/>
              </w:rPr>
              <w:t>Herkunft, Eignung und Wirkung digitaler Darstellungen, Möglichkeiten zur Quellenkritik</w:t>
            </w:r>
          </w:p>
        </w:tc>
        <w:tc>
          <w:tcPr>
            <w:tcW w:w="3756" w:type="dxa"/>
            <w:shd w:val="clear" w:color="auto" w:fill="auto"/>
          </w:tcPr>
          <w:p w:rsidR="007635D1" w:rsidRPr="003123E9" w:rsidRDefault="001365FD" w:rsidP="007635D1">
            <w:pPr>
              <w:tabs>
                <w:tab w:val="left" w:pos="287"/>
              </w:tabs>
              <w:rPr>
                <w:rFonts w:ascii="Arial" w:hAnsi="Arial" w:cs="Arial"/>
                <w:color w:val="20305F"/>
                <w:sz w:val="20"/>
                <w:szCs w:val="20"/>
              </w:rPr>
            </w:pPr>
            <w:r w:rsidRPr="003123E9">
              <w:rPr>
                <w:rFonts w:ascii="Arial" w:hAnsi="Arial" w:cs="Arial"/>
                <w:b/>
                <w:color w:val="20305F"/>
                <w:sz w:val="20"/>
                <w:szCs w:val="20"/>
              </w:rPr>
              <w:t>Sozialkunde:</w:t>
            </w:r>
            <w:r w:rsidRPr="003123E9">
              <w:rPr>
                <w:rFonts w:ascii="Arial" w:hAnsi="Arial" w:cs="Arial"/>
                <w:color w:val="20305F"/>
                <w:sz w:val="20"/>
                <w:szCs w:val="20"/>
              </w:rPr>
              <w:t xml:space="preserve"> </w:t>
            </w:r>
          </w:p>
          <w:p w:rsidR="001365FD" w:rsidRPr="00A252CB" w:rsidRDefault="001365FD" w:rsidP="001365FD">
            <w:pPr>
              <w:pStyle w:val="Listenabsatz"/>
              <w:numPr>
                <w:ilvl w:val="0"/>
                <w:numId w:val="1"/>
              </w:numPr>
              <w:tabs>
                <w:tab w:val="left" w:pos="287"/>
              </w:tabs>
              <w:ind w:left="113" w:hanging="113"/>
              <w:contextualSpacing w:val="0"/>
              <w:rPr>
                <w:rFonts w:ascii="Arial" w:hAnsi="Arial" w:cs="Arial"/>
                <w:sz w:val="20"/>
                <w:szCs w:val="20"/>
              </w:rPr>
            </w:pPr>
            <w:r w:rsidRPr="00A252CB">
              <w:rPr>
                <w:rFonts w:ascii="Arial" w:hAnsi="Arial" w:cs="Arial"/>
                <w:sz w:val="20"/>
                <w:szCs w:val="20"/>
              </w:rPr>
              <w:t>den Einsatz analoger und digitaler Medien zur politischen Meinungsbildung und Entscheidungsf</w:t>
            </w:r>
            <w:r>
              <w:rPr>
                <w:rFonts w:ascii="Arial" w:hAnsi="Arial" w:cs="Arial"/>
                <w:sz w:val="20"/>
                <w:szCs w:val="20"/>
              </w:rPr>
              <w:t>indung erklären und beurteilen</w:t>
            </w:r>
          </w:p>
          <w:p w:rsidR="001365FD" w:rsidRPr="00862396" w:rsidRDefault="001365FD" w:rsidP="001365FD">
            <w:pPr>
              <w:pStyle w:val="Listenabsatz"/>
              <w:numPr>
                <w:ilvl w:val="0"/>
                <w:numId w:val="1"/>
              </w:numPr>
              <w:tabs>
                <w:tab w:val="left" w:pos="287"/>
              </w:tabs>
              <w:ind w:left="113" w:hanging="113"/>
              <w:contextualSpacing w:val="0"/>
              <w:rPr>
                <w:rFonts w:ascii="Arial" w:hAnsi="Arial" w:cs="Arial"/>
                <w:sz w:val="20"/>
                <w:szCs w:val="20"/>
              </w:rPr>
            </w:pPr>
            <w:r w:rsidRPr="00862396">
              <w:rPr>
                <w:rFonts w:ascii="Arial" w:hAnsi="Arial" w:cs="Arial"/>
                <w:sz w:val="20"/>
                <w:szCs w:val="20"/>
              </w:rPr>
              <w:t>die Streitkultur in einer politischen Auseinandersetzung und die dabei eingesetzten digitalen Medien und Werkzeuge recherchieren und sachlich beurteilen</w:t>
            </w:r>
          </w:p>
          <w:p w:rsidR="001365FD" w:rsidRDefault="001365FD" w:rsidP="001365FD">
            <w:pPr>
              <w:pStyle w:val="Listenabsatz"/>
              <w:numPr>
                <w:ilvl w:val="0"/>
                <w:numId w:val="1"/>
              </w:numPr>
              <w:tabs>
                <w:tab w:val="left" w:pos="287"/>
              </w:tabs>
              <w:ind w:left="113" w:hanging="113"/>
              <w:contextualSpacing w:val="0"/>
              <w:rPr>
                <w:rFonts w:ascii="Arial" w:hAnsi="Arial" w:cs="Arial"/>
                <w:sz w:val="20"/>
                <w:szCs w:val="20"/>
              </w:rPr>
            </w:pPr>
            <w:r w:rsidRPr="00862396">
              <w:rPr>
                <w:rFonts w:ascii="Arial" w:hAnsi="Arial" w:cs="Arial"/>
                <w:sz w:val="20"/>
                <w:szCs w:val="20"/>
              </w:rPr>
              <w:t>Ursachen und Ausmaß verschiedener Formen von Fremden</w:t>
            </w:r>
            <w:r w:rsidRPr="00862396">
              <w:rPr>
                <w:rFonts w:ascii="Arial" w:hAnsi="Arial" w:cs="Arial"/>
                <w:sz w:val="20"/>
                <w:szCs w:val="20"/>
              </w:rPr>
              <w:softHyphen/>
              <w:t>feindlichkeit in der analogen und digitalen Welt vergleichend herausarbeiten</w:t>
            </w:r>
          </w:p>
          <w:p w:rsidR="00FE6B5D" w:rsidRDefault="00FE6B5D" w:rsidP="00FE6B5D">
            <w:pPr>
              <w:pStyle w:val="Listenabsatz"/>
              <w:numPr>
                <w:ilvl w:val="0"/>
                <w:numId w:val="1"/>
              </w:numPr>
              <w:tabs>
                <w:tab w:val="left" w:pos="287"/>
              </w:tabs>
              <w:spacing w:before="80" w:after="80"/>
              <w:ind w:left="113" w:hanging="113"/>
              <w:contextualSpacing w:val="0"/>
              <w:rPr>
                <w:rFonts w:ascii="Arial" w:hAnsi="Arial" w:cs="Arial"/>
                <w:sz w:val="20"/>
                <w:szCs w:val="20"/>
              </w:rPr>
            </w:pPr>
            <w:r w:rsidRPr="00A252CB">
              <w:rPr>
                <w:rFonts w:ascii="Arial" w:hAnsi="Arial" w:cs="Arial"/>
                <w:sz w:val="20"/>
                <w:szCs w:val="20"/>
              </w:rPr>
              <w:t>Handlungsmöglichkeiten zur Verbesserung der politischen Streitkultur und beim Einsatz digitaler Medien und Werkzeuge unter Einbeziehung eigener und fremder Wertvor</w:t>
            </w:r>
            <w:r>
              <w:rPr>
                <w:rFonts w:ascii="Arial" w:hAnsi="Arial" w:cs="Arial"/>
                <w:sz w:val="20"/>
                <w:szCs w:val="20"/>
              </w:rPr>
              <w:t xml:space="preserve">stellungen bewerten </w:t>
            </w:r>
          </w:p>
          <w:p w:rsidR="00FE6B5D" w:rsidRDefault="00FE6B5D" w:rsidP="00FE6B5D">
            <w:pPr>
              <w:pStyle w:val="Listenabsatz"/>
              <w:widowControl w:val="0"/>
              <w:numPr>
                <w:ilvl w:val="1"/>
                <w:numId w:val="42"/>
              </w:numPr>
              <w:ind w:left="465" w:hanging="357"/>
              <w:contextualSpacing w:val="0"/>
              <w:rPr>
                <w:rFonts w:ascii="Arial" w:hAnsi="Arial" w:cs="Arial"/>
                <w:sz w:val="20"/>
                <w:szCs w:val="20"/>
              </w:rPr>
            </w:pPr>
            <w:r>
              <w:rPr>
                <w:rFonts w:ascii="Arial" w:hAnsi="Arial" w:cs="Arial"/>
                <w:sz w:val="20"/>
                <w:szCs w:val="20"/>
              </w:rPr>
              <w:t>Instrumentalisierungen von digitalen Medien und Werkzeugen (z. B. Fake News, Hate Speech, Filterblasen, Echokammern, social bots, shitstorm)</w:t>
            </w:r>
          </w:p>
          <w:p w:rsidR="00FE6B5D" w:rsidRDefault="00FE6B5D" w:rsidP="00FE6B5D">
            <w:pPr>
              <w:pStyle w:val="Listenabsatz"/>
              <w:numPr>
                <w:ilvl w:val="1"/>
                <w:numId w:val="42"/>
              </w:numPr>
              <w:tabs>
                <w:tab w:val="left" w:pos="287"/>
              </w:tabs>
              <w:ind w:left="469"/>
              <w:contextualSpacing w:val="0"/>
              <w:rPr>
                <w:rFonts w:ascii="Arial" w:hAnsi="Arial" w:cs="Arial"/>
                <w:sz w:val="20"/>
                <w:szCs w:val="20"/>
              </w:rPr>
            </w:pPr>
            <w:r>
              <w:rPr>
                <w:rFonts w:ascii="Arial" w:hAnsi="Arial" w:cs="Arial"/>
                <w:sz w:val="20"/>
                <w:szCs w:val="20"/>
              </w:rPr>
              <w:t>Spannungsfelder bei der Sicherung von Grundrechten (z. B. Meinungsfreiheit vs. Menschenwürde)</w:t>
            </w:r>
          </w:p>
          <w:p w:rsidR="001365FD" w:rsidRPr="00307A90" w:rsidRDefault="00FE6B5D" w:rsidP="00307A90">
            <w:pPr>
              <w:pStyle w:val="Listenabsatz"/>
              <w:numPr>
                <w:ilvl w:val="1"/>
                <w:numId w:val="42"/>
              </w:numPr>
              <w:tabs>
                <w:tab w:val="left" w:pos="287"/>
              </w:tabs>
              <w:ind w:left="469"/>
              <w:contextualSpacing w:val="0"/>
              <w:rPr>
                <w:rFonts w:ascii="Arial" w:hAnsi="Arial" w:cs="Arial"/>
                <w:sz w:val="20"/>
                <w:szCs w:val="20"/>
              </w:rPr>
            </w:pPr>
            <w:r>
              <w:rPr>
                <w:rFonts w:ascii="Arial" w:hAnsi="Arial" w:cs="Arial"/>
                <w:sz w:val="20"/>
                <w:szCs w:val="20"/>
              </w:rPr>
              <w:t>Regeln für Streit- und Debattenkultur</w:t>
            </w:r>
          </w:p>
        </w:tc>
      </w:tr>
    </w:tbl>
    <w:p w:rsidR="00307A90" w:rsidRDefault="00307A90"/>
    <w:p w:rsidR="00307A90" w:rsidRDefault="00307A90"/>
    <w:p w:rsidR="00307A90" w:rsidRPr="00307A90" w:rsidRDefault="005A5491">
      <w:pPr>
        <w:rPr>
          <w:sz w:val="32"/>
          <w:szCs w:val="32"/>
        </w:rPr>
      </w:pPr>
      <w:r w:rsidRPr="00307A90">
        <w:rPr>
          <w:rFonts w:ascii="Arial" w:hAnsi="Arial" w:cs="Arial"/>
          <w:b/>
          <w:noProof/>
          <w:color w:val="FFFFFF" w:themeColor="background1"/>
          <w:sz w:val="20"/>
          <w:szCs w:val="20"/>
          <w:lang w:eastAsia="de-DE"/>
        </w:rPr>
        <w:lastRenderedPageBreak/>
        <w:drawing>
          <wp:anchor distT="0" distB="0" distL="114300" distR="114300" simplePos="0" relativeHeight="251796480" behindDoc="1" locked="0" layoutInCell="1" allowOverlap="1" wp14:anchorId="436E2832" wp14:editId="7408E77E">
            <wp:simplePos x="0" y="0"/>
            <wp:positionH relativeFrom="margin">
              <wp:align>right</wp:align>
            </wp:positionH>
            <wp:positionV relativeFrom="page">
              <wp:posOffset>334215</wp:posOffset>
            </wp:positionV>
            <wp:extent cx="480060" cy="675640"/>
            <wp:effectExtent l="0" t="0" r="0" b="0"/>
            <wp:wrapTight wrapText="bothSides">
              <wp:wrapPolygon edited="0">
                <wp:start x="0" y="0"/>
                <wp:lineTo x="0" y="20707"/>
                <wp:lineTo x="20571" y="20707"/>
                <wp:lineTo x="20571" y="0"/>
                <wp:lineTo x="0" y="0"/>
              </wp:wrapPolygon>
            </wp:wrapTight>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alysieren und Reflektieren.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80060" cy="675640"/>
                    </a:xfrm>
                    <a:prstGeom prst="rect">
                      <a:avLst/>
                    </a:prstGeom>
                  </pic:spPr>
                </pic:pic>
              </a:graphicData>
            </a:graphic>
            <wp14:sizeRelH relativeFrom="margin">
              <wp14:pctWidth>0</wp14:pctWidth>
            </wp14:sizeRelH>
            <wp14:sizeRelV relativeFrom="margin">
              <wp14:pctHeight>0</wp14:pctHeight>
            </wp14:sizeRelV>
          </wp:anchor>
        </w:drawing>
      </w:r>
    </w:p>
    <w:p w:rsidR="00307A90" w:rsidRPr="00307A90" w:rsidRDefault="00307A90" w:rsidP="00307A90">
      <w:pPr>
        <w:rPr>
          <w:rFonts w:ascii="Arial" w:hAnsi="Arial" w:cs="Arial"/>
          <w:b/>
          <w:color w:val="FFFFFF" w:themeColor="background1"/>
          <w:sz w:val="20"/>
          <w:szCs w:val="20"/>
        </w:rPr>
      </w:pPr>
    </w:p>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5"/>
        <w:gridCol w:w="3752"/>
        <w:gridCol w:w="3765"/>
        <w:gridCol w:w="3765"/>
        <w:gridCol w:w="3756"/>
      </w:tblGrid>
      <w:tr w:rsidR="00307A90" w:rsidRPr="000D6474" w:rsidTr="00307A90">
        <w:tc>
          <w:tcPr>
            <w:tcW w:w="555" w:type="dxa"/>
            <w:shd w:val="clear" w:color="auto" w:fill="20305F"/>
            <w:textDirection w:val="btLr"/>
          </w:tcPr>
          <w:p w:rsidR="00307A90" w:rsidRPr="00307A90" w:rsidRDefault="00307A90" w:rsidP="00307A90">
            <w:pPr>
              <w:spacing w:before="40" w:after="40"/>
              <w:jc w:val="center"/>
              <w:rPr>
                <w:rFonts w:ascii="Arial" w:hAnsi="Arial" w:cs="Arial"/>
                <w:b/>
                <w:color w:val="FFFFFF" w:themeColor="background1"/>
                <w:sz w:val="20"/>
                <w:szCs w:val="20"/>
              </w:rPr>
            </w:pPr>
          </w:p>
        </w:tc>
        <w:tc>
          <w:tcPr>
            <w:tcW w:w="3752" w:type="dxa"/>
            <w:shd w:val="clear" w:color="auto" w:fill="20305F"/>
          </w:tcPr>
          <w:tbl>
            <w:tblPr>
              <w:tblStyle w:val="Tabellenraster"/>
              <w:tblpPr w:leftFromText="141" w:rightFromText="141" w:vertAnchor="text" w:tblpY="1"/>
              <w:tblOverlap w:val="never"/>
              <w:tblW w:w="19497" w:type="dxa"/>
              <w:tblLayout w:type="fixed"/>
              <w:tblLook w:val="04A0" w:firstRow="1" w:lastRow="0" w:firstColumn="1" w:lastColumn="0" w:noHBand="0" w:noVBand="1"/>
            </w:tblPr>
            <w:tblGrid>
              <w:gridCol w:w="3890"/>
              <w:gridCol w:w="3904"/>
              <w:gridCol w:w="3904"/>
              <w:gridCol w:w="3900"/>
              <w:gridCol w:w="3899"/>
            </w:tblGrid>
            <w:tr w:rsidR="00307A90" w:rsidRPr="0069564F" w:rsidTr="00307A90">
              <w:trPr>
                <w:trHeight w:val="376"/>
              </w:trPr>
              <w:tc>
                <w:tcPr>
                  <w:tcW w:w="3890" w:type="dxa"/>
                  <w:shd w:val="clear" w:color="auto" w:fill="20305F"/>
                  <w:vAlign w:val="center"/>
                </w:tcPr>
                <w:p w:rsidR="00307A90" w:rsidRPr="0069564F" w:rsidRDefault="00307A90" w:rsidP="00307A90">
                  <w:pPr>
                    <w:spacing w:before="40" w:after="40"/>
                    <w:jc w:val="center"/>
                    <w:rPr>
                      <w:rFonts w:ascii="Arial" w:hAnsi="Arial" w:cs="Arial"/>
                      <w:b/>
                      <w:color w:val="FFFFFF" w:themeColor="background1"/>
                      <w:sz w:val="20"/>
                      <w:szCs w:val="20"/>
                    </w:rPr>
                  </w:pPr>
                  <w:r w:rsidRPr="0069564F">
                    <w:rPr>
                      <w:rFonts w:ascii="Arial" w:hAnsi="Arial" w:cs="Arial"/>
                      <w:b/>
                      <w:color w:val="FFFFFF" w:themeColor="background1"/>
                      <w:sz w:val="20"/>
                      <w:szCs w:val="20"/>
                    </w:rPr>
                    <w:t>Schuljahrgang 4</w:t>
                  </w:r>
                </w:p>
              </w:tc>
              <w:tc>
                <w:tcPr>
                  <w:tcW w:w="3904" w:type="dxa"/>
                  <w:shd w:val="clear" w:color="auto" w:fill="20305F"/>
                </w:tcPr>
                <w:p w:rsidR="00307A90" w:rsidRPr="0069564F" w:rsidRDefault="00307A90" w:rsidP="00307A90">
                  <w:pPr>
                    <w:spacing w:before="40" w:after="40"/>
                    <w:jc w:val="center"/>
                    <w:rPr>
                      <w:rFonts w:ascii="Arial" w:hAnsi="Arial" w:cs="Arial"/>
                      <w:b/>
                      <w:color w:val="FFFFFF" w:themeColor="background1"/>
                      <w:sz w:val="20"/>
                      <w:szCs w:val="20"/>
                    </w:rPr>
                  </w:pPr>
                </w:p>
              </w:tc>
              <w:tc>
                <w:tcPr>
                  <w:tcW w:w="3904" w:type="dxa"/>
                  <w:shd w:val="clear" w:color="auto" w:fill="20305F"/>
                  <w:vAlign w:val="center"/>
                </w:tcPr>
                <w:p w:rsidR="00307A90" w:rsidRPr="0069564F" w:rsidRDefault="00307A90" w:rsidP="00307A90">
                  <w:pPr>
                    <w:spacing w:before="40" w:after="40"/>
                    <w:jc w:val="center"/>
                    <w:rPr>
                      <w:rFonts w:ascii="Arial" w:hAnsi="Arial" w:cs="Arial"/>
                      <w:b/>
                      <w:color w:val="FFFFFF" w:themeColor="background1"/>
                      <w:sz w:val="20"/>
                      <w:szCs w:val="20"/>
                    </w:rPr>
                  </w:pPr>
                  <w:r w:rsidRPr="0069564F">
                    <w:rPr>
                      <w:rFonts w:ascii="Arial" w:hAnsi="Arial" w:cs="Arial"/>
                      <w:b/>
                      <w:color w:val="FFFFFF" w:themeColor="background1"/>
                      <w:sz w:val="20"/>
                      <w:szCs w:val="20"/>
                    </w:rPr>
                    <w:t>Schuljahrgang 6</w:t>
                  </w:r>
                </w:p>
              </w:tc>
              <w:tc>
                <w:tcPr>
                  <w:tcW w:w="3900" w:type="dxa"/>
                  <w:shd w:val="clear" w:color="auto" w:fill="20305F"/>
                  <w:vAlign w:val="center"/>
                </w:tcPr>
                <w:p w:rsidR="00307A90" w:rsidRPr="0069564F" w:rsidRDefault="00307A90" w:rsidP="00307A90">
                  <w:pPr>
                    <w:spacing w:before="40" w:after="40"/>
                    <w:jc w:val="center"/>
                    <w:rPr>
                      <w:rFonts w:ascii="Arial" w:hAnsi="Arial" w:cs="Arial"/>
                      <w:b/>
                      <w:color w:val="FFFFFF" w:themeColor="background1"/>
                      <w:sz w:val="20"/>
                      <w:szCs w:val="20"/>
                    </w:rPr>
                  </w:pPr>
                  <w:r w:rsidRPr="0069564F">
                    <w:rPr>
                      <w:rFonts w:ascii="Arial" w:hAnsi="Arial" w:cs="Arial"/>
                      <w:b/>
                      <w:color w:val="FFFFFF" w:themeColor="background1"/>
                      <w:sz w:val="20"/>
                      <w:szCs w:val="20"/>
                    </w:rPr>
                    <w:t>Schuljahrgang 8</w:t>
                  </w:r>
                </w:p>
              </w:tc>
              <w:tc>
                <w:tcPr>
                  <w:tcW w:w="3899" w:type="dxa"/>
                  <w:shd w:val="clear" w:color="auto" w:fill="20305F"/>
                  <w:vAlign w:val="center"/>
                </w:tcPr>
                <w:p w:rsidR="00307A90" w:rsidRPr="0069564F" w:rsidRDefault="00307A90" w:rsidP="00307A90">
                  <w:pPr>
                    <w:spacing w:before="40" w:after="40"/>
                    <w:jc w:val="center"/>
                    <w:rPr>
                      <w:rFonts w:ascii="Arial" w:hAnsi="Arial" w:cs="Arial"/>
                      <w:b/>
                      <w:color w:val="FFFFFF" w:themeColor="background1"/>
                      <w:sz w:val="20"/>
                      <w:szCs w:val="20"/>
                    </w:rPr>
                  </w:pPr>
                  <w:r w:rsidRPr="0069564F">
                    <w:rPr>
                      <w:rFonts w:ascii="Arial" w:hAnsi="Arial" w:cs="Arial"/>
                      <w:b/>
                      <w:color w:val="FFFFFF" w:themeColor="background1"/>
                      <w:sz w:val="20"/>
                      <w:szCs w:val="20"/>
                    </w:rPr>
                    <w:t>Schuljahrgänge 9/10</w:t>
                  </w:r>
                </w:p>
              </w:tc>
            </w:tr>
          </w:tbl>
          <w:p w:rsidR="00307A90" w:rsidRPr="00307A90" w:rsidRDefault="00307A90" w:rsidP="00307A90">
            <w:pPr>
              <w:spacing w:before="40" w:after="40"/>
              <w:rPr>
                <w:rFonts w:ascii="Arial" w:hAnsi="Arial" w:cs="Arial"/>
                <w:b/>
                <w:color w:val="FFFFFF" w:themeColor="background1"/>
                <w:sz w:val="20"/>
                <w:szCs w:val="20"/>
              </w:rPr>
            </w:pPr>
          </w:p>
        </w:tc>
        <w:tc>
          <w:tcPr>
            <w:tcW w:w="3765" w:type="dxa"/>
            <w:shd w:val="clear" w:color="auto" w:fill="20305F"/>
          </w:tcPr>
          <w:tbl>
            <w:tblPr>
              <w:tblStyle w:val="Tabellenraster"/>
              <w:tblpPr w:leftFromText="141" w:rightFromText="141" w:vertAnchor="text" w:tblpY="1"/>
              <w:tblOverlap w:val="never"/>
              <w:tblW w:w="15593" w:type="dxa"/>
              <w:tblLayout w:type="fixed"/>
              <w:tblLook w:val="04A0" w:firstRow="1" w:lastRow="0" w:firstColumn="1" w:lastColumn="0" w:noHBand="0" w:noVBand="1"/>
            </w:tblPr>
            <w:tblGrid>
              <w:gridCol w:w="3890"/>
              <w:gridCol w:w="3904"/>
              <w:gridCol w:w="3900"/>
              <w:gridCol w:w="3899"/>
            </w:tblGrid>
            <w:tr w:rsidR="00307A90" w:rsidRPr="0069564F" w:rsidTr="00735748">
              <w:trPr>
                <w:trHeight w:val="376"/>
              </w:trPr>
              <w:tc>
                <w:tcPr>
                  <w:tcW w:w="3753" w:type="dxa"/>
                  <w:shd w:val="clear" w:color="auto" w:fill="20305F"/>
                  <w:vAlign w:val="center"/>
                </w:tcPr>
                <w:p w:rsidR="00307A90" w:rsidRPr="0069564F" w:rsidRDefault="00307A90" w:rsidP="00307A90">
                  <w:pPr>
                    <w:spacing w:before="40" w:after="40"/>
                    <w:jc w:val="center"/>
                    <w:rPr>
                      <w:rFonts w:ascii="Arial" w:hAnsi="Arial" w:cs="Arial"/>
                      <w:b/>
                      <w:color w:val="FFFFFF" w:themeColor="background1"/>
                      <w:sz w:val="20"/>
                      <w:szCs w:val="20"/>
                    </w:rPr>
                  </w:pPr>
                  <w:r w:rsidRPr="0069564F">
                    <w:rPr>
                      <w:rFonts w:ascii="Arial" w:hAnsi="Arial" w:cs="Arial"/>
                      <w:b/>
                      <w:color w:val="FFFFFF" w:themeColor="background1"/>
                      <w:sz w:val="20"/>
                      <w:szCs w:val="20"/>
                    </w:rPr>
                    <w:t>Schuljahrgang 4</w:t>
                  </w:r>
                </w:p>
              </w:tc>
              <w:tc>
                <w:tcPr>
                  <w:tcW w:w="3765" w:type="dxa"/>
                  <w:shd w:val="clear" w:color="auto" w:fill="20305F"/>
                  <w:vAlign w:val="center"/>
                </w:tcPr>
                <w:p w:rsidR="00307A90" w:rsidRPr="0069564F" w:rsidRDefault="00307A90" w:rsidP="00307A90">
                  <w:pPr>
                    <w:spacing w:before="40" w:after="40"/>
                    <w:jc w:val="center"/>
                    <w:rPr>
                      <w:rFonts w:ascii="Arial" w:hAnsi="Arial" w:cs="Arial"/>
                      <w:b/>
                      <w:color w:val="FFFFFF" w:themeColor="background1"/>
                      <w:sz w:val="20"/>
                      <w:szCs w:val="20"/>
                    </w:rPr>
                  </w:pPr>
                  <w:r w:rsidRPr="0069564F">
                    <w:rPr>
                      <w:rFonts w:ascii="Arial" w:hAnsi="Arial" w:cs="Arial"/>
                      <w:b/>
                      <w:color w:val="FFFFFF" w:themeColor="background1"/>
                      <w:sz w:val="20"/>
                      <w:szCs w:val="20"/>
                    </w:rPr>
                    <w:t>Schuljahrgang 6</w:t>
                  </w:r>
                </w:p>
              </w:tc>
              <w:tc>
                <w:tcPr>
                  <w:tcW w:w="3761" w:type="dxa"/>
                  <w:shd w:val="clear" w:color="auto" w:fill="20305F"/>
                  <w:vAlign w:val="center"/>
                </w:tcPr>
                <w:p w:rsidR="00307A90" w:rsidRPr="0069564F" w:rsidRDefault="00307A90" w:rsidP="00307A90">
                  <w:pPr>
                    <w:spacing w:before="40" w:after="40"/>
                    <w:jc w:val="center"/>
                    <w:rPr>
                      <w:rFonts w:ascii="Arial" w:hAnsi="Arial" w:cs="Arial"/>
                      <w:b/>
                      <w:color w:val="FFFFFF" w:themeColor="background1"/>
                      <w:sz w:val="20"/>
                      <w:szCs w:val="20"/>
                    </w:rPr>
                  </w:pPr>
                  <w:r w:rsidRPr="0069564F">
                    <w:rPr>
                      <w:rFonts w:ascii="Arial" w:hAnsi="Arial" w:cs="Arial"/>
                      <w:b/>
                      <w:color w:val="FFFFFF" w:themeColor="background1"/>
                      <w:sz w:val="20"/>
                      <w:szCs w:val="20"/>
                    </w:rPr>
                    <w:t>Schuljahrgang 8</w:t>
                  </w:r>
                </w:p>
              </w:tc>
              <w:tc>
                <w:tcPr>
                  <w:tcW w:w="3760" w:type="dxa"/>
                  <w:shd w:val="clear" w:color="auto" w:fill="20305F"/>
                  <w:vAlign w:val="center"/>
                </w:tcPr>
                <w:p w:rsidR="00307A90" w:rsidRPr="0069564F" w:rsidRDefault="00307A90" w:rsidP="00307A90">
                  <w:pPr>
                    <w:spacing w:before="40" w:after="40"/>
                    <w:jc w:val="center"/>
                    <w:rPr>
                      <w:rFonts w:ascii="Arial" w:hAnsi="Arial" w:cs="Arial"/>
                      <w:b/>
                      <w:color w:val="FFFFFF" w:themeColor="background1"/>
                      <w:sz w:val="20"/>
                      <w:szCs w:val="20"/>
                    </w:rPr>
                  </w:pPr>
                  <w:r w:rsidRPr="0069564F">
                    <w:rPr>
                      <w:rFonts w:ascii="Arial" w:hAnsi="Arial" w:cs="Arial"/>
                      <w:b/>
                      <w:color w:val="FFFFFF" w:themeColor="background1"/>
                      <w:sz w:val="20"/>
                      <w:szCs w:val="20"/>
                    </w:rPr>
                    <w:t>Schuljahrgänge 9/10</w:t>
                  </w:r>
                </w:p>
              </w:tc>
            </w:tr>
          </w:tbl>
          <w:p w:rsidR="00307A90" w:rsidRPr="00307A90" w:rsidRDefault="00307A90" w:rsidP="00307A90">
            <w:pPr>
              <w:spacing w:before="40" w:after="40"/>
              <w:rPr>
                <w:rFonts w:ascii="Arial" w:hAnsi="Arial" w:cs="Arial"/>
                <w:b/>
                <w:color w:val="FFFFFF" w:themeColor="background1"/>
                <w:sz w:val="20"/>
                <w:szCs w:val="20"/>
              </w:rPr>
            </w:pPr>
          </w:p>
        </w:tc>
        <w:tc>
          <w:tcPr>
            <w:tcW w:w="3765" w:type="dxa"/>
            <w:shd w:val="clear" w:color="auto" w:fill="20305F"/>
          </w:tcPr>
          <w:tbl>
            <w:tblPr>
              <w:tblStyle w:val="Tabellenraster"/>
              <w:tblpPr w:leftFromText="141" w:rightFromText="141" w:vertAnchor="text" w:tblpY="1"/>
              <w:tblOverlap w:val="never"/>
              <w:tblW w:w="15593" w:type="dxa"/>
              <w:tblLayout w:type="fixed"/>
              <w:tblLook w:val="04A0" w:firstRow="1" w:lastRow="0" w:firstColumn="1" w:lastColumn="0" w:noHBand="0" w:noVBand="1"/>
            </w:tblPr>
            <w:tblGrid>
              <w:gridCol w:w="3890"/>
              <w:gridCol w:w="3904"/>
              <w:gridCol w:w="3900"/>
              <w:gridCol w:w="3899"/>
            </w:tblGrid>
            <w:tr w:rsidR="00307A90" w:rsidRPr="0069564F" w:rsidTr="00735748">
              <w:trPr>
                <w:trHeight w:val="376"/>
              </w:trPr>
              <w:tc>
                <w:tcPr>
                  <w:tcW w:w="3753" w:type="dxa"/>
                  <w:shd w:val="clear" w:color="auto" w:fill="20305F"/>
                  <w:vAlign w:val="center"/>
                </w:tcPr>
                <w:p w:rsidR="00307A90" w:rsidRPr="0069564F" w:rsidRDefault="00307A90" w:rsidP="00307A90">
                  <w:pPr>
                    <w:spacing w:before="40" w:after="40"/>
                    <w:jc w:val="center"/>
                    <w:rPr>
                      <w:rFonts w:ascii="Arial" w:hAnsi="Arial" w:cs="Arial"/>
                      <w:b/>
                      <w:color w:val="FFFFFF" w:themeColor="background1"/>
                      <w:sz w:val="20"/>
                      <w:szCs w:val="20"/>
                    </w:rPr>
                  </w:pPr>
                  <w:r w:rsidRPr="0069564F">
                    <w:rPr>
                      <w:rFonts w:ascii="Arial" w:hAnsi="Arial" w:cs="Arial"/>
                      <w:b/>
                      <w:color w:val="FFFFFF" w:themeColor="background1"/>
                      <w:sz w:val="20"/>
                      <w:szCs w:val="20"/>
                    </w:rPr>
                    <w:t>Schuljahrgang 4</w:t>
                  </w:r>
                </w:p>
              </w:tc>
              <w:tc>
                <w:tcPr>
                  <w:tcW w:w="3765" w:type="dxa"/>
                  <w:shd w:val="clear" w:color="auto" w:fill="20305F"/>
                  <w:vAlign w:val="center"/>
                </w:tcPr>
                <w:p w:rsidR="00307A90" w:rsidRPr="0069564F" w:rsidRDefault="00307A90" w:rsidP="00307A90">
                  <w:pPr>
                    <w:spacing w:before="40" w:after="40"/>
                    <w:jc w:val="center"/>
                    <w:rPr>
                      <w:rFonts w:ascii="Arial" w:hAnsi="Arial" w:cs="Arial"/>
                      <w:b/>
                      <w:color w:val="FFFFFF" w:themeColor="background1"/>
                      <w:sz w:val="20"/>
                      <w:szCs w:val="20"/>
                    </w:rPr>
                  </w:pPr>
                  <w:r w:rsidRPr="0069564F">
                    <w:rPr>
                      <w:rFonts w:ascii="Arial" w:hAnsi="Arial" w:cs="Arial"/>
                      <w:b/>
                      <w:color w:val="FFFFFF" w:themeColor="background1"/>
                      <w:sz w:val="20"/>
                      <w:szCs w:val="20"/>
                    </w:rPr>
                    <w:t>Schuljahrgang 6</w:t>
                  </w:r>
                </w:p>
              </w:tc>
              <w:tc>
                <w:tcPr>
                  <w:tcW w:w="3761" w:type="dxa"/>
                  <w:shd w:val="clear" w:color="auto" w:fill="20305F"/>
                  <w:vAlign w:val="center"/>
                </w:tcPr>
                <w:p w:rsidR="00307A90" w:rsidRPr="0069564F" w:rsidRDefault="00307A90" w:rsidP="00307A90">
                  <w:pPr>
                    <w:spacing w:before="40" w:after="40"/>
                    <w:jc w:val="center"/>
                    <w:rPr>
                      <w:rFonts w:ascii="Arial" w:hAnsi="Arial" w:cs="Arial"/>
                      <w:b/>
                      <w:color w:val="FFFFFF" w:themeColor="background1"/>
                      <w:sz w:val="20"/>
                      <w:szCs w:val="20"/>
                    </w:rPr>
                  </w:pPr>
                  <w:r w:rsidRPr="0069564F">
                    <w:rPr>
                      <w:rFonts w:ascii="Arial" w:hAnsi="Arial" w:cs="Arial"/>
                      <w:b/>
                      <w:color w:val="FFFFFF" w:themeColor="background1"/>
                      <w:sz w:val="20"/>
                      <w:szCs w:val="20"/>
                    </w:rPr>
                    <w:t>Schuljahrgang 8</w:t>
                  </w:r>
                </w:p>
              </w:tc>
              <w:tc>
                <w:tcPr>
                  <w:tcW w:w="3760" w:type="dxa"/>
                  <w:shd w:val="clear" w:color="auto" w:fill="20305F"/>
                  <w:vAlign w:val="center"/>
                </w:tcPr>
                <w:p w:rsidR="00307A90" w:rsidRPr="0069564F" w:rsidRDefault="00307A90" w:rsidP="00307A90">
                  <w:pPr>
                    <w:spacing w:before="40" w:after="40"/>
                    <w:jc w:val="center"/>
                    <w:rPr>
                      <w:rFonts w:ascii="Arial" w:hAnsi="Arial" w:cs="Arial"/>
                      <w:b/>
                      <w:color w:val="FFFFFF" w:themeColor="background1"/>
                      <w:sz w:val="20"/>
                      <w:szCs w:val="20"/>
                    </w:rPr>
                  </w:pPr>
                  <w:r w:rsidRPr="0069564F">
                    <w:rPr>
                      <w:rFonts w:ascii="Arial" w:hAnsi="Arial" w:cs="Arial"/>
                      <w:b/>
                      <w:color w:val="FFFFFF" w:themeColor="background1"/>
                      <w:sz w:val="20"/>
                      <w:szCs w:val="20"/>
                    </w:rPr>
                    <w:t>Schuljahrgänge 9/10</w:t>
                  </w:r>
                </w:p>
              </w:tc>
            </w:tr>
          </w:tbl>
          <w:p w:rsidR="00307A90" w:rsidRPr="00307A90" w:rsidRDefault="00307A90" w:rsidP="00307A90">
            <w:pPr>
              <w:spacing w:before="40" w:after="40"/>
              <w:rPr>
                <w:rFonts w:ascii="Arial" w:hAnsi="Arial" w:cs="Arial"/>
                <w:b/>
                <w:color w:val="FFFFFF" w:themeColor="background1"/>
                <w:sz w:val="20"/>
                <w:szCs w:val="20"/>
              </w:rPr>
            </w:pPr>
          </w:p>
        </w:tc>
        <w:tc>
          <w:tcPr>
            <w:tcW w:w="3756" w:type="dxa"/>
            <w:shd w:val="clear" w:color="auto" w:fill="20305F"/>
          </w:tcPr>
          <w:tbl>
            <w:tblPr>
              <w:tblStyle w:val="Tabellenraster"/>
              <w:tblpPr w:leftFromText="141" w:rightFromText="141" w:vertAnchor="text" w:tblpY="1"/>
              <w:tblOverlap w:val="never"/>
              <w:tblW w:w="15593" w:type="dxa"/>
              <w:tblLayout w:type="fixed"/>
              <w:tblLook w:val="04A0" w:firstRow="1" w:lastRow="0" w:firstColumn="1" w:lastColumn="0" w:noHBand="0" w:noVBand="1"/>
            </w:tblPr>
            <w:tblGrid>
              <w:gridCol w:w="3890"/>
              <w:gridCol w:w="3904"/>
              <w:gridCol w:w="3900"/>
              <w:gridCol w:w="3899"/>
            </w:tblGrid>
            <w:tr w:rsidR="00307A90" w:rsidRPr="0069564F" w:rsidTr="00735748">
              <w:trPr>
                <w:trHeight w:val="376"/>
              </w:trPr>
              <w:tc>
                <w:tcPr>
                  <w:tcW w:w="3753" w:type="dxa"/>
                  <w:shd w:val="clear" w:color="auto" w:fill="20305F"/>
                  <w:vAlign w:val="center"/>
                </w:tcPr>
                <w:p w:rsidR="00307A90" w:rsidRPr="0069564F" w:rsidRDefault="00307A90" w:rsidP="00307A90">
                  <w:pPr>
                    <w:spacing w:before="40" w:after="40"/>
                    <w:jc w:val="center"/>
                    <w:rPr>
                      <w:rFonts w:ascii="Arial" w:hAnsi="Arial" w:cs="Arial"/>
                      <w:b/>
                      <w:color w:val="FFFFFF" w:themeColor="background1"/>
                      <w:sz w:val="20"/>
                      <w:szCs w:val="20"/>
                    </w:rPr>
                  </w:pPr>
                  <w:r w:rsidRPr="0069564F">
                    <w:rPr>
                      <w:rFonts w:ascii="Arial" w:hAnsi="Arial" w:cs="Arial"/>
                      <w:b/>
                      <w:color w:val="FFFFFF" w:themeColor="background1"/>
                      <w:sz w:val="20"/>
                      <w:szCs w:val="20"/>
                    </w:rPr>
                    <w:t>Schuljahrgang 4</w:t>
                  </w:r>
                </w:p>
              </w:tc>
              <w:tc>
                <w:tcPr>
                  <w:tcW w:w="3765" w:type="dxa"/>
                  <w:shd w:val="clear" w:color="auto" w:fill="20305F"/>
                  <w:vAlign w:val="center"/>
                </w:tcPr>
                <w:p w:rsidR="00307A90" w:rsidRPr="0069564F" w:rsidRDefault="00307A90" w:rsidP="00307A90">
                  <w:pPr>
                    <w:spacing w:before="40" w:after="40"/>
                    <w:jc w:val="center"/>
                    <w:rPr>
                      <w:rFonts w:ascii="Arial" w:hAnsi="Arial" w:cs="Arial"/>
                      <w:b/>
                      <w:color w:val="FFFFFF" w:themeColor="background1"/>
                      <w:sz w:val="20"/>
                      <w:szCs w:val="20"/>
                    </w:rPr>
                  </w:pPr>
                  <w:r w:rsidRPr="0069564F">
                    <w:rPr>
                      <w:rFonts w:ascii="Arial" w:hAnsi="Arial" w:cs="Arial"/>
                      <w:b/>
                      <w:color w:val="FFFFFF" w:themeColor="background1"/>
                      <w:sz w:val="20"/>
                      <w:szCs w:val="20"/>
                    </w:rPr>
                    <w:t>Schuljahrgang 6</w:t>
                  </w:r>
                </w:p>
              </w:tc>
              <w:tc>
                <w:tcPr>
                  <w:tcW w:w="3761" w:type="dxa"/>
                  <w:shd w:val="clear" w:color="auto" w:fill="20305F"/>
                  <w:vAlign w:val="center"/>
                </w:tcPr>
                <w:p w:rsidR="00307A90" w:rsidRPr="0069564F" w:rsidRDefault="00307A90" w:rsidP="00307A90">
                  <w:pPr>
                    <w:spacing w:before="40" w:after="40"/>
                    <w:jc w:val="center"/>
                    <w:rPr>
                      <w:rFonts w:ascii="Arial" w:hAnsi="Arial" w:cs="Arial"/>
                      <w:b/>
                      <w:color w:val="FFFFFF" w:themeColor="background1"/>
                      <w:sz w:val="20"/>
                      <w:szCs w:val="20"/>
                    </w:rPr>
                  </w:pPr>
                  <w:r w:rsidRPr="0069564F">
                    <w:rPr>
                      <w:rFonts w:ascii="Arial" w:hAnsi="Arial" w:cs="Arial"/>
                      <w:b/>
                      <w:color w:val="FFFFFF" w:themeColor="background1"/>
                      <w:sz w:val="20"/>
                      <w:szCs w:val="20"/>
                    </w:rPr>
                    <w:t>Schuljahrgang 8</w:t>
                  </w:r>
                </w:p>
              </w:tc>
              <w:tc>
                <w:tcPr>
                  <w:tcW w:w="3760" w:type="dxa"/>
                  <w:shd w:val="clear" w:color="auto" w:fill="20305F"/>
                  <w:vAlign w:val="center"/>
                </w:tcPr>
                <w:p w:rsidR="00307A90" w:rsidRPr="0069564F" w:rsidRDefault="00307A90" w:rsidP="00307A90">
                  <w:pPr>
                    <w:spacing w:before="40" w:after="40"/>
                    <w:jc w:val="center"/>
                    <w:rPr>
                      <w:rFonts w:ascii="Arial" w:hAnsi="Arial" w:cs="Arial"/>
                      <w:b/>
                      <w:color w:val="FFFFFF" w:themeColor="background1"/>
                      <w:sz w:val="20"/>
                      <w:szCs w:val="20"/>
                    </w:rPr>
                  </w:pPr>
                  <w:r w:rsidRPr="0069564F">
                    <w:rPr>
                      <w:rFonts w:ascii="Arial" w:hAnsi="Arial" w:cs="Arial"/>
                      <w:b/>
                      <w:color w:val="FFFFFF" w:themeColor="background1"/>
                      <w:sz w:val="20"/>
                      <w:szCs w:val="20"/>
                    </w:rPr>
                    <w:t>Schuljahrgänge 9/10</w:t>
                  </w:r>
                </w:p>
              </w:tc>
            </w:tr>
          </w:tbl>
          <w:p w:rsidR="00307A90" w:rsidRPr="00307A90" w:rsidRDefault="00307A90" w:rsidP="00307A90">
            <w:pPr>
              <w:spacing w:before="40" w:after="40"/>
              <w:rPr>
                <w:rFonts w:ascii="Arial" w:hAnsi="Arial" w:cs="Arial"/>
                <w:b/>
                <w:color w:val="FFFFFF" w:themeColor="background1"/>
                <w:sz w:val="20"/>
                <w:szCs w:val="20"/>
              </w:rPr>
            </w:pPr>
          </w:p>
        </w:tc>
      </w:tr>
      <w:tr w:rsidR="00307A90" w:rsidRPr="000D6474" w:rsidTr="00104F19">
        <w:trPr>
          <w:trHeight w:val="2301"/>
        </w:trPr>
        <w:tc>
          <w:tcPr>
            <w:tcW w:w="555" w:type="dxa"/>
            <w:shd w:val="clear" w:color="auto" w:fill="auto"/>
            <w:textDirection w:val="btLr"/>
          </w:tcPr>
          <w:p w:rsidR="00307A90" w:rsidRPr="003123E9" w:rsidRDefault="00104F19" w:rsidP="001365FD">
            <w:pPr>
              <w:tabs>
                <w:tab w:val="left" w:pos="287"/>
              </w:tabs>
              <w:jc w:val="center"/>
              <w:rPr>
                <w:rFonts w:cs="Arial"/>
                <w:b/>
                <w:color w:val="20305F"/>
                <w:sz w:val="16"/>
                <w:szCs w:val="16"/>
              </w:rPr>
            </w:pPr>
            <w:r w:rsidRPr="003123E9">
              <w:rPr>
                <w:rFonts w:cs="Arial"/>
                <w:b/>
                <w:color w:val="20305F"/>
                <w:sz w:val="16"/>
                <w:szCs w:val="16"/>
              </w:rPr>
              <w:t>Gesellschaftswissenschaften</w:t>
            </w:r>
          </w:p>
        </w:tc>
        <w:tc>
          <w:tcPr>
            <w:tcW w:w="3752" w:type="dxa"/>
            <w:shd w:val="clear" w:color="auto" w:fill="auto"/>
          </w:tcPr>
          <w:p w:rsidR="00307A90" w:rsidRPr="00A252CB" w:rsidRDefault="00307A90" w:rsidP="001365FD">
            <w:pPr>
              <w:tabs>
                <w:tab w:val="left" w:pos="287"/>
              </w:tabs>
              <w:spacing w:before="80" w:after="80"/>
              <w:rPr>
                <w:rFonts w:ascii="Arial" w:hAnsi="Arial" w:cs="Arial"/>
                <w:b/>
                <w:sz w:val="20"/>
                <w:szCs w:val="20"/>
              </w:rPr>
            </w:pPr>
          </w:p>
        </w:tc>
        <w:tc>
          <w:tcPr>
            <w:tcW w:w="3765" w:type="dxa"/>
            <w:shd w:val="clear" w:color="auto" w:fill="auto"/>
          </w:tcPr>
          <w:p w:rsidR="00307A90" w:rsidRPr="00A252CB" w:rsidRDefault="00307A90" w:rsidP="001365FD">
            <w:pPr>
              <w:tabs>
                <w:tab w:val="left" w:pos="287"/>
              </w:tabs>
              <w:spacing w:before="80" w:after="80"/>
              <w:rPr>
                <w:rFonts w:ascii="Arial" w:hAnsi="Arial" w:cs="Arial"/>
                <w:sz w:val="20"/>
                <w:szCs w:val="20"/>
              </w:rPr>
            </w:pPr>
            <w:bookmarkStart w:id="33" w:name="_GoBack"/>
            <w:bookmarkEnd w:id="33"/>
          </w:p>
        </w:tc>
        <w:tc>
          <w:tcPr>
            <w:tcW w:w="3765" w:type="dxa"/>
            <w:shd w:val="clear" w:color="auto" w:fill="auto"/>
          </w:tcPr>
          <w:p w:rsidR="00307A90" w:rsidRPr="003123E9" w:rsidRDefault="00307A90" w:rsidP="007635D1">
            <w:pPr>
              <w:tabs>
                <w:tab w:val="left" w:pos="287"/>
              </w:tabs>
              <w:rPr>
                <w:rFonts w:ascii="Arial" w:hAnsi="Arial" w:cs="Arial"/>
                <w:b/>
                <w:color w:val="20305F"/>
                <w:sz w:val="20"/>
                <w:szCs w:val="20"/>
              </w:rPr>
            </w:pPr>
          </w:p>
        </w:tc>
        <w:tc>
          <w:tcPr>
            <w:tcW w:w="3756" w:type="dxa"/>
            <w:shd w:val="clear" w:color="auto" w:fill="auto"/>
          </w:tcPr>
          <w:p w:rsidR="00307A90" w:rsidRPr="003123E9" w:rsidRDefault="00307A90" w:rsidP="00307A90">
            <w:pPr>
              <w:keepNext/>
              <w:rPr>
                <w:rFonts w:ascii="Arial" w:hAnsi="Arial" w:cs="Arial"/>
                <w:color w:val="20305F"/>
                <w:sz w:val="20"/>
                <w:szCs w:val="20"/>
              </w:rPr>
            </w:pPr>
            <w:r w:rsidRPr="003123E9">
              <w:rPr>
                <w:rFonts w:ascii="Arial" w:hAnsi="Arial" w:cs="Arial"/>
                <w:b/>
                <w:color w:val="20305F"/>
                <w:sz w:val="20"/>
                <w:szCs w:val="20"/>
              </w:rPr>
              <w:t>Ev./Kath. Religionsunterricht:</w:t>
            </w:r>
          </w:p>
          <w:p w:rsidR="00307A90" w:rsidRPr="003123E9" w:rsidRDefault="00307A90" w:rsidP="005569C6">
            <w:pPr>
              <w:pStyle w:val="Listenabsatz"/>
              <w:numPr>
                <w:ilvl w:val="1"/>
                <w:numId w:val="42"/>
              </w:numPr>
              <w:tabs>
                <w:tab w:val="left" w:pos="287"/>
              </w:tabs>
              <w:ind w:left="469"/>
              <w:contextualSpacing w:val="0"/>
              <w:rPr>
                <w:rFonts w:ascii="Arial" w:hAnsi="Arial" w:cs="Arial"/>
                <w:b/>
                <w:color w:val="20305F"/>
                <w:sz w:val="20"/>
                <w:szCs w:val="20"/>
              </w:rPr>
            </w:pPr>
            <w:r w:rsidRPr="00A252CB">
              <w:rPr>
                <w:rFonts w:ascii="Arial" w:eastAsia="Times New Roman" w:hAnsi="Arial" w:cs="Arial"/>
                <w:sz w:val="20"/>
                <w:szCs w:val="20"/>
                <w:lang w:eastAsia="zh-CN"/>
              </w:rPr>
              <w:t xml:space="preserve">Menschenbilder in sozialen Netzwerken (z. B. </w:t>
            </w:r>
            <w:r w:rsidRPr="005569C6">
              <w:rPr>
                <w:rFonts w:ascii="Arial" w:hAnsi="Arial" w:cs="Arial"/>
                <w:sz w:val="20"/>
                <w:szCs w:val="20"/>
              </w:rPr>
              <w:t>Hate</w:t>
            </w:r>
            <w:r w:rsidRPr="00A252CB">
              <w:rPr>
                <w:rFonts w:ascii="Arial" w:eastAsia="Times New Roman" w:hAnsi="Arial" w:cs="Arial"/>
                <w:sz w:val="20"/>
                <w:szCs w:val="20"/>
                <w:lang w:eastAsia="zh-CN"/>
              </w:rPr>
              <w:t xml:space="preserve"> Speech, Shitstorm, Filterblasen, Echokammern)</w:t>
            </w:r>
          </w:p>
        </w:tc>
      </w:tr>
    </w:tbl>
    <w:p w:rsidR="00515EE9" w:rsidRDefault="00515EE9" w:rsidP="00515EE9"/>
    <w:p w:rsidR="00307A90" w:rsidRDefault="00307A90">
      <w:r>
        <w:br w:type="page"/>
      </w:r>
    </w:p>
    <w:p w:rsidR="00B60EE0" w:rsidRDefault="005A5491" w:rsidP="00307A90">
      <w:r w:rsidRPr="00307A90">
        <w:rPr>
          <w:rFonts w:ascii="Arial" w:hAnsi="Arial" w:cs="Arial"/>
          <w:b/>
          <w:noProof/>
          <w:color w:val="FFFFFF" w:themeColor="background1"/>
          <w:sz w:val="20"/>
          <w:szCs w:val="20"/>
          <w:lang w:eastAsia="de-DE"/>
        </w:rPr>
        <w:lastRenderedPageBreak/>
        <w:drawing>
          <wp:anchor distT="0" distB="0" distL="114300" distR="114300" simplePos="0" relativeHeight="251798528" behindDoc="1" locked="0" layoutInCell="1" allowOverlap="1" wp14:anchorId="673EF4F5" wp14:editId="75484D6B">
            <wp:simplePos x="0" y="0"/>
            <wp:positionH relativeFrom="margin">
              <wp:posOffset>9350478</wp:posOffset>
            </wp:positionH>
            <wp:positionV relativeFrom="page">
              <wp:posOffset>275816</wp:posOffset>
            </wp:positionV>
            <wp:extent cx="480060" cy="675640"/>
            <wp:effectExtent l="0" t="0" r="0" b="0"/>
            <wp:wrapTight wrapText="bothSides">
              <wp:wrapPolygon edited="0">
                <wp:start x="0" y="0"/>
                <wp:lineTo x="0" y="20707"/>
                <wp:lineTo x="20571" y="20707"/>
                <wp:lineTo x="20571" y="0"/>
                <wp:lineTo x="0" y="0"/>
              </wp:wrapPolygon>
            </wp:wrapTight>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alysieren und Reflektieren.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80060" cy="675640"/>
                    </a:xfrm>
                    <a:prstGeom prst="rect">
                      <a:avLst/>
                    </a:prstGeom>
                  </pic:spPr>
                </pic:pic>
              </a:graphicData>
            </a:graphic>
            <wp14:sizeRelH relativeFrom="margin">
              <wp14:pctWidth>0</wp14:pctWidth>
            </wp14:sizeRelH>
            <wp14:sizeRelV relativeFrom="margin">
              <wp14:pctHeight>0</wp14:pctHeight>
            </wp14:sizeRelV>
          </wp:anchor>
        </w:drawing>
      </w:r>
    </w:p>
    <w:p w:rsidR="00307A90" w:rsidRDefault="00307A90" w:rsidP="00307A90"/>
    <w:tbl>
      <w:tblPr>
        <w:tblStyle w:val="Tabellenraster"/>
        <w:tblpPr w:leftFromText="141" w:rightFromText="141" w:vertAnchor="text" w:tblpY="1"/>
        <w:tblOverlap w:val="never"/>
        <w:tblW w:w="15593" w:type="dxa"/>
        <w:tblBorders>
          <w:bottom w:val="none" w:sz="0" w:space="0" w:color="auto"/>
        </w:tblBorders>
        <w:tblLayout w:type="fixed"/>
        <w:tblLook w:val="04A0" w:firstRow="1" w:lastRow="0" w:firstColumn="1" w:lastColumn="0" w:noHBand="0" w:noVBand="1"/>
      </w:tblPr>
      <w:tblGrid>
        <w:gridCol w:w="15593"/>
      </w:tblGrid>
      <w:tr w:rsidR="00C4448F" w:rsidRPr="009067AB" w:rsidTr="00735748">
        <w:trPr>
          <w:trHeight w:val="376"/>
        </w:trPr>
        <w:tc>
          <w:tcPr>
            <w:tcW w:w="15593" w:type="dxa"/>
            <w:tcBorders>
              <w:left w:val="single" w:sz="4" w:space="0" w:color="244061" w:themeColor="accent1" w:themeShade="80"/>
              <w:bottom w:val="single" w:sz="4" w:space="0" w:color="20305F"/>
              <w:right w:val="single" w:sz="4" w:space="0" w:color="244061" w:themeColor="accent1" w:themeShade="80"/>
            </w:tcBorders>
            <w:shd w:val="clear" w:color="auto" w:fill="20305F"/>
          </w:tcPr>
          <w:p w:rsidR="00C4448F" w:rsidRPr="00CA6339" w:rsidRDefault="00307A90" w:rsidP="00307A90">
            <w:pPr>
              <w:spacing w:before="80" w:after="80"/>
              <w:ind w:left="743" w:hanging="743"/>
              <w:rPr>
                <w:b/>
                <w:color w:val="FFFFFF" w:themeColor="background1"/>
                <w:sz w:val="20"/>
                <w:szCs w:val="20"/>
              </w:rPr>
            </w:pPr>
            <w:r>
              <w:rPr>
                <w:rFonts w:ascii="Arial" w:hAnsi="Arial" w:cs="Arial"/>
                <w:color w:val="FFFFFF" w:themeColor="background1"/>
              </w:rPr>
              <w:t>6.2.6</w:t>
            </w:r>
            <w:r w:rsidR="00C4448F" w:rsidRPr="00427F82">
              <w:rPr>
                <w:rFonts w:ascii="Arial" w:hAnsi="Arial" w:cs="Arial"/>
                <w:color w:val="FFFFFF" w:themeColor="background1"/>
              </w:rPr>
              <w:tab/>
            </w:r>
            <w:r w:rsidRPr="00F11EE6">
              <w:rPr>
                <w:rFonts w:ascii="Arial" w:hAnsi="Arial" w:cs="Arial"/>
              </w:rPr>
              <w:t>Potenziale der Digitalisierung im Sinne sozialer Integration und sozialer Teilhabe erkennen, analysieren und reflektieren</w:t>
            </w:r>
          </w:p>
        </w:tc>
      </w:tr>
    </w:tbl>
    <w:p w:rsidR="00C4448F" w:rsidRPr="005A5491" w:rsidRDefault="00C4448F" w:rsidP="0053252E">
      <w:pPr>
        <w:spacing w:before="0" w:after="0"/>
        <w:rPr>
          <w:sz w:val="6"/>
          <w:szCs w:val="6"/>
        </w:rPr>
      </w:pPr>
    </w:p>
    <w:tbl>
      <w:tblPr>
        <w:tblStyle w:val="Tabellenraster"/>
        <w:tblpPr w:leftFromText="141" w:rightFromText="141" w:vertAnchor="text" w:tblpY="1"/>
        <w:tblOverlap w:val="never"/>
        <w:tblW w:w="15593" w:type="dxa"/>
        <w:tblBorders>
          <w:top w:val="single" w:sz="4" w:space="0" w:color="20305F"/>
          <w:left w:val="none" w:sz="0" w:space="0" w:color="auto"/>
          <w:bottom w:val="none" w:sz="0" w:space="0" w:color="auto"/>
          <w:right w:val="none" w:sz="0" w:space="0" w:color="auto"/>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752D0E" w:rsidRPr="009067AB" w:rsidTr="00427F82">
        <w:trPr>
          <w:trHeight w:val="376"/>
        </w:trPr>
        <w:tc>
          <w:tcPr>
            <w:tcW w:w="554" w:type="dxa"/>
            <w:tcBorders>
              <w:top w:val="single" w:sz="4" w:space="0" w:color="20305F"/>
              <w:left w:val="single" w:sz="4" w:space="0" w:color="20305F"/>
              <w:bottom w:val="single" w:sz="4" w:space="0" w:color="20305F"/>
            </w:tcBorders>
            <w:shd w:val="clear" w:color="auto" w:fill="20305F"/>
          </w:tcPr>
          <w:p w:rsidR="00752D0E" w:rsidRPr="009067AB" w:rsidRDefault="00752D0E" w:rsidP="00503893">
            <w:pPr>
              <w:spacing w:before="40" w:after="40"/>
              <w:jc w:val="center"/>
              <w:rPr>
                <w:rFonts w:ascii="Arial" w:hAnsi="Arial" w:cs="Arial"/>
                <w:b/>
                <w:color w:val="FFFFFF" w:themeColor="background1"/>
              </w:rPr>
            </w:pPr>
          </w:p>
        </w:tc>
        <w:tc>
          <w:tcPr>
            <w:tcW w:w="3759" w:type="dxa"/>
            <w:tcBorders>
              <w:top w:val="single" w:sz="4" w:space="0" w:color="20305F"/>
              <w:bottom w:val="single" w:sz="4" w:space="0" w:color="20305F"/>
            </w:tcBorders>
            <w:shd w:val="clear" w:color="auto" w:fill="20305F"/>
            <w:vAlign w:val="center"/>
          </w:tcPr>
          <w:p w:rsidR="00752D0E" w:rsidRPr="00CA6339" w:rsidRDefault="00752D0E" w:rsidP="001A6E06">
            <w:pPr>
              <w:spacing w:before="40" w:after="40"/>
              <w:jc w:val="center"/>
              <w:rPr>
                <w:rFonts w:ascii="Arial" w:hAnsi="Arial" w:cs="Arial"/>
                <w:sz w:val="20"/>
                <w:szCs w:val="20"/>
              </w:rPr>
            </w:pPr>
            <w:r w:rsidRPr="00CA6339">
              <w:rPr>
                <w:rFonts w:ascii="Arial" w:hAnsi="Arial" w:cs="Arial"/>
                <w:b/>
                <w:color w:val="FFFFFF" w:themeColor="background1"/>
                <w:sz w:val="20"/>
                <w:szCs w:val="20"/>
              </w:rPr>
              <w:t>Schuljahrgang</w:t>
            </w:r>
            <w:r w:rsidRPr="00CA6339">
              <w:rPr>
                <w:rFonts w:ascii="Arial" w:hAnsi="Arial" w:cs="Arial"/>
                <w:sz w:val="20"/>
                <w:szCs w:val="20"/>
              </w:rPr>
              <w:t xml:space="preserve"> </w:t>
            </w:r>
            <w:r w:rsidRPr="00CA6339">
              <w:rPr>
                <w:rFonts w:ascii="Arial" w:hAnsi="Arial" w:cs="Arial"/>
                <w:b/>
                <w:color w:val="FFFFFF" w:themeColor="background1"/>
                <w:sz w:val="20"/>
                <w:szCs w:val="20"/>
              </w:rPr>
              <w:t>4</w:t>
            </w:r>
          </w:p>
        </w:tc>
        <w:tc>
          <w:tcPr>
            <w:tcW w:w="3760" w:type="dxa"/>
            <w:tcBorders>
              <w:top w:val="single" w:sz="4" w:space="0" w:color="20305F"/>
              <w:bottom w:val="single" w:sz="4" w:space="0" w:color="20305F"/>
            </w:tcBorders>
            <w:shd w:val="clear" w:color="auto" w:fill="20305F"/>
            <w:vAlign w:val="center"/>
          </w:tcPr>
          <w:p w:rsidR="00752D0E" w:rsidRPr="00CA6339" w:rsidRDefault="00752D0E" w:rsidP="00503893">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6</w:t>
            </w:r>
          </w:p>
        </w:tc>
        <w:tc>
          <w:tcPr>
            <w:tcW w:w="3760" w:type="dxa"/>
            <w:tcBorders>
              <w:top w:val="single" w:sz="4" w:space="0" w:color="20305F"/>
              <w:bottom w:val="single" w:sz="4" w:space="0" w:color="20305F"/>
            </w:tcBorders>
            <w:shd w:val="clear" w:color="auto" w:fill="20305F"/>
            <w:vAlign w:val="center"/>
          </w:tcPr>
          <w:p w:rsidR="00752D0E" w:rsidRPr="00CA6339" w:rsidRDefault="00752D0E" w:rsidP="00503893">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Schuljahrgang 8</w:t>
            </w:r>
          </w:p>
        </w:tc>
        <w:tc>
          <w:tcPr>
            <w:tcW w:w="3760" w:type="dxa"/>
            <w:tcBorders>
              <w:top w:val="single" w:sz="4" w:space="0" w:color="20305F"/>
              <w:bottom w:val="single" w:sz="4" w:space="0" w:color="20305F"/>
              <w:right w:val="single" w:sz="4" w:space="0" w:color="20305F"/>
            </w:tcBorders>
            <w:shd w:val="clear" w:color="auto" w:fill="20305F"/>
            <w:vAlign w:val="center"/>
          </w:tcPr>
          <w:p w:rsidR="00752D0E" w:rsidRPr="00CA6339" w:rsidRDefault="00752D0E" w:rsidP="00503893">
            <w:pPr>
              <w:spacing w:before="40" w:after="40"/>
              <w:jc w:val="center"/>
              <w:rPr>
                <w:rFonts w:ascii="Arial" w:hAnsi="Arial" w:cs="Arial"/>
                <w:b/>
                <w:color w:val="FFFFFF" w:themeColor="background1"/>
                <w:sz w:val="20"/>
                <w:szCs w:val="20"/>
              </w:rPr>
            </w:pPr>
            <w:r w:rsidRPr="00CA6339">
              <w:rPr>
                <w:rFonts w:ascii="Arial" w:hAnsi="Arial" w:cs="Arial"/>
                <w:b/>
                <w:color w:val="FFFFFF" w:themeColor="background1"/>
                <w:sz w:val="20"/>
                <w:szCs w:val="20"/>
              </w:rPr>
              <w:t>Schuljahrgänge 9/10</w:t>
            </w:r>
          </w:p>
        </w:tc>
      </w:tr>
    </w:tbl>
    <w:tbl>
      <w:tblPr>
        <w:tblStyle w:val="Tabellenraster"/>
        <w:tblW w:w="15593" w:type="dxa"/>
        <w:tblBorders>
          <w:top w:val="single" w:sz="4" w:space="0" w:color="20305F"/>
          <w:left w:val="single" w:sz="4" w:space="0" w:color="20305F"/>
          <w:bottom w:val="single" w:sz="4" w:space="0" w:color="20305F"/>
          <w:right w:val="single" w:sz="4" w:space="0" w:color="20305F"/>
          <w:insideH w:val="single" w:sz="4" w:space="0" w:color="20305F"/>
          <w:insideV w:val="single" w:sz="4" w:space="0" w:color="20305F"/>
        </w:tblBorders>
        <w:tblLayout w:type="fixed"/>
        <w:tblLook w:val="04A0" w:firstRow="1" w:lastRow="0" w:firstColumn="1" w:lastColumn="0" w:noHBand="0" w:noVBand="1"/>
      </w:tblPr>
      <w:tblGrid>
        <w:gridCol w:w="554"/>
        <w:gridCol w:w="3759"/>
        <w:gridCol w:w="3760"/>
        <w:gridCol w:w="3760"/>
        <w:gridCol w:w="3760"/>
      </w:tblGrid>
      <w:tr w:rsidR="007A46BD" w:rsidRPr="000D6474" w:rsidTr="005777BA">
        <w:trPr>
          <w:trHeight w:val="939"/>
        </w:trPr>
        <w:tc>
          <w:tcPr>
            <w:tcW w:w="554" w:type="dxa"/>
            <w:shd w:val="clear" w:color="auto" w:fill="auto"/>
            <w:textDirection w:val="btLr"/>
          </w:tcPr>
          <w:p w:rsidR="007A46BD" w:rsidRPr="003123E9" w:rsidRDefault="007A46BD" w:rsidP="0011416D">
            <w:pPr>
              <w:pStyle w:val="Listenabsatz"/>
              <w:tabs>
                <w:tab w:val="left" w:pos="287"/>
              </w:tabs>
              <w:spacing w:before="0" w:after="0"/>
              <w:ind w:left="113" w:right="113"/>
              <w:contextualSpacing w:val="0"/>
              <w:jc w:val="center"/>
              <w:rPr>
                <w:rFonts w:cs="Arial"/>
                <w:color w:val="20305F"/>
                <w:sz w:val="16"/>
                <w:szCs w:val="16"/>
              </w:rPr>
            </w:pPr>
            <w:r w:rsidRPr="003123E9">
              <w:rPr>
                <w:rFonts w:cs="Arial"/>
                <w:b/>
                <w:color w:val="20305F"/>
                <w:sz w:val="16"/>
                <w:szCs w:val="16"/>
              </w:rPr>
              <w:t>Fremd</w:t>
            </w:r>
            <w:r w:rsidR="001A6E06" w:rsidRPr="003123E9">
              <w:rPr>
                <w:rFonts w:cs="Arial"/>
                <w:b/>
                <w:color w:val="20305F"/>
                <w:sz w:val="16"/>
                <w:szCs w:val="16"/>
              </w:rPr>
              <w:t>-</w:t>
            </w:r>
            <w:r w:rsidR="001A6E06" w:rsidRPr="003123E9">
              <w:rPr>
                <w:rFonts w:cs="Arial"/>
                <w:b/>
                <w:color w:val="20305F"/>
                <w:sz w:val="16"/>
                <w:szCs w:val="16"/>
              </w:rPr>
              <w:br/>
            </w:r>
            <w:r w:rsidRPr="003123E9">
              <w:rPr>
                <w:rFonts w:cs="Arial"/>
                <w:b/>
                <w:color w:val="20305F"/>
                <w:sz w:val="16"/>
                <w:szCs w:val="16"/>
              </w:rPr>
              <w:t>sprachen</w:t>
            </w:r>
          </w:p>
        </w:tc>
        <w:tc>
          <w:tcPr>
            <w:tcW w:w="3759" w:type="dxa"/>
            <w:shd w:val="clear" w:color="auto" w:fill="auto"/>
          </w:tcPr>
          <w:p w:rsidR="007A46BD" w:rsidRPr="00A252CB" w:rsidRDefault="007A46BD" w:rsidP="007A46BD">
            <w:pPr>
              <w:tabs>
                <w:tab w:val="left" w:pos="287"/>
              </w:tabs>
              <w:spacing w:before="80" w:after="80"/>
              <w:rPr>
                <w:rFonts w:ascii="Arial" w:hAnsi="Arial" w:cs="Arial"/>
                <w:b/>
                <w:sz w:val="20"/>
                <w:szCs w:val="20"/>
              </w:rPr>
            </w:pPr>
          </w:p>
        </w:tc>
        <w:tc>
          <w:tcPr>
            <w:tcW w:w="3760" w:type="dxa"/>
            <w:shd w:val="clear" w:color="auto" w:fill="auto"/>
          </w:tcPr>
          <w:p w:rsidR="007A46BD" w:rsidRPr="00A252CB" w:rsidRDefault="007A46BD" w:rsidP="007A46BD">
            <w:pPr>
              <w:tabs>
                <w:tab w:val="left" w:pos="287"/>
              </w:tabs>
              <w:spacing w:before="80" w:after="80"/>
              <w:rPr>
                <w:rFonts w:ascii="Arial" w:hAnsi="Arial" w:cs="Arial"/>
                <w:sz w:val="20"/>
                <w:szCs w:val="20"/>
              </w:rPr>
            </w:pPr>
          </w:p>
        </w:tc>
        <w:tc>
          <w:tcPr>
            <w:tcW w:w="3760" w:type="dxa"/>
            <w:shd w:val="clear" w:color="auto" w:fill="auto"/>
          </w:tcPr>
          <w:p w:rsidR="00A44B03" w:rsidRPr="003123E9" w:rsidRDefault="007A46BD" w:rsidP="007A46BD">
            <w:pPr>
              <w:tabs>
                <w:tab w:val="left" w:pos="287"/>
              </w:tabs>
              <w:spacing w:before="80" w:after="80"/>
              <w:rPr>
                <w:rFonts w:ascii="Arial" w:hAnsi="Arial" w:cs="Arial"/>
                <w:b/>
                <w:color w:val="20305F"/>
                <w:sz w:val="20"/>
                <w:szCs w:val="20"/>
              </w:rPr>
            </w:pPr>
            <w:r w:rsidRPr="003123E9">
              <w:rPr>
                <w:rFonts w:ascii="Arial" w:hAnsi="Arial" w:cs="Arial"/>
                <w:b/>
                <w:color w:val="20305F"/>
                <w:sz w:val="20"/>
                <w:szCs w:val="20"/>
              </w:rPr>
              <w:t>Englisch/</w:t>
            </w:r>
            <w:r w:rsidR="00272D2B" w:rsidRPr="003123E9">
              <w:rPr>
                <w:rFonts w:ascii="Arial" w:hAnsi="Arial" w:cs="Arial"/>
                <w:b/>
                <w:color w:val="20305F"/>
                <w:sz w:val="20"/>
                <w:szCs w:val="20"/>
              </w:rPr>
              <w:t>Französisch/</w:t>
            </w:r>
            <w:r w:rsidRPr="003123E9">
              <w:rPr>
                <w:rFonts w:ascii="Arial" w:hAnsi="Arial" w:cs="Arial"/>
                <w:b/>
                <w:color w:val="20305F"/>
                <w:sz w:val="20"/>
                <w:szCs w:val="20"/>
              </w:rPr>
              <w:t>Russisch:</w:t>
            </w:r>
          </w:p>
          <w:p w:rsidR="007A46BD" w:rsidRPr="00A252CB" w:rsidRDefault="007A46BD" w:rsidP="000471B3">
            <w:pPr>
              <w:pStyle w:val="Listenabsatz"/>
              <w:numPr>
                <w:ilvl w:val="1"/>
                <w:numId w:val="42"/>
              </w:numPr>
              <w:ind w:left="469"/>
              <w:contextualSpacing w:val="0"/>
              <w:rPr>
                <w:rFonts w:ascii="Arial" w:hAnsi="Arial" w:cs="Arial"/>
                <w:sz w:val="20"/>
                <w:szCs w:val="20"/>
              </w:rPr>
            </w:pPr>
            <w:r w:rsidRPr="00A44B03">
              <w:rPr>
                <w:rFonts w:ascii="Arial" w:eastAsia="Times New Roman" w:hAnsi="Arial" w:cs="Arial"/>
                <w:sz w:val="20"/>
                <w:szCs w:val="20"/>
                <w:lang w:eastAsia="zh-CN"/>
              </w:rPr>
              <w:t>Zusammenleben in einer multikulturellen und multimedialen Gesellschaft</w:t>
            </w:r>
          </w:p>
        </w:tc>
        <w:tc>
          <w:tcPr>
            <w:tcW w:w="3760" w:type="dxa"/>
            <w:shd w:val="clear" w:color="auto" w:fill="auto"/>
          </w:tcPr>
          <w:p w:rsidR="007A46BD" w:rsidRPr="00A252CB" w:rsidRDefault="007A46BD" w:rsidP="007A46BD">
            <w:pPr>
              <w:pStyle w:val="Listenabsatz"/>
              <w:tabs>
                <w:tab w:val="left" w:pos="287"/>
              </w:tabs>
              <w:spacing w:before="80" w:after="80"/>
              <w:ind w:left="0"/>
              <w:contextualSpacing w:val="0"/>
              <w:rPr>
                <w:rFonts w:ascii="Arial" w:hAnsi="Arial" w:cs="Arial"/>
                <w:sz w:val="20"/>
                <w:szCs w:val="20"/>
              </w:rPr>
            </w:pPr>
          </w:p>
        </w:tc>
      </w:tr>
      <w:tr w:rsidR="001365FD" w:rsidRPr="000D6474" w:rsidTr="005777BA">
        <w:tc>
          <w:tcPr>
            <w:tcW w:w="554" w:type="dxa"/>
            <w:shd w:val="clear" w:color="auto" w:fill="auto"/>
            <w:textDirection w:val="btLr"/>
          </w:tcPr>
          <w:p w:rsidR="001365FD" w:rsidRPr="003123E9" w:rsidRDefault="001365FD" w:rsidP="001365FD">
            <w:pPr>
              <w:tabs>
                <w:tab w:val="left" w:pos="287"/>
              </w:tabs>
              <w:jc w:val="center"/>
              <w:rPr>
                <w:rFonts w:cs="Arial"/>
                <w:color w:val="20305F"/>
                <w:sz w:val="16"/>
                <w:szCs w:val="16"/>
              </w:rPr>
            </w:pPr>
            <w:r w:rsidRPr="003123E9">
              <w:rPr>
                <w:rFonts w:cs="Arial"/>
                <w:b/>
                <w:color w:val="20305F"/>
                <w:sz w:val="16"/>
                <w:szCs w:val="16"/>
              </w:rPr>
              <w:t>Gesellschaftswissenschaften</w:t>
            </w:r>
          </w:p>
        </w:tc>
        <w:tc>
          <w:tcPr>
            <w:tcW w:w="3759" w:type="dxa"/>
            <w:shd w:val="clear" w:color="auto" w:fill="auto"/>
          </w:tcPr>
          <w:p w:rsidR="007635D1" w:rsidRPr="003123E9" w:rsidRDefault="00620891" w:rsidP="007635D1">
            <w:pPr>
              <w:tabs>
                <w:tab w:val="left" w:pos="287"/>
              </w:tabs>
              <w:spacing w:before="80" w:after="80"/>
              <w:rPr>
                <w:rFonts w:ascii="Arial" w:hAnsi="Arial" w:cs="Arial"/>
                <w:b/>
                <w:color w:val="20305F"/>
                <w:sz w:val="20"/>
                <w:szCs w:val="20"/>
              </w:rPr>
            </w:pPr>
            <w:r w:rsidRPr="003123E9">
              <w:rPr>
                <w:rFonts w:ascii="Arial" w:hAnsi="Arial" w:cs="Arial"/>
                <w:b/>
                <w:color w:val="20305F"/>
                <w:sz w:val="20"/>
                <w:szCs w:val="20"/>
              </w:rPr>
              <w:t>Ev./Kath. Religionsunterricht:</w:t>
            </w:r>
            <w:r w:rsidR="001365FD" w:rsidRPr="003123E9">
              <w:rPr>
                <w:rFonts w:ascii="Arial" w:hAnsi="Arial" w:cs="Arial"/>
                <w:b/>
                <w:color w:val="20305F"/>
                <w:sz w:val="20"/>
                <w:szCs w:val="20"/>
              </w:rPr>
              <w:t xml:space="preserve"> </w:t>
            </w:r>
          </w:p>
          <w:p w:rsidR="00C42595" w:rsidRPr="00C42595" w:rsidRDefault="001365FD" w:rsidP="001365FD">
            <w:pPr>
              <w:pStyle w:val="Listenabsatz"/>
              <w:numPr>
                <w:ilvl w:val="0"/>
                <w:numId w:val="1"/>
              </w:numPr>
              <w:tabs>
                <w:tab w:val="left" w:pos="287"/>
              </w:tabs>
              <w:spacing w:before="80" w:after="80"/>
              <w:ind w:left="113" w:hanging="113"/>
              <w:contextualSpacing w:val="0"/>
              <w:rPr>
                <w:rFonts w:ascii="Arial" w:hAnsi="Arial" w:cs="Arial"/>
                <w:b/>
                <w:sz w:val="20"/>
                <w:szCs w:val="20"/>
              </w:rPr>
            </w:pPr>
            <w:r w:rsidRPr="00A252CB">
              <w:rPr>
                <w:rFonts w:ascii="Arial" w:hAnsi="Arial" w:cs="Arial"/>
                <w:sz w:val="20"/>
                <w:szCs w:val="20"/>
              </w:rPr>
              <w:t>Nächstenliebe als christliche Lebens</w:t>
            </w:r>
            <w:r w:rsidR="00E6741A">
              <w:rPr>
                <w:rFonts w:ascii="Arial" w:hAnsi="Arial" w:cs="Arial"/>
                <w:sz w:val="20"/>
                <w:szCs w:val="20"/>
              </w:rPr>
              <w:t>-</w:t>
            </w:r>
            <w:r w:rsidR="00E6741A">
              <w:rPr>
                <w:rFonts w:ascii="Arial" w:hAnsi="Arial" w:cs="Arial"/>
                <w:sz w:val="20"/>
                <w:szCs w:val="20"/>
              </w:rPr>
              <w:br/>
            </w:r>
            <w:r w:rsidRPr="00A252CB">
              <w:rPr>
                <w:rFonts w:ascii="Arial" w:hAnsi="Arial" w:cs="Arial"/>
                <w:sz w:val="20"/>
                <w:szCs w:val="20"/>
              </w:rPr>
              <w:t xml:space="preserve">orientierung verstehen, achten und an ausgewählten Beispielen beschreiben </w:t>
            </w:r>
          </w:p>
          <w:p w:rsidR="001365FD" w:rsidRPr="00A252CB" w:rsidRDefault="001365FD" w:rsidP="00C42595">
            <w:pPr>
              <w:pStyle w:val="Listenabsatz"/>
              <w:numPr>
                <w:ilvl w:val="1"/>
                <w:numId w:val="42"/>
              </w:numPr>
              <w:ind w:left="469"/>
              <w:contextualSpacing w:val="0"/>
              <w:rPr>
                <w:rFonts w:ascii="Arial" w:hAnsi="Arial" w:cs="Arial"/>
                <w:b/>
                <w:sz w:val="20"/>
                <w:szCs w:val="20"/>
              </w:rPr>
            </w:pPr>
            <w:r w:rsidRPr="00A252CB">
              <w:rPr>
                <w:rFonts w:ascii="Arial" w:hAnsi="Arial" w:cs="Arial"/>
                <w:sz w:val="20"/>
                <w:szCs w:val="20"/>
              </w:rPr>
              <w:t>Onlineinitiativen</w:t>
            </w:r>
          </w:p>
        </w:tc>
        <w:tc>
          <w:tcPr>
            <w:tcW w:w="3760" w:type="dxa"/>
            <w:shd w:val="clear" w:color="auto" w:fill="auto"/>
          </w:tcPr>
          <w:p w:rsidR="001365FD" w:rsidRPr="00A252CB" w:rsidRDefault="001365FD" w:rsidP="001365FD">
            <w:pPr>
              <w:tabs>
                <w:tab w:val="left" w:pos="287"/>
              </w:tabs>
              <w:spacing w:before="80" w:after="80"/>
              <w:rPr>
                <w:rFonts w:ascii="Arial" w:hAnsi="Arial" w:cs="Arial"/>
                <w:sz w:val="20"/>
                <w:szCs w:val="20"/>
              </w:rPr>
            </w:pPr>
          </w:p>
        </w:tc>
        <w:tc>
          <w:tcPr>
            <w:tcW w:w="3760" w:type="dxa"/>
            <w:shd w:val="clear" w:color="auto" w:fill="auto"/>
          </w:tcPr>
          <w:p w:rsidR="007635D1" w:rsidRPr="003123E9" w:rsidRDefault="00620891" w:rsidP="007635D1">
            <w:pPr>
              <w:tabs>
                <w:tab w:val="left" w:pos="287"/>
              </w:tabs>
              <w:spacing w:before="80" w:after="80"/>
              <w:rPr>
                <w:rFonts w:ascii="Arial" w:hAnsi="Arial" w:cs="Arial"/>
                <w:b/>
                <w:color w:val="20305F"/>
                <w:sz w:val="20"/>
                <w:szCs w:val="20"/>
              </w:rPr>
            </w:pPr>
            <w:r w:rsidRPr="003123E9">
              <w:rPr>
                <w:rFonts w:ascii="Arial" w:hAnsi="Arial" w:cs="Arial"/>
                <w:b/>
                <w:color w:val="20305F"/>
                <w:sz w:val="20"/>
                <w:szCs w:val="20"/>
              </w:rPr>
              <w:t>Ev./Kath. Religionsunterricht:</w:t>
            </w:r>
            <w:r w:rsidR="001365FD" w:rsidRPr="003123E9">
              <w:rPr>
                <w:rFonts w:ascii="Arial" w:hAnsi="Arial" w:cs="Arial"/>
                <w:b/>
                <w:color w:val="20305F"/>
                <w:sz w:val="20"/>
                <w:szCs w:val="20"/>
              </w:rPr>
              <w:t xml:space="preserve"> </w:t>
            </w:r>
          </w:p>
          <w:p w:rsidR="00C42595" w:rsidRPr="00C42595" w:rsidRDefault="001365FD" w:rsidP="001365FD">
            <w:pPr>
              <w:pStyle w:val="Listenabsatz"/>
              <w:numPr>
                <w:ilvl w:val="0"/>
                <w:numId w:val="1"/>
              </w:numPr>
              <w:tabs>
                <w:tab w:val="left" w:pos="287"/>
              </w:tabs>
              <w:spacing w:before="80" w:after="80"/>
              <w:ind w:left="113" w:hanging="113"/>
              <w:contextualSpacing w:val="0"/>
              <w:rPr>
                <w:rFonts w:ascii="Arial" w:hAnsi="Arial" w:cs="Arial"/>
                <w:b/>
                <w:sz w:val="20"/>
                <w:szCs w:val="20"/>
              </w:rPr>
            </w:pPr>
            <w:r w:rsidRPr="00A252CB">
              <w:rPr>
                <w:rFonts w:ascii="Arial" w:eastAsia="Times New Roman" w:hAnsi="Arial" w:cs="Arial"/>
                <w:sz w:val="20"/>
                <w:szCs w:val="20"/>
                <w:lang w:eastAsia="zh-CN"/>
              </w:rPr>
              <w:t xml:space="preserve">Möglichkeiten des diakonischen Engagements in der analogen und digitalen Welt prüfen und gestalten </w:t>
            </w:r>
          </w:p>
          <w:p w:rsidR="001365FD" w:rsidRPr="00C42595" w:rsidRDefault="001365FD" w:rsidP="00C42595">
            <w:pPr>
              <w:pStyle w:val="Listenabsatz"/>
              <w:numPr>
                <w:ilvl w:val="1"/>
                <w:numId w:val="42"/>
              </w:numPr>
              <w:ind w:left="469"/>
              <w:contextualSpacing w:val="0"/>
              <w:rPr>
                <w:rFonts w:ascii="Arial" w:hAnsi="Arial" w:cs="Arial"/>
                <w:b/>
                <w:sz w:val="20"/>
                <w:szCs w:val="20"/>
              </w:rPr>
            </w:pPr>
            <w:r w:rsidRPr="00A252CB">
              <w:rPr>
                <w:rFonts w:ascii="Arial" w:hAnsi="Arial" w:cs="Arial"/>
                <w:sz w:val="20"/>
                <w:szCs w:val="20"/>
              </w:rPr>
              <w:t xml:space="preserve">Spendenaufruf per </w:t>
            </w:r>
            <w:r w:rsidR="00C42595">
              <w:rPr>
                <w:rFonts w:ascii="Arial" w:hAnsi="Arial" w:cs="Arial"/>
                <w:sz w:val="20"/>
                <w:szCs w:val="20"/>
              </w:rPr>
              <w:t>Mail oder Website, Crowdfunding</w:t>
            </w:r>
          </w:p>
        </w:tc>
        <w:tc>
          <w:tcPr>
            <w:tcW w:w="3760" w:type="dxa"/>
            <w:shd w:val="clear" w:color="auto" w:fill="auto"/>
          </w:tcPr>
          <w:p w:rsidR="007635D1" w:rsidRPr="003123E9" w:rsidRDefault="001365FD" w:rsidP="007635D1">
            <w:pPr>
              <w:tabs>
                <w:tab w:val="left" w:pos="287"/>
              </w:tabs>
              <w:spacing w:before="80" w:after="80"/>
              <w:rPr>
                <w:rFonts w:ascii="Arial" w:hAnsi="Arial" w:cs="Arial"/>
                <w:color w:val="20305F"/>
                <w:sz w:val="20"/>
                <w:szCs w:val="20"/>
              </w:rPr>
            </w:pPr>
            <w:r w:rsidRPr="003123E9">
              <w:rPr>
                <w:rFonts w:ascii="Arial" w:hAnsi="Arial" w:cs="Arial"/>
                <w:b/>
                <w:color w:val="20305F"/>
                <w:sz w:val="20"/>
                <w:szCs w:val="20"/>
              </w:rPr>
              <w:t xml:space="preserve">Sozialkunde: </w:t>
            </w:r>
          </w:p>
          <w:p w:rsidR="001365FD" w:rsidRDefault="001365FD" w:rsidP="001365FD">
            <w:pPr>
              <w:pStyle w:val="Listenabsatz"/>
              <w:numPr>
                <w:ilvl w:val="0"/>
                <w:numId w:val="1"/>
              </w:numPr>
              <w:tabs>
                <w:tab w:val="left" w:pos="287"/>
              </w:tabs>
              <w:spacing w:before="80" w:after="80"/>
              <w:ind w:left="113" w:hanging="113"/>
              <w:contextualSpacing w:val="0"/>
              <w:rPr>
                <w:rFonts w:ascii="Arial" w:hAnsi="Arial" w:cs="Arial"/>
                <w:sz w:val="20"/>
                <w:szCs w:val="20"/>
              </w:rPr>
            </w:pPr>
            <w:r w:rsidRPr="002C4BB8">
              <w:rPr>
                <w:rFonts w:ascii="Arial" w:hAnsi="Arial" w:cs="Arial"/>
                <w:sz w:val="20"/>
                <w:szCs w:val="20"/>
              </w:rPr>
              <w:t>Potenziale der Digitalisierung für die politische Teilhabe erkennen, anal</w:t>
            </w:r>
            <w:r>
              <w:rPr>
                <w:rFonts w:ascii="Arial" w:hAnsi="Arial" w:cs="Arial"/>
                <w:sz w:val="20"/>
                <w:szCs w:val="20"/>
              </w:rPr>
              <w:t xml:space="preserve">ysieren und reflektieren </w:t>
            </w:r>
          </w:p>
          <w:p w:rsidR="001365FD" w:rsidRPr="002C4BB8" w:rsidRDefault="001365FD" w:rsidP="00E5378E">
            <w:pPr>
              <w:pStyle w:val="Listenabsatz"/>
              <w:numPr>
                <w:ilvl w:val="1"/>
                <w:numId w:val="42"/>
              </w:numPr>
              <w:ind w:left="469"/>
              <w:contextualSpacing w:val="0"/>
              <w:rPr>
                <w:rFonts w:ascii="Arial" w:hAnsi="Arial" w:cs="Arial"/>
                <w:sz w:val="20"/>
                <w:szCs w:val="20"/>
              </w:rPr>
            </w:pPr>
            <w:r w:rsidRPr="002C4BB8">
              <w:rPr>
                <w:rFonts w:ascii="Arial" w:hAnsi="Arial" w:cs="Arial"/>
                <w:sz w:val="20"/>
                <w:szCs w:val="20"/>
              </w:rPr>
              <w:t>Möglichkeiten der Teilhabe unter Nutzung analoger und digitaler Medien</w:t>
            </w:r>
          </w:p>
          <w:p w:rsidR="007635D1" w:rsidRPr="003123E9" w:rsidRDefault="00620891" w:rsidP="007635D1">
            <w:pPr>
              <w:pBdr>
                <w:top w:val="none" w:sz="4" w:space="0" w:color="000000"/>
                <w:left w:val="none" w:sz="4" w:space="0" w:color="000000"/>
                <w:bottom w:val="none" w:sz="4" w:space="0" w:color="000000"/>
                <w:right w:val="none" w:sz="4" w:space="0" w:color="000000"/>
                <w:between w:val="none" w:sz="4" w:space="0" w:color="000000"/>
              </w:pBdr>
              <w:tabs>
                <w:tab w:val="left" w:pos="287"/>
              </w:tabs>
              <w:spacing w:before="80" w:after="80"/>
              <w:rPr>
                <w:rFonts w:ascii="Arial" w:hAnsi="Arial" w:cs="Arial"/>
                <w:color w:val="20305F"/>
                <w:sz w:val="20"/>
                <w:szCs w:val="20"/>
              </w:rPr>
            </w:pPr>
            <w:r w:rsidRPr="003123E9">
              <w:rPr>
                <w:rFonts w:ascii="Arial" w:hAnsi="Arial" w:cs="Arial"/>
                <w:b/>
                <w:color w:val="20305F"/>
                <w:sz w:val="20"/>
                <w:szCs w:val="20"/>
              </w:rPr>
              <w:t>Ev./Kath. Religionsunterricht:</w:t>
            </w:r>
          </w:p>
          <w:p w:rsidR="001365FD" w:rsidRPr="00277973" w:rsidRDefault="001365FD" w:rsidP="001365FD">
            <w:pPr>
              <w:pStyle w:val="Listenabsatz"/>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287"/>
              </w:tabs>
              <w:spacing w:before="80" w:after="80"/>
              <w:ind w:left="113" w:hanging="113"/>
              <w:contextualSpacing w:val="0"/>
              <w:rPr>
                <w:rFonts w:ascii="Arial" w:hAnsi="Arial" w:cs="Arial"/>
                <w:sz w:val="20"/>
                <w:szCs w:val="20"/>
              </w:rPr>
            </w:pPr>
            <w:r w:rsidRPr="00277973">
              <w:rPr>
                <w:rFonts w:ascii="Arial" w:eastAsia="Times New Roman" w:hAnsi="Arial" w:cs="Times New Roman"/>
                <w:sz w:val="20"/>
                <w:szCs w:val="20"/>
                <w:lang w:eastAsia="zh-CN"/>
              </w:rPr>
              <w:t>die individuelle und gesellschaftliche Verantwortung für das Zusammenleben in einer globalisierten und di</w:t>
            </w:r>
            <w:r w:rsidR="00312724">
              <w:rPr>
                <w:rFonts w:ascii="Arial" w:eastAsia="Times New Roman" w:hAnsi="Arial" w:cs="Times New Roman"/>
                <w:sz w:val="20"/>
                <w:szCs w:val="20"/>
                <w:lang w:eastAsia="zh-CN"/>
              </w:rPr>
              <w:t>gitalisierten Welt diskutieren</w:t>
            </w:r>
          </w:p>
          <w:p w:rsidR="00C42595" w:rsidRDefault="001365FD" w:rsidP="001365FD">
            <w:pPr>
              <w:pStyle w:val="Listenabsatz"/>
              <w:numPr>
                <w:ilvl w:val="0"/>
                <w:numId w:val="1"/>
              </w:numPr>
              <w:tabs>
                <w:tab w:val="left" w:pos="287"/>
              </w:tabs>
              <w:spacing w:before="80" w:after="80"/>
              <w:ind w:left="113" w:hanging="113"/>
              <w:contextualSpacing w:val="0"/>
              <w:rPr>
                <w:rFonts w:ascii="Arial" w:hAnsi="Arial" w:cs="Arial"/>
                <w:sz w:val="20"/>
                <w:szCs w:val="20"/>
              </w:rPr>
            </w:pPr>
            <w:r w:rsidRPr="00277973">
              <w:rPr>
                <w:rFonts w:ascii="Arial" w:hAnsi="Arial" w:cs="Arial"/>
                <w:sz w:val="20"/>
                <w:szCs w:val="20"/>
              </w:rPr>
              <w:t>aktuelle gesellschaftliche Herausforderungen</w:t>
            </w:r>
            <w:r w:rsidRPr="00F11EE6">
              <w:rPr>
                <w:rFonts w:ascii="Arial" w:hAnsi="Arial" w:cs="Arial"/>
                <w:sz w:val="20"/>
                <w:szCs w:val="20"/>
              </w:rPr>
              <w:t xml:space="preserve"> </w:t>
            </w:r>
            <w:r w:rsidRPr="00277973">
              <w:rPr>
                <w:rFonts w:ascii="Arial" w:hAnsi="Arial" w:cs="Arial"/>
                <w:sz w:val="20"/>
                <w:szCs w:val="20"/>
              </w:rPr>
              <w:t xml:space="preserve">vor dem Hintergrund evangelischer </w:t>
            </w:r>
            <w:r w:rsidR="00C42595">
              <w:rPr>
                <w:rFonts w:ascii="Arial" w:hAnsi="Arial" w:cs="Arial"/>
                <w:sz w:val="20"/>
                <w:szCs w:val="20"/>
              </w:rPr>
              <w:t xml:space="preserve">bzw. katholischer </w:t>
            </w:r>
            <w:r w:rsidRPr="00277973">
              <w:rPr>
                <w:rFonts w:ascii="Arial" w:hAnsi="Arial" w:cs="Arial"/>
                <w:sz w:val="20"/>
                <w:szCs w:val="20"/>
              </w:rPr>
              <w:t>Sozialethik und Bioethik sowie künstlicher Intelligenz und Robotik diskutieren</w:t>
            </w:r>
          </w:p>
          <w:p w:rsidR="001365FD" w:rsidRPr="00277973" w:rsidRDefault="001365FD" w:rsidP="00C42595">
            <w:pPr>
              <w:pStyle w:val="Listenabsatz"/>
              <w:numPr>
                <w:ilvl w:val="1"/>
                <w:numId w:val="42"/>
              </w:numPr>
              <w:ind w:left="469"/>
              <w:contextualSpacing w:val="0"/>
              <w:rPr>
                <w:rFonts w:ascii="Arial" w:hAnsi="Arial" w:cs="Arial"/>
                <w:sz w:val="20"/>
                <w:szCs w:val="20"/>
              </w:rPr>
            </w:pPr>
            <w:r w:rsidRPr="00277973">
              <w:rPr>
                <w:rFonts w:ascii="Arial" w:hAnsi="Arial" w:cs="Arial"/>
                <w:sz w:val="20"/>
                <w:szCs w:val="20"/>
              </w:rPr>
              <w:t>Herausforderungen künstlicher Intelligenz und Robotik (z. B. Drohnentechnik, Au</w:t>
            </w:r>
            <w:r w:rsidR="00C42595">
              <w:rPr>
                <w:rFonts w:ascii="Arial" w:hAnsi="Arial" w:cs="Arial"/>
                <w:sz w:val="20"/>
                <w:szCs w:val="20"/>
              </w:rPr>
              <w:t>tonome Mobilität, Pflegeroboter)</w:t>
            </w:r>
          </w:p>
          <w:p w:rsidR="001365FD" w:rsidRPr="00C42595" w:rsidRDefault="001365FD" w:rsidP="00C42595">
            <w:pPr>
              <w:tabs>
                <w:tab w:val="left" w:pos="287"/>
              </w:tabs>
              <w:spacing w:before="80" w:after="80"/>
              <w:rPr>
                <w:rFonts w:ascii="Arial" w:hAnsi="Arial" w:cs="Arial"/>
                <w:sz w:val="20"/>
                <w:szCs w:val="20"/>
              </w:rPr>
            </w:pPr>
          </w:p>
        </w:tc>
      </w:tr>
    </w:tbl>
    <w:p w:rsidR="00BA376E" w:rsidRPr="007E06AC" w:rsidRDefault="00BA376E" w:rsidP="001A6E06">
      <w:pPr>
        <w:tabs>
          <w:tab w:val="left" w:pos="287"/>
        </w:tabs>
        <w:spacing w:before="80" w:after="80"/>
        <w:ind w:left="0" w:firstLine="0"/>
        <w:rPr>
          <w:rFonts w:ascii="Arial" w:hAnsi="Arial" w:cs="Arial"/>
        </w:rPr>
      </w:pPr>
    </w:p>
    <w:sectPr w:rsidR="00BA376E" w:rsidRPr="007E06AC" w:rsidSect="00B85CD2">
      <w:footerReference w:type="first" r:id="rId27"/>
      <w:pgSz w:w="16838" w:h="11906" w:orient="landscape" w:code="9"/>
      <w:pgMar w:top="720" w:right="720" w:bottom="567" w:left="72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FEA" w:rsidRDefault="00AF4FEA" w:rsidP="00565E18">
      <w:r>
        <w:separator/>
      </w:r>
    </w:p>
  </w:endnote>
  <w:endnote w:type="continuationSeparator" w:id="0">
    <w:p w:rsidR="00AF4FEA" w:rsidRDefault="00AF4FEA" w:rsidP="00565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538300"/>
      <w:docPartObj>
        <w:docPartGallery w:val="Page Numbers (Bottom of Page)"/>
        <w:docPartUnique/>
      </w:docPartObj>
    </w:sdtPr>
    <w:sdtEndPr>
      <w:rPr>
        <w:rFonts w:ascii="Arial" w:hAnsi="Arial" w:cs="Arial"/>
        <w:sz w:val="20"/>
        <w:szCs w:val="20"/>
      </w:rPr>
    </w:sdtEndPr>
    <w:sdtContent>
      <w:p w:rsidR="00AF4FEA" w:rsidRPr="006C0B3C" w:rsidRDefault="00AF4FEA">
        <w:pPr>
          <w:pStyle w:val="Fuzeile"/>
          <w:jc w:val="center"/>
          <w:rPr>
            <w:rFonts w:ascii="Arial" w:hAnsi="Arial" w:cs="Arial"/>
            <w:sz w:val="20"/>
            <w:szCs w:val="20"/>
          </w:rPr>
        </w:pPr>
        <w:r w:rsidRPr="006C0B3C">
          <w:rPr>
            <w:rFonts w:ascii="Arial" w:hAnsi="Arial" w:cs="Arial"/>
            <w:sz w:val="20"/>
            <w:szCs w:val="20"/>
          </w:rPr>
          <w:fldChar w:fldCharType="begin"/>
        </w:r>
        <w:r w:rsidRPr="006C0B3C">
          <w:rPr>
            <w:rFonts w:ascii="Arial" w:hAnsi="Arial" w:cs="Arial"/>
            <w:sz w:val="20"/>
            <w:szCs w:val="20"/>
          </w:rPr>
          <w:instrText>PAGE   \* MERGEFORMAT</w:instrText>
        </w:r>
        <w:r w:rsidRPr="006C0B3C">
          <w:rPr>
            <w:rFonts w:ascii="Arial" w:hAnsi="Arial" w:cs="Arial"/>
            <w:sz w:val="20"/>
            <w:szCs w:val="20"/>
          </w:rPr>
          <w:fldChar w:fldCharType="separate"/>
        </w:r>
        <w:r w:rsidR="00104F19" w:rsidRPr="00104F19">
          <w:rPr>
            <w:rFonts w:cs="Arial"/>
            <w:noProof/>
            <w:szCs w:val="20"/>
          </w:rPr>
          <w:t>82</w:t>
        </w:r>
        <w:r w:rsidRPr="006C0B3C">
          <w:rPr>
            <w:rFonts w:ascii="Arial" w:hAnsi="Arial" w:cs="Arial"/>
            <w:sz w:val="20"/>
            <w:szCs w:val="20"/>
          </w:rPr>
          <w:fldChar w:fldCharType="end"/>
        </w:r>
      </w:p>
    </w:sdtContent>
  </w:sdt>
  <w:p w:rsidR="00AF4FEA" w:rsidRDefault="00AF4FE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FEA" w:rsidRPr="002951D6" w:rsidRDefault="00AF4FEA" w:rsidP="005A3FD7">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FEA" w:rsidRPr="002951D6" w:rsidRDefault="00AF4FEA" w:rsidP="005A3FD7">
    <w:pPr>
      <w:pStyle w:val="Fuzeile"/>
      <w:jc w:val="center"/>
    </w:pPr>
    <w: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FEA" w:rsidRDefault="00AF4FEA" w:rsidP="00565E18">
      <w:r>
        <w:separator/>
      </w:r>
    </w:p>
  </w:footnote>
  <w:footnote w:type="continuationSeparator" w:id="0">
    <w:p w:rsidR="00AF4FEA" w:rsidRDefault="00AF4FEA" w:rsidP="00565E18">
      <w:r>
        <w:continuationSeparator/>
      </w:r>
    </w:p>
  </w:footnote>
  <w:footnote w:id="1">
    <w:p w:rsidR="00AF4FEA" w:rsidRPr="003E180C" w:rsidRDefault="00AF4FEA" w:rsidP="003E180C">
      <w:pPr>
        <w:pStyle w:val="Funotentext"/>
        <w:tabs>
          <w:tab w:val="left" w:pos="142"/>
        </w:tabs>
        <w:ind w:left="142" w:hanging="142"/>
        <w:rPr>
          <w:rFonts w:ascii="Arial" w:hAnsi="Arial" w:cs="Arial"/>
          <w:lang w:val="de-DE"/>
        </w:rPr>
      </w:pPr>
      <w:r w:rsidRPr="00B076F4">
        <w:rPr>
          <w:rStyle w:val="Funotenzeichen"/>
          <w:rFonts w:ascii="Arial" w:hAnsi="Arial" w:cs="Arial"/>
        </w:rPr>
        <w:footnoteRef/>
      </w:r>
      <w:r w:rsidRPr="00B076F4">
        <w:rPr>
          <w:rFonts w:ascii="Arial" w:hAnsi="Arial" w:cs="Arial"/>
        </w:rPr>
        <w:tab/>
      </w:r>
      <w:r w:rsidRPr="003E180C">
        <w:rPr>
          <w:rFonts w:ascii="Arial" w:hAnsi="Arial" w:cs="Arial"/>
        </w:rPr>
        <w:t xml:space="preserve">Sekretariat der Kultusministerkonferenz (Hrsg.) (2016): Bildung in der digitalen Welt. Strategie der Kultusministerkonferenz. Berlin. Online unter: </w:t>
      </w:r>
      <w:hyperlink r:id="rId1" w:history="1">
        <w:r w:rsidRPr="003E180C">
          <w:rPr>
            <w:rStyle w:val="Hyperlink"/>
            <w:rFonts w:ascii="Arial" w:hAnsi="Arial" w:cs="Arial"/>
            <w:color w:val="auto"/>
          </w:rPr>
          <w:t>https://www.kmk.org/fileadmin/Dateien/veroeffentlichungen_beschluesse/2018/Strategie_Bildung_in_der_digitalen_Welt_idF._vom_07.12.2017.pdf</w:t>
        </w:r>
      </w:hyperlink>
      <w:r w:rsidRPr="003E180C">
        <w:rPr>
          <w:rFonts w:ascii="Arial" w:hAnsi="Arial" w:cs="Arial"/>
        </w:rPr>
        <w:t xml:space="preserve"> </w:t>
      </w:r>
      <w:r w:rsidRPr="003E180C">
        <w:rPr>
          <w:rFonts w:ascii="Arial" w:hAnsi="Arial" w:cs="Arial"/>
          <w:lang w:val="de-DE"/>
        </w:rPr>
        <w:t>(recherchiert am 01.09.2019)</w:t>
      </w:r>
    </w:p>
  </w:footnote>
  <w:footnote w:id="2">
    <w:p w:rsidR="00AF4FEA" w:rsidRPr="003E180C" w:rsidRDefault="00AF4FEA" w:rsidP="008E447B">
      <w:pPr>
        <w:pStyle w:val="Funotentext"/>
        <w:tabs>
          <w:tab w:val="left" w:pos="142"/>
        </w:tabs>
        <w:ind w:left="142" w:hanging="142"/>
        <w:rPr>
          <w:rFonts w:ascii="Arial" w:hAnsi="Arial" w:cs="Arial"/>
        </w:rPr>
      </w:pPr>
      <w:r w:rsidRPr="003E180C">
        <w:rPr>
          <w:rStyle w:val="Funotenzeichen"/>
          <w:rFonts w:ascii="Arial" w:hAnsi="Arial" w:cs="Arial"/>
        </w:rPr>
        <w:footnoteRef/>
      </w:r>
      <w:r>
        <w:rPr>
          <w:rFonts w:ascii="Arial" w:hAnsi="Arial" w:cs="Arial"/>
        </w:rPr>
        <w:tab/>
        <w:t xml:space="preserve">Ebenda, S. 15 </w:t>
      </w:r>
      <w:r w:rsidRPr="003E180C">
        <w:rPr>
          <w:rFonts w:ascii="Arial" w:hAnsi="Arial" w:cs="Arial"/>
        </w:rPr>
        <w:t>f.</w:t>
      </w:r>
    </w:p>
  </w:footnote>
  <w:footnote w:id="3">
    <w:p w:rsidR="00AF4FEA" w:rsidRPr="003E180C" w:rsidRDefault="00AF4FEA" w:rsidP="008E447B">
      <w:pPr>
        <w:pStyle w:val="Funotentext"/>
        <w:tabs>
          <w:tab w:val="left" w:pos="142"/>
        </w:tabs>
        <w:ind w:left="142" w:hanging="142"/>
        <w:rPr>
          <w:rFonts w:ascii="Arial" w:hAnsi="Arial" w:cs="Arial"/>
        </w:rPr>
      </w:pPr>
      <w:r w:rsidRPr="003E180C">
        <w:rPr>
          <w:rStyle w:val="Funotenzeichen"/>
          <w:rFonts w:ascii="Arial" w:hAnsi="Arial" w:cs="Arial"/>
        </w:rPr>
        <w:footnoteRef/>
      </w:r>
      <w:r w:rsidRPr="003E180C">
        <w:rPr>
          <w:rFonts w:ascii="Arial" w:hAnsi="Arial" w:cs="Arial"/>
        </w:rPr>
        <w:tab/>
        <w:t>Ebenda, S. 20</w:t>
      </w:r>
    </w:p>
  </w:footnote>
  <w:footnote w:id="4">
    <w:p w:rsidR="00AF4FEA" w:rsidRPr="009A197F" w:rsidRDefault="00AF4FEA" w:rsidP="008E447B">
      <w:pPr>
        <w:pStyle w:val="Funotentext"/>
        <w:tabs>
          <w:tab w:val="left" w:pos="142"/>
        </w:tabs>
        <w:ind w:left="142" w:hanging="142"/>
        <w:rPr>
          <w:rFonts w:ascii="Arial" w:hAnsi="Arial" w:cs="Arial"/>
        </w:rPr>
      </w:pPr>
      <w:r w:rsidRPr="009A197F">
        <w:rPr>
          <w:rStyle w:val="Funotenzeichen"/>
          <w:rFonts w:ascii="Arial" w:hAnsi="Arial" w:cs="Arial"/>
        </w:rPr>
        <w:footnoteRef/>
      </w:r>
      <w:r w:rsidRPr="009A197F">
        <w:rPr>
          <w:rFonts w:ascii="Arial" w:hAnsi="Arial" w:cs="Arial"/>
        </w:rPr>
        <w:tab/>
        <w:t>Ministerium für Bildung Sachsen-Anhalt (2019): Grundsatzband Grundschule. Magdeburg</w:t>
      </w:r>
    </w:p>
  </w:footnote>
  <w:footnote w:id="5">
    <w:p w:rsidR="00AF4FEA" w:rsidRPr="008E447B" w:rsidRDefault="00AF4FEA" w:rsidP="003E180C">
      <w:pPr>
        <w:pStyle w:val="Funotentext"/>
        <w:tabs>
          <w:tab w:val="left" w:pos="142"/>
        </w:tabs>
        <w:ind w:left="142" w:hanging="142"/>
      </w:pPr>
      <w:r w:rsidRPr="009A197F">
        <w:rPr>
          <w:rStyle w:val="Funotenzeichen"/>
        </w:rPr>
        <w:footnoteRef/>
      </w:r>
      <w:r w:rsidRPr="009A197F">
        <w:tab/>
      </w:r>
      <w:r w:rsidRPr="009A197F">
        <w:rPr>
          <w:rFonts w:ascii="Arial" w:hAnsi="Arial" w:cs="Arial"/>
        </w:rPr>
        <w:t>Ministerium für Bildung Sachsen-Anhalt (2019): Grundsatzband Sekundarschule bzw.</w:t>
      </w:r>
      <w:r w:rsidRPr="009A197F">
        <w:rPr>
          <w:rFonts w:ascii="Arial" w:hAnsi="Arial" w:cs="Arial"/>
        </w:rPr>
        <w:br/>
        <w:t>Gemeinschaftsschule. Magdeburg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FEA" w:rsidRPr="00E95B52" w:rsidRDefault="00AF4FEA" w:rsidP="00DB2500">
    <w:pPr>
      <w:pStyle w:val="Kopfzeile"/>
      <w:tabs>
        <w:tab w:val="clear" w:pos="4536"/>
        <w:tab w:val="clear" w:pos="9072"/>
        <w:tab w:val="center" w:pos="5233"/>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5024"/>
    <w:multiLevelType w:val="hybridMultilevel"/>
    <w:tmpl w:val="50927014"/>
    <w:lvl w:ilvl="0" w:tplc="0407000B">
      <w:start w:val="1"/>
      <w:numFmt w:val="bullet"/>
      <w:lvlText w:val=""/>
      <w:lvlJc w:val="left"/>
      <w:pPr>
        <w:tabs>
          <w:tab w:val="num" w:pos="720"/>
        </w:tabs>
        <w:ind w:left="720" w:hanging="360"/>
      </w:pPr>
      <w:rPr>
        <w:rFonts w:ascii="Wingdings" w:hAnsi="Wingdings" w:hint="default"/>
      </w:rPr>
    </w:lvl>
    <w:lvl w:ilvl="1" w:tplc="33129432">
      <w:start w:val="1"/>
      <w:numFmt w:val="bullet"/>
      <w:lvlText w:val=""/>
      <w:lvlJc w:val="left"/>
      <w:pPr>
        <w:tabs>
          <w:tab w:val="num" w:pos="1440"/>
        </w:tabs>
        <w:ind w:left="1440" w:hanging="360"/>
      </w:pPr>
      <w:rPr>
        <w:rFonts w:ascii="Symbol" w:hAnsi="Symbol" w:hint="default"/>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C0099"/>
    <w:multiLevelType w:val="hybridMultilevel"/>
    <w:tmpl w:val="1338CEF0"/>
    <w:lvl w:ilvl="0" w:tplc="B1602B62">
      <w:start w:val="42"/>
      <w:numFmt w:val="bullet"/>
      <w:pStyle w:val="Tabellenstrich"/>
      <w:lvlText w:val="-"/>
      <w:lvlJc w:val="left"/>
      <w:pPr>
        <w:tabs>
          <w:tab w:val="num" w:pos="540"/>
        </w:tabs>
        <w:ind w:left="540" w:hanging="360"/>
      </w:pPr>
      <w:rPr>
        <w:rFonts w:ascii="Arial" w:eastAsia="Symbol" w:hAnsi="Arial" w:cs="Arial" w:hint="default"/>
        <w:color w:val="auto"/>
      </w:rPr>
    </w:lvl>
    <w:lvl w:ilvl="1" w:tplc="04070003">
      <w:start w:val="1"/>
      <w:numFmt w:val="decimal"/>
      <w:lvlText w:val="%2."/>
      <w:lvlJc w:val="left"/>
      <w:pPr>
        <w:tabs>
          <w:tab w:val="num" w:pos="1080"/>
        </w:tabs>
        <w:ind w:left="1080" w:hanging="360"/>
      </w:pPr>
    </w:lvl>
    <w:lvl w:ilvl="2" w:tplc="04070005">
      <w:start w:val="1"/>
      <w:numFmt w:val="decimal"/>
      <w:lvlText w:val="%3."/>
      <w:lvlJc w:val="left"/>
      <w:pPr>
        <w:tabs>
          <w:tab w:val="num" w:pos="1800"/>
        </w:tabs>
        <w:ind w:left="1800" w:hanging="360"/>
      </w:pPr>
    </w:lvl>
    <w:lvl w:ilvl="3" w:tplc="04070001">
      <w:start w:val="1"/>
      <w:numFmt w:val="decimal"/>
      <w:lvlText w:val="%4."/>
      <w:lvlJc w:val="left"/>
      <w:pPr>
        <w:tabs>
          <w:tab w:val="num" w:pos="2520"/>
        </w:tabs>
        <w:ind w:left="2520" w:hanging="360"/>
      </w:pPr>
    </w:lvl>
    <w:lvl w:ilvl="4" w:tplc="04070003">
      <w:start w:val="1"/>
      <w:numFmt w:val="decimal"/>
      <w:lvlText w:val="%5."/>
      <w:lvlJc w:val="left"/>
      <w:pPr>
        <w:tabs>
          <w:tab w:val="num" w:pos="3240"/>
        </w:tabs>
        <w:ind w:left="3240" w:hanging="360"/>
      </w:pPr>
    </w:lvl>
    <w:lvl w:ilvl="5" w:tplc="04070005">
      <w:start w:val="1"/>
      <w:numFmt w:val="decimal"/>
      <w:lvlText w:val="%6."/>
      <w:lvlJc w:val="left"/>
      <w:pPr>
        <w:tabs>
          <w:tab w:val="num" w:pos="3960"/>
        </w:tabs>
        <w:ind w:left="3960" w:hanging="360"/>
      </w:pPr>
    </w:lvl>
    <w:lvl w:ilvl="6" w:tplc="04070001">
      <w:start w:val="1"/>
      <w:numFmt w:val="decimal"/>
      <w:lvlText w:val="%7."/>
      <w:lvlJc w:val="left"/>
      <w:pPr>
        <w:tabs>
          <w:tab w:val="num" w:pos="4680"/>
        </w:tabs>
        <w:ind w:left="4680" w:hanging="360"/>
      </w:pPr>
    </w:lvl>
    <w:lvl w:ilvl="7" w:tplc="04070003">
      <w:start w:val="1"/>
      <w:numFmt w:val="decimal"/>
      <w:lvlText w:val="%8."/>
      <w:lvlJc w:val="left"/>
      <w:pPr>
        <w:tabs>
          <w:tab w:val="num" w:pos="5400"/>
        </w:tabs>
        <w:ind w:left="5400" w:hanging="360"/>
      </w:pPr>
    </w:lvl>
    <w:lvl w:ilvl="8" w:tplc="04070005">
      <w:start w:val="1"/>
      <w:numFmt w:val="decimal"/>
      <w:lvlText w:val="%9."/>
      <w:lvlJc w:val="left"/>
      <w:pPr>
        <w:tabs>
          <w:tab w:val="num" w:pos="6120"/>
        </w:tabs>
        <w:ind w:left="6120" w:hanging="360"/>
      </w:pPr>
    </w:lvl>
  </w:abstractNum>
  <w:abstractNum w:abstractNumId="2" w15:restartNumberingAfterBreak="0">
    <w:nsid w:val="077F51E1"/>
    <w:multiLevelType w:val="hybridMultilevel"/>
    <w:tmpl w:val="DB946F74"/>
    <w:lvl w:ilvl="0" w:tplc="67E40816">
      <w:numFmt w:val="bullet"/>
      <w:lvlText w:val="-"/>
      <w:lvlJc w:val="left"/>
      <w:pPr>
        <w:ind w:left="360" w:hanging="360"/>
      </w:pPr>
      <w:rPr>
        <w:rFonts w:ascii="Calibri" w:hAnsi="Calibri" w:cstheme="minorBidi" w:hint="default"/>
        <w:b w:val="0"/>
        <w:color w:val="auto"/>
        <w:u w:color="FFFFFF" w:themeColor="background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84C7FC5"/>
    <w:multiLevelType w:val="multilevel"/>
    <w:tmpl w:val="E6C4913E"/>
    <w:numStyleLink w:val="Anstrich"/>
  </w:abstractNum>
  <w:abstractNum w:abstractNumId="4" w15:restartNumberingAfterBreak="0">
    <w:nsid w:val="08E32135"/>
    <w:multiLevelType w:val="hybridMultilevel"/>
    <w:tmpl w:val="358CCE72"/>
    <w:lvl w:ilvl="0" w:tplc="67E40816">
      <w:numFmt w:val="bullet"/>
      <w:lvlText w:val="-"/>
      <w:lvlJc w:val="left"/>
      <w:pPr>
        <w:ind w:left="720" w:hanging="360"/>
      </w:pPr>
      <w:rPr>
        <w:rFonts w:ascii="Calibri" w:hAnsi="Calibri" w:cstheme="minorBidi" w:hint="default"/>
        <w:u w:color="FFFFFF" w:themeColor="background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083838"/>
    <w:multiLevelType w:val="hybridMultilevel"/>
    <w:tmpl w:val="09542BDE"/>
    <w:lvl w:ilvl="0" w:tplc="29E6D082">
      <w:numFmt w:val="bullet"/>
      <w:lvlText w:val="-"/>
      <w:lvlJc w:val="left"/>
      <w:pPr>
        <w:ind w:left="720" w:hanging="360"/>
      </w:pPr>
      <w:rPr>
        <w:rFonts w:ascii="Arial" w:eastAsia="Book Antiqu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C442F7F"/>
    <w:multiLevelType w:val="hybridMultilevel"/>
    <w:tmpl w:val="B33C9F76"/>
    <w:lvl w:ilvl="0" w:tplc="29E6D082">
      <w:numFmt w:val="bullet"/>
      <w:lvlText w:val="-"/>
      <w:lvlJc w:val="left"/>
      <w:pPr>
        <w:ind w:left="720" w:hanging="360"/>
      </w:pPr>
      <w:rPr>
        <w:rFonts w:ascii="Arial" w:eastAsia="Book Antiqua" w:hAnsi="Arial" w:cs="Aria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D7C769F"/>
    <w:multiLevelType w:val="hybridMultilevel"/>
    <w:tmpl w:val="FE5CC802"/>
    <w:lvl w:ilvl="0" w:tplc="29E6D082">
      <w:numFmt w:val="bullet"/>
      <w:lvlText w:val="-"/>
      <w:lvlJc w:val="left"/>
      <w:pPr>
        <w:ind w:left="754" w:hanging="360"/>
      </w:pPr>
      <w:rPr>
        <w:rFonts w:ascii="Arial" w:eastAsia="Book Antiqua" w:hAnsi="Arial" w:cs="Arial" w:hint="default"/>
      </w:rPr>
    </w:lvl>
    <w:lvl w:ilvl="1" w:tplc="04070003" w:tentative="1">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abstractNum w:abstractNumId="8" w15:restartNumberingAfterBreak="0">
    <w:nsid w:val="0EFD34EA"/>
    <w:multiLevelType w:val="hybridMultilevel"/>
    <w:tmpl w:val="8586EDC4"/>
    <w:lvl w:ilvl="0" w:tplc="67E40816">
      <w:numFmt w:val="bullet"/>
      <w:lvlText w:val="-"/>
      <w:lvlJc w:val="left"/>
      <w:pPr>
        <w:ind w:left="802" w:hanging="360"/>
      </w:pPr>
      <w:rPr>
        <w:rFonts w:ascii="Calibri" w:hAnsi="Calibri" w:cstheme="minorBidi" w:hint="default"/>
        <w:b w:val="0"/>
        <w:color w:val="auto"/>
        <w:u w:color="FFFFFF" w:themeColor="background1"/>
      </w:rPr>
    </w:lvl>
    <w:lvl w:ilvl="1" w:tplc="04070003" w:tentative="1">
      <w:start w:val="1"/>
      <w:numFmt w:val="bullet"/>
      <w:lvlText w:val="o"/>
      <w:lvlJc w:val="left"/>
      <w:pPr>
        <w:ind w:left="1522" w:hanging="360"/>
      </w:pPr>
      <w:rPr>
        <w:rFonts w:ascii="Courier New" w:hAnsi="Courier New" w:cs="Courier New" w:hint="default"/>
      </w:rPr>
    </w:lvl>
    <w:lvl w:ilvl="2" w:tplc="04070005" w:tentative="1">
      <w:start w:val="1"/>
      <w:numFmt w:val="bullet"/>
      <w:lvlText w:val=""/>
      <w:lvlJc w:val="left"/>
      <w:pPr>
        <w:ind w:left="2242" w:hanging="360"/>
      </w:pPr>
      <w:rPr>
        <w:rFonts w:ascii="Wingdings" w:hAnsi="Wingdings" w:hint="default"/>
      </w:rPr>
    </w:lvl>
    <w:lvl w:ilvl="3" w:tplc="04070001" w:tentative="1">
      <w:start w:val="1"/>
      <w:numFmt w:val="bullet"/>
      <w:lvlText w:val=""/>
      <w:lvlJc w:val="left"/>
      <w:pPr>
        <w:ind w:left="2962" w:hanging="360"/>
      </w:pPr>
      <w:rPr>
        <w:rFonts w:ascii="Symbol" w:hAnsi="Symbol" w:hint="default"/>
      </w:rPr>
    </w:lvl>
    <w:lvl w:ilvl="4" w:tplc="04070003" w:tentative="1">
      <w:start w:val="1"/>
      <w:numFmt w:val="bullet"/>
      <w:lvlText w:val="o"/>
      <w:lvlJc w:val="left"/>
      <w:pPr>
        <w:ind w:left="3682" w:hanging="360"/>
      </w:pPr>
      <w:rPr>
        <w:rFonts w:ascii="Courier New" w:hAnsi="Courier New" w:cs="Courier New" w:hint="default"/>
      </w:rPr>
    </w:lvl>
    <w:lvl w:ilvl="5" w:tplc="04070005" w:tentative="1">
      <w:start w:val="1"/>
      <w:numFmt w:val="bullet"/>
      <w:lvlText w:val=""/>
      <w:lvlJc w:val="left"/>
      <w:pPr>
        <w:ind w:left="4402" w:hanging="360"/>
      </w:pPr>
      <w:rPr>
        <w:rFonts w:ascii="Wingdings" w:hAnsi="Wingdings" w:hint="default"/>
      </w:rPr>
    </w:lvl>
    <w:lvl w:ilvl="6" w:tplc="04070001" w:tentative="1">
      <w:start w:val="1"/>
      <w:numFmt w:val="bullet"/>
      <w:lvlText w:val=""/>
      <w:lvlJc w:val="left"/>
      <w:pPr>
        <w:ind w:left="5122" w:hanging="360"/>
      </w:pPr>
      <w:rPr>
        <w:rFonts w:ascii="Symbol" w:hAnsi="Symbol" w:hint="default"/>
      </w:rPr>
    </w:lvl>
    <w:lvl w:ilvl="7" w:tplc="04070003" w:tentative="1">
      <w:start w:val="1"/>
      <w:numFmt w:val="bullet"/>
      <w:lvlText w:val="o"/>
      <w:lvlJc w:val="left"/>
      <w:pPr>
        <w:ind w:left="5842" w:hanging="360"/>
      </w:pPr>
      <w:rPr>
        <w:rFonts w:ascii="Courier New" w:hAnsi="Courier New" w:cs="Courier New" w:hint="default"/>
      </w:rPr>
    </w:lvl>
    <w:lvl w:ilvl="8" w:tplc="04070005" w:tentative="1">
      <w:start w:val="1"/>
      <w:numFmt w:val="bullet"/>
      <w:lvlText w:val=""/>
      <w:lvlJc w:val="left"/>
      <w:pPr>
        <w:ind w:left="6562" w:hanging="360"/>
      </w:pPr>
      <w:rPr>
        <w:rFonts w:ascii="Wingdings" w:hAnsi="Wingdings" w:hint="default"/>
      </w:rPr>
    </w:lvl>
  </w:abstractNum>
  <w:abstractNum w:abstractNumId="9" w15:restartNumberingAfterBreak="0">
    <w:nsid w:val="0F044547"/>
    <w:multiLevelType w:val="hybridMultilevel"/>
    <w:tmpl w:val="3564BA42"/>
    <w:lvl w:ilvl="0" w:tplc="A25050F8">
      <w:start w:val="1"/>
      <w:numFmt w:val="bullet"/>
      <w:lvlText w:val="-"/>
      <w:lvlJc w:val="left"/>
      <w:pPr>
        <w:tabs>
          <w:tab w:val="num" w:pos="284"/>
        </w:tabs>
        <w:ind w:left="0" w:firstLine="0"/>
      </w:pPr>
      <w:rPr>
        <w:rFonts w:ascii="Arial" w:hAnsi="Arial" w:hint="default"/>
        <w:color w:val="auto"/>
      </w:rPr>
    </w:lvl>
    <w:lvl w:ilvl="1" w:tplc="04070003">
      <w:start w:val="1"/>
      <w:numFmt w:val="bullet"/>
      <w:lvlText w:val="-"/>
      <w:lvlJc w:val="left"/>
      <w:pPr>
        <w:tabs>
          <w:tab w:val="num" w:pos="284"/>
        </w:tabs>
        <w:ind w:left="284" w:hanging="284"/>
      </w:pPr>
      <w:rPr>
        <w:rFonts w:ascii="Arial" w:eastAsia="Times New Roman" w:hAnsi="Arial"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D97C8A"/>
    <w:multiLevelType w:val="hybridMultilevel"/>
    <w:tmpl w:val="564057D6"/>
    <w:lvl w:ilvl="0" w:tplc="68FCE2BE">
      <w:start w:val="1"/>
      <w:numFmt w:val="bullet"/>
      <w:pStyle w:val="Tabellenanstrich"/>
      <w:lvlText w:val="-"/>
      <w:lvlJc w:val="left"/>
      <w:pPr>
        <w:tabs>
          <w:tab w:val="num" w:pos="284"/>
        </w:tabs>
        <w:ind w:left="284" w:hanging="284"/>
      </w:pPr>
      <w:rPr>
        <w:rFonts w:hint="default"/>
      </w:rPr>
    </w:lvl>
    <w:lvl w:ilvl="1" w:tplc="F75C47A4">
      <w:start w:val="1"/>
      <w:numFmt w:val="bullet"/>
      <w:lvlText w:val="-"/>
      <w:lvlJc w:val="left"/>
      <w:pPr>
        <w:tabs>
          <w:tab w:val="num" w:pos="1437"/>
        </w:tabs>
        <w:ind w:left="1437" w:hanging="357"/>
      </w:pPr>
      <w:rPr>
        <w:rFonts w:hint="default"/>
      </w:rPr>
    </w:lvl>
    <w:lvl w:ilvl="2" w:tplc="EDF68C1E">
      <w:start w:val="1"/>
      <w:numFmt w:val="bullet"/>
      <w:pStyle w:val="Tabellenanstrich"/>
      <w:lvlText w:val="-"/>
      <w:lvlJc w:val="left"/>
      <w:pPr>
        <w:tabs>
          <w:tab w:val="num" w:pos="1942"/>
        </w:tabs>
        <w:ind w:left="1942" w:hanging="142"/>
      </w:pPr>
      <w:rPr>
        <w:rFonts w:hint="default"/>
      </w:rPr>
    </w:lvl>
    <w:lvl w:ilvl="3" w:tplc="2ADA6B06">
      <w:start w:val="1"/>
      <w:numFmt w:val="bullet"/>
      <w:lvlText w:val="-"/>
      <w:lvlJc w:val="left"/>
      <w:pPr>
        <w:tabs>
          <w:tab w:val="num" w:pos="2776"/>
        </w:tabs>
        <w:ind w:left="2776" w:hanging="256"/>
      </w:pPr>
      <w:rPr>
        <w:rFonts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3B7916"/>
    <w:multiLevelType w:val="hybridMultilevel"/>
    <w:tmpl w:val="8E829A56"/>
    <w:lvl w:ilvl="0" w:tplc="83084A6E">
      <w:start w:val="2"/>
      <w:numFmt w:val="bullet"/>
      <w:lvlText w:val="–"/>
      <w:lvlJc w:val="left"/>
      <w:pPr>
        <w:tabs>
          <w:tab w:val="num" w:pos="357"/>
        </w:tabs>
        <w:ind w:left="357" w:hanging="357"/>
      </w:pPr>
      <w:rPr>
        <w:rFonts w:ascii="Arial" w:eastAsia="Times New Roman" w:hAnsi="Arial" w:hint="default"/>
        <w:b w:val="0"/>
      </w:rPr>
    </w:lvl>
    <w:lvl w:ilvl="1" w:tplc="429607F8">
      <w:start w:val="20"/>
      <w:numFmt w:val="bullet"/>
      <w:lvlText w:val="-"/>
      <w:lvlJc w:val="left"/>
      <w:pPr>
        <w:tabs>
          <w:tab w:val="num" w:pos="1440"/>
        </w:tabs>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A56222"/>
    <w:multiLevelType w:val="hybridMultilevel"/>
    <w:tmpl w:val="48460044"/>
    <w:lvl w:ilvl="0" w:tplc="67E40816">
      <w:numFmt w:val="bullet"/>
      <w:lvlText w:val="-"/>
      <w:lvlJc w:val="left"/>
      <w:pPr>
        <w:ind w:left="3762" w:hanging="360"/>
      </w:pPr>
      <w:rPr>
        <w:rFonts w:ascii="Calibri" w:hAnsi="Calibri" w:cstheme="minorBidi" w:hint="default"/>
        <w:b w:val="0"/>
        <w:color w:val="auto"/>
        <w:u w:color="FFFFFF" w:themeColor="background1"/>
      </w:rPr>
    </w:lvl>
    <w:lvl w:ilvl="1" w:tplc="6F6ACE80">
      <w:start w:val="5"/>
      <w:numFmt w:val="bullet"/>
      <w:lvlText w:val=""/>
      <w:lvlJc w:val="left"/>
      <w:pPr>
        <w:ind w:left="1652" w:hanging="360"/>
      </w:pPr>
      <w:rPr>
        <w:rFonts w:ascii="Wingdings" w:eastAsiaTheme="minorHAnsi" w:hAnsi="Wingdings" w:cs="Arial" w:hint="default"/>
        <w:color w:val="auto"/>
      </w:rPr>
    </w:lvl>
    <w:lvl w:ilvl="2" w:tplc="04070005" w:tentative="1">
      <w:start w:val="1"/>
      <w:numFmt w:val="bullet"/>
      <w:lvlText w:val=""/>
      <w:lvlJc w:val="left"/>
      <w:pPr>
        <w:ind w:left="2372" w:hanging="360"/>
      </w:pPr>
      <w:rPr>
        <w:rFonts w:ascii="Wingdings" w:hAnsi="Wingdings" w:hint="default"/>
      </w:rPr>
    </w:lvl>
    <w:lvl w:ilvl="3" w:tplc="04070001" w:tentative="1">
      <w:start w:val="1"/>
      <w:numFmt w:val="bullet"/>
      <w:lvlText w:val=""/>
      <w:lvlJc w:val="left"/>
      <w:pPr>
        <w:ind w:left="3092" w:hanging="360"/>
      </w:pPr>
      <w:rPr>
        <w:rFonts w:ascii="Symbol" w:hAnsi="Symbol" w:hint="default"/>
      </w:rPr>
    </w:lvl>
    <w:lvl w:ilvl="4" w:tplc="04070003" w:tentative="1">
      <w:start w:val="1"/>
      <w:numFmt w:val="bullet"/>
      <w:lvlText w:val="o"/>
      <w:lvlJc w:val="left"/>
      <w:pPr>
        <w:ind w:left="3812" w:hanging="360"/>
      </w:pPr>
      <w:rPr>
        <w:rFonts w:ascii="Courier New" w:hAnsi="Courier New" w:cs="Courier New" w:hint="default"/>
      </w:rPr>
    </w:lvl>
    <w:lvl w:ilvl="5" w:tplc="04070005" w:tentative="1">
      <w:start w:val="1"/>
      <w:numFmt w:val="bullet"/>
      <w:lvlText w:val=""/>
      <w:lvlJc w:val="left"/>
      <w:pPr>
        <w:ind w:left="4532" w:hanging="360"/>
      </w:pPr>
      <w:rPr>
        <w:rFonts w:ascii="Wingdings" w:hAnsi="Wingdings" w:hint="default"/>
      </w:rPr>
    </w:lvl>
    <w:lvl w:ilvl="6" w:tplc="04070001" w:tentative="1">
      <w:start w:val="1"/>
      <w:numFmt w:val="bullet"/>
      <w:lvlText w:val=""/>
      <w:lvlJc w:val="left"/>
      <w:pPr>
        <w:ind w:left="5252" w:hanging="360"/>
      </w:pPr>
      <w:rPr>
        <w:rFonts w:ascii="Symbol" w:hAnsi="Symbol" w:hint="default"/>
      </w:rPr>
    </w:lvl>
    <w:lvl w:ilvl="7" w:tplc="04070003" w:tentative="1">
      <w:start w:val="1"/>
      <w:numFmt w:val="bullet"/>
      <w:lvlText w:val="o"/>
      <w:lvlJc w:val="left"/>
      <w:pPr>
        <w:ind w:left="5972" w:hanging="360"/>
      </w:pPr>
      <w:rPr>
        <w:rFonts w:ascii="Courier New" w:hAnsi="Courier New" w:cs="Courier New" w:hint="default"/>
      </w:rPr>
    </w:lvl>
    <w:lvl w:ilvl="8" w:tplc="04070005" w:tentative="1">
      <w:start w:val="1"/>
      <w:numFmt w:val="bullet"/>
      <w:lvlText w:val=""/>
      <w:lvlJc w:val="left"/>
      <w:pPr>
        <w:ind w:left="6692" w:hanging="360"/>
      </w:pPr>
      <w:rPr>
        <w:rFonts w:ascii="Wingdings" w:hAnsi="Wingdings" w:hint="default"/>
      </w:rPr>
    </w:lvl>
  </w:abstractNum>
  <w:abstractNum w:abstractNumId="13" w15:restartNumberingAfterBreak="0">
    <w:nsid w:val="1C2447D9"/>
    <w:multiLevelType w:val="hybridMultilevel"/>
    <w:tmpl w:val="30188540"/>
    <w:lvl w:ilvl="0" w:tplc="D3D64DA0">
      <w:start w:val="1"/>
      <w:numFmt w:val="bullet"/>
      <w:lvlText w:val="-"/>
      <w:lvlJc w:val="left"/>
      <w:pPr>
        <w:tabs>
          <w:tab w:val="num" w:pos="360"/>
        </w:tabs>
        <w:ind w:left="360" w:hanging="360"/>
      </w:pPr>
      <w:rPr>
        <w:rFonts w:ascii="Arial" w:hAnsi="Arial"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030CA0"/>
    <w:multiLevelType w:val="hybridMultilevel"/>
    <w:tmpl w:val="12CA5326"/>
    <w:lvl w:ilvl="0" w:tplc="29E6D082">
      <w:numFmt w:val="bullet"/>
      <w:lvlText w:val="-"/>
      <w:lvlJc w:val="left"/>
      <w:pPr>
        <w:tabs>
          <w:tab w:val="num" w:pos="360"/>
        </w:tabs>
        <w:ind w:left="360" w:hanging="360"/>
      </w:pPr>
      <w:rPr>
        <w:rFonts w:ascii="Arial" w:eastAsia="Book Antiqua" w:hAnsi="Arial" w:cs="Arial" w:hint="default"/>
      </w:rPr>
    </w:lvl>
    <w:lvl w:ilvl="1" w:tplc="29E6D082">
      <w:numFmt w:val="bullet"/>
      <w:lvlText w:val="-"/>
      <w:lvlJc w:val="left"/>
      <w:pPr>
        <w:tabs>
          <w:tab w:val="num" w:pos="1440"/>
        </w:tabs>
        <w:ind w:left="1440" w:hanging="360"/>
      </w:pPr>
      <w:rPr>
        <w:rFonts w:ascii="Arial" w:eastAsia="Book Antiqua"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6E3625"/>
    <w:multiLevelType w:val="multilevel"/>
    <w:tmpl w:val="CE0AE8F2"/>
    <w:lvl w:ilvl="0">
      <w:numFmt w:val="bullet"/>
      <w:lvlText w:val="-"/>
      <w:lvlJc w:val="left"/>
      <w:pPr>
        <w:tabs>
          <w:tab w:val="num" w:pos="284"/>
        </w:tabs>
        <w:ind w:left="284" w:hanging="284"/>
      </w:pPr>
      <w:rPr>
        <w:rFonts w:ascii="Arial" w:eastAsia="Calibri" w:hAnsi="Aria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212A46"/>
    <w:multiLevelType w:val="hybridMultilevel"/>
    <w:tmpl w:val="8B6A045A"/>
    <w:lvl w:ilvl="0" w:tplc="9A8C6AE6">
      <w:start w:val="1"/>
      <w:numFmt w:val="bullet"/>
      <w:pStyle w:val="TabelleStrich"/>
      <w:lvlText w:val="–"/>
      <w:lvlJc w:val="left"/>
      <w:pPr>
        <w:tabs>
          <w:tab w:val="num" w:pos="527"/>
        </w:tabs>
        <w:ind w:left="527" w:hanging="357"/>
      </w:pPr>
      <w:rPr>
        <w:rFonts w:ascii="Arial"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C25ACC"/>
    <w:multiLevelType w:val="hybridMultilevel"/>
    <w:tmpl w:val="E222EE3E"/>
    <w:lvl w:ilvl="0" w:tplc="D3D64DA0">
      <w:start w:val="1"/>
      <w:numFmt w:val="bullet"/>
      <w:lvlText w:val="-"/>
      <w:lvlJc w:val="left"/>
      <w:pPr>
        <w:tabs>
          <w:tab w:val="num" w:pos="360"/>
        </w:tabs>
        <w:ind w:left="360" w:hanging="360"/>
      </w:pPr>
      <w:rPr>
        <w:rFonts w:ascii="Arial" w:hAnsi="Arial"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91741B"/>
    <w:multiLevelType w:val="hybridMultilevel"/>
    <w:tmpl w:val="8F0899E2"/>
    <w:lvl w:ilvl="0" w:tplc="67E40816">
      <w:numFmt w:val="bullet"/>
      <w:lvlText w:val="-"/>
      <w:lvlJc w:val="left"/>
      <w:pPr>
        <w:ind w:left="720" w:hanging="360"/>
      </w:pPr>
      <w:rPr>
        <w:rFonts w:ascii="Calibri" w:hAnsi="Calibri" w:cstheme="minorBidi" w:hint="default"/>
        <w:u w:color="FFFFFF" w:themeColor="background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EBE351F"/>
    <w:multiLevelType w:val="hybridMultilevel"/>
    <w:tmpl w:val="4F68C46E"/>
    <w:lvl w:ilvl="0" w:tplc="8AE2768A">
      <w:start w:val="2"/>
      <w:numFmt w:val="bullet"/>
      <w:lvlText w:val="–"/>
      <w:lvlJc w:val="left"/>
      <w:pPr>
        <w:tabs>
          <w:tab w:val="num" w:pos="357"/>
        </w:tabs>
        <w:ind w:left="357" w:hanging="357"/>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D1751C"/>
    <w:multiLevelType w:val="multilevel"/>
    <w:tmpl w:val="E6C4913E"/>
    <w:numStyleLink w:val="Anstrich"/>
  </w:abstractNum>
  <w:abstractNum w:abstractNumId="21" w15:restartNumberingAfterBreak="0">
    <w:nsid w:val="480D684A"/>
    <w:multiLevelType w:val="multilevel"/>
    <w:tmpl w:val="2BA47CC4"/>
    <w:lvl w:ilvl="0">
      <w:start w:val="1"/>
      <w:numFmt w:val="bullet"/>
      <w:lvlText w:val=""/>
      <w:lvlJc w:val="left"/>
      <w:pPr>
        <w:tabs>
          <w:tab w:val="num" w:pos="357"/>
        </w:tabs>
        <w:ind w:left="357" w:hanging="357"/>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CF22FD"/>
    <w:multiLevelType w:val="hybridMultilevel"/>
    <w:tmpl w:val="1D800264"/>
    <w:lvl w:ilvl="0" w:tplc="D3D64DA0">
      <w:start w:val="1"/>
      <w:numFmt w:val="bullet"/>
      <w:lvlText w:val="-"/>
      <w:lvlJc w:val="left"/>
      <w:pPr>
        <w:tabs>
          <w:tab w:val="num" w:pos="360"/>
        </w:tabs>
        <w:ind w:left="360" w:hanging="360"/>
      </w:pPr>
      <w:rPr>
        <w:rFonts w:ascii="Arial" w:hAnsi="Arial"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2901DF"/>
    <w:multiLevelType w:val="hybridMultilevel"/>
    <w:tmpl w:val="D5269E3A"/>
    <w:lvl w:ilvl="0" w:tplc="2E4EDC74">
      <w:numFmt w:val="bullet"/>
      <w:lvlText w:val="-"/>
      <w:lvlJc w:val="left"/>
      <w:pPr>
        <w:tabs>
          <w:tab w:val="num" w:pos="562"/>
        </w:tabs>
        <w:ind w:left="562" w:hanging="360"/>
      </w:pPr>
      <w:rPr>
        <w:rFonts w:ascii="Arial" w:eastAsia="Times New Roman"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4" w15:restartNumberingAfterBreak="0">
    <w:nsid w:val="4DD51DEF"/>
    <w:multiLevelType w:val="hybridMultilevel"/>
    <w:tmpl w:val="3D6E22A2"/>
    <w:lvl w:ilvl="0" w:tplc="0407000B">
      <w:start w:val="1"/>
      <w:numFmt w:val="bullet"/>
      <w:lvlText w:val=""/>
      <w:lvlJc w:val="left"/>
      <w:pPr>
        <w:tabs>
          <w:tab w:val="num" w:pos="720"/>
        </w:tabs>
        <w:ind w:left="720" w:hanging="360"/>
      </w:pPr>
      <w:rPr>
        <w:rFonts w:ascii="Wingdings" w:hAnsi="Wingdings" w:hint="default"/>
      </w:rPr>
    </w:lvl>
    <w:lvl w:ilvl="1" w:tplc="33129432">
      <w:start w:val="1"/>
      <w:numFmt w:val="bullet"/>
      <w:lvlText w:val=""/>
      <w:lvlJc w:val="left"/>
      <w:pPr>
        <w:tabs>
          <w:tab w:val="num" w:pos="1440"/>
        </w:tabs>
        <w:ind w:left="1440" w:hanging="360"/>
      </w:pPr>
      <w:rPr>
        <w:rFonts w:ascii="Symbol" w:hAnsi="Symbol" w:hint="default"/>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1F17C7"/>
    <w:multiLevelType w:val="multilevel"/>
    <w:tmpl w:val="E6C4913E"/>
    <w:styleLink w:val="Anstrich"/>
    <w:lvl w:ilvl="0">
      <w:start w:val="1"/>
      <w:numFmt w:val="bullet"/>
      <w:lvlText w:val=""/>
      <w:lvlJc w:val="left"/>
      <w:pPr>
        <w:tabs>
          <w:tab w:val="num" w:pos="357"/>
        </w:tabs>
        <w:ind w:left="357" w:hanging="357"/>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0D5C8F"/>
    <w:multiLevelType w:val="hybridMultilevel"/>
    <w:tmpl w:val="299CBE18"/>
    <w:lvl w:ilvl="0" w:tplc="D3D64DA0">
      <w:start w:val="1"/>
      <w:numFmt w:val="bullet"/>
      <w:lvlText w:val="-"/>
      <w:lvlJc w:val="left"/>
      <w:pPr>
        <w:tabs>
          <w:tab w:val="num" w:pos="360"/>
        </w:tabs>
        <w:ind w:left="360" w:hanging="360"/>
      </w:pPr>
      <w:rPr>
        <w:rFonts w:ascii="Arial" w:hAnsi="Arial" w:hint="default"/>
        <w:sz w:val="16"/>
      </w:rPr>
    </w:lvl>
    <w:lvl w:ilvl="1" w:tplc="16B47A5E">
      <w:start w:val="2"/>
      <w:numFmt w:val="bullet"/>
      <w:lvlText w:val="·"/>
      <w:lvlJc w:val="left"/>
      <w:pPr>
        <w:tabs>
          <w:tab w:val="num" w:pos="1440"/>
        </w:tabs>
        <w:ind w:left="1440" w:hanging="360"/>
      </w:pPr>
      <w:rPr>
        <w:rFonts w:ascii="Arial" w:eastAsia="Times New Roman" w:hAnsi="Arial" w:hint="default"/>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1C782C"/>
    <w:multiLevelType w:val="hybridMultilevel"/>
    <w:tmpl w:val="E2C2A6F2"/>
    <w:lvl w:ilvl="0" w:tplc="0407000B">
      <w:start w:val="1"/>
      <w:numFmt w:val="bullet"/>
      <w:lvlText w:val=""/>
      <w:lvlJc w:val="left"/>
      <w:pPr>
        <w:tabs>
          <w:tab w:val="num" w:pos="720"/>
        </w:tabs>
        <w:ind w:left="720" w:hanging="360"/>
      </w:pPr>
      <w:rPr>
        <w:rFonts w:ascii="Wingdings" w:hAnsi="Wingdings" w:hint="default"/>
      </w:rPr>
    </w:lvl>
    <w:lvl w:ilvl="1" w:tplc="33129432">
      <w:start w:val="1"/>
      <w:numFmt w:val="bullet"/>
      <w:lvlText w:val=""/>
      <w:lvlJc w:val="left"/>
      <w:pPr>
        <w:tabs>
          <w:tab w:val="num" w:pos="1440"/>
        </w:tabs>
        <w:ind w:left="1440" w:hanging="360"/>
      </w:pPr>
      <w:rPr>
        <w:rFonts w:ascii="Symbol" w:hAnsi="Symbol" w:hint="default"/>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006622"/>
    <w:multiLevelType w:val="hybridMultilevel"/>
    <w:tmpl w:val="D4DECCDC"/>
    <w:lvl w:ilvl="0" w:tplc="2D207F00">
      <w:numFmt w:val="bullet"/>
      <w:pStyle w:val="AnstrichTabelle"/>
      <w:lvlText w:val="–"/>
      <w:lvlJc w:val="left"/>
      <w:pPr>
        <w:tabs>
          <w:tab w:val="num" w:pos="360"/>
        </w:tabs>
        <w:ind w:left="357"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C566E8"/>
    <w:multiLevelType w:val="hybridMultilevel"/>
    <w:tmpl w:val="4788B5DA"/>
    <w:lvl w:ilvl="0" w:tplc="B1602B62">
      <w:start w:val="4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B6605"/>
    <w:multiLevelType w:val="hybridMultilevel"/>
    <w:tmpl w:val="2D8806EA"/>
    <w:lvl w:ilvl="0" w:tplc="67E40816">
      <w:numFmt w:val="bullet"/>
      <w:lvlText w:val="-"/>
      <w:lvlJc w:val="left"/>
      <w:pPr>
        <w:ind w:left="3762" w:hanging="360"/>
      </w:pPr>
      <w:rPr>
        <w:rFonts w:ascii="Calibri" w:hAnsi="Calibri" w:cstheme="minorBidi" w:hint="default"/>
        <w:b w:val="0"/>
        <w:color w:val="auto"/>
        <w:u w:color="FFFFFF" w:themeColor="background1"/>
      </w:rPr>
    </w:lvl>
    <w:lvl w:ilvl="1" w:tplc="1B3C146E">
      <w:start w:val="5"/>
      <w:numFmt w:val="bullet"/>
      <w:lvlText w:val=""/>
      <w:lvlJc w:val="left"/>
      <w:pPr>
        <w:ind w:left="1652" w:hanging="360"/>
      </w:pPr>
      <w:rPr>
        <w:rFonts w:ascii="Wingdings" w:eastAsiaTheme="minorHAnsi" w:hAnsi="Wingdings" w:cs="Arial" w:hint="default"/>
      </w:rPr>
    </w:lvl>
    <w:lvl w:ilvl="2" w:tplc="04070005" w:tentative="1">
      <w:start w:val="1"/>
      <w:numFmt w:val="bullet"/>
      <w:lvlText w:val=""/>
      <w:lvlJc w:val="left"/>
      <w:pPr>
        <w:ind w:left="2372" w:hanging="360"/>
      </w:pPr>
      <w:rPr>
        <w:rFonts w:ascii="Wingdings" w:hAnsi="Wingdings" w:hint="default"/>
      </w:rPr>
    </w:lvl>
    <w:lvl w:ilvl="3" w:tplc="04070001" w:tentative="1">
      <w:start w:val="1"/>
      <w:numFmt w:val="bullet"/>
      <w:lvlText w:val=""/>
      <w:lvlJc w:val="left"/>
      <w:pPr>
        <w:ind w:left="3092" w:hanging="360"/>
      </w:pPr>
      <w:rPr>
        <w:rFonts w:ascii="Symbol" w:hAnsi="Symbol" w:hint="default"/>
      </w:rPr>
    </w:lvl>
    <w:lvl w:ilvl="4" w:tplc="04070003" w:tentative="1">
      <w:start w:val="1"/>
      <w:numFmt w:val="bullet"/>
      <w:lvlText w:val="o"/>
      <w:lvlJc w:val="left"/>
      <w:pPr>
        <w:ind w:left="3812" w:hanging="360"/>
      </w:pPr>
      <w:rPr>
        <w:rFonts w:ascii="Courier New" w:hAnsi="Courier New" w:cs="Courier New" w:hint="default"/>
      </w:rPr>
    </w:lvl>
    <w:lvl w:ilvl="5" w:tplc="04070005" w:tentative="1">
      <w:start w:val="1"/>
      <w:numFmt w:val="bullet"/>
      <w:lvlText w:val=""/>
      <w:lvlJc w:val="left"/>
      <w:pPr>
        <w:ind w:left="4532" w:hanging="360"/>
      </w:pPr>
      <w:rPr>
        <w:rFonts w:ascii="Wingdings" w:hAnsi="Wingdings" w:hint="default"/>
      </w:rPr>
    </w:lvl>
    <w:lvl w:ilvl="6" w:tplc="04070001" w:tentative="1">
      <w:start w:val="1"/>
      <w:numFmt w:val="bullet"/>
      <w:lvlText w:val=""/>
      <w:lvlJc w:val="left"/>
      <w:pPr>
        <w:ind w:left="5252" w:hanging="360"/>
      </w:pPr>
      <w:rPr>
        <w:rFonts w:ascii="Symbol" w:hAnsi="Symbol" w:hint="default"/>
      </w:rPr>
    </w:lvl>
    <w:lvl w:ilvl="7" w:tplc="04070003" w:tentative="1">
      <w:start w:val="1"/>
      <w:numFmt w:val="bullet"/>
      <w:lvlText w:val="o"/>
      <w:lvlJc w:val="left"/>
      <w:pPr>
        <w:ind w:left="5972" w:hanging="360"/>
      </w:pPr>
      <w:rPr>
        <w:rFonts w:ascii="Courier New" w:hAnsi="Courier New" w:cs="Courier New" w:hint="default"/>
      </w:rPr>
    </w:lvl>
    <w:lvl w:ilvl="8" w:tplc="04070005" w:tentative="1">
      <w:start w:val="1"/>
      <w:numFmt w:val="bullet"/>
      <w:lvlText w:val=""/>
      <w:lvlJc w:val="left"/>
      <w:pPr>
        <w:ind w:left="6692" w:hanging="360"/>
      </w:pPr>
      <w:rPr>
        <w:rFonts w:ascii="Wingdings" w:hAnsi="Wingdings" w:hint="default"/>
      </w:rPr>
    </w:lvl>
  </w:abstractNum>
  <w:abstractNum w:abstractNumId="31" w15:restartNumberingAfterBreak="0">
    <w:nsid w:val="654C5EAF"/>
    <w:multiLevelType w:val="hybridMultilevel"/>
    <w:tmpl w:val="5FF24E76"/>
    <w:lvl w:ilvl="0" w:tplc="D93C5F70">
      <w:start w:val="1"/>
      <w:numFmt w:val="bullet"/>
      <w:lvlText w:val=""/>
      <w:lvlJc w:val="left"/>
      <w:pPr>
        <w:tabs>
          <w:tab w:val="num" w:pos="720"/>
        </w:tabs>
        <w:ind w:left="720" w:hanging="360"/>
      </w:pPr>
      <w:rPr>
        <w:rFonts w:ascii="Symbol" w:hAnsi="Symbol" w:hint="default"/>
        <w:color w:val="auto"/>
      </w:rPr>
    </w:lvl>
    <w:lvl w:ilvl="1" w:tplc="2E6A25A4">
      <w:start w:val="1"/>
      <w:numFmt w:val="bullet"/>
      <w:lvlText w:val="-"/>
      <w:lvlJc w:val="left"/>
      <w:pPr>
        <w:tabs>
          <w:tab w:val="num" w:pos="284"/>
        </w:tabs>
        <w:ind w:left="284" w:hanging="284"/>
      </w:pPr>
      <w:rPr>
        <w:rFonts w:ascii="Arial" w:eastAsia="Times New Roman" w:hAnsi="Arial"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200BC1"/>
    <w:multiLevelType w:val="hybridMultilevel"/>
    <w:tmpl w:val="6E30B3C8"/>
    <w:lvl w:ilvl="0" w:tplc="2CAE81FE">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C140F62"/>
    <w:multiLevelType w:val="hybridMultilevel"/>
    <w:tmpl w:val="135ACF24"/>
    <w:lvl w:ilvl="0" w:tplc="1B3C146E">
      <w:start w:val="5"/>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C4854B6"/>
    <w:multiLevelType w:val="hybridMultilevel"/>
    <w:tmpl w:val="B3265BAC"/>
    <w:lvl w:ilvl="0" w:tplc="67E40816">
      <w:numFmt w:val="bullet"/>
      <w:lvlText w:val="-"/>
      <w:lvlJc w:val="left"/>
      <w:pPr>
        <w:ind w:left="720" w:hanging="360"/>
      </w:pPr>
      <w:rPr>
        <w:rFonts w:ascii="Calibri" w:hAnsi="Calibri" w:cstheme="minorBidi" w:hint="default"/>
        <w:u w:color="FFFFFF" w:themeColor="background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C74621B"/>
    <w:multiLevelType w:val="hybridMultilevel"/>
    <w:tmpl w:val="D7DEFD52"/>
    <w:lvl w:ilvl="0" w:tplc="00FC2392">
      <w:start w:val="1"/>
      <w:numFmt w:val="bullet"/>
      <w:lvlText w:val=""/>
      <w:lvlJc w:val="left"/>
      <w:pPr>
        <w:tabs>
          <w:tab w:val="left" w:pos="357"/>
        </w:tabs>
        <w:ind w:left="357" w:hanging="352"/>
      </w:pPr>
      <w:rPr>
        <w:rFonts w:ascii="Symbol" w:hAnsi="Symbol"/>
        <w:color w:val="FF0000"/>
        <w:sz w:val="22"/>
        <w:szCs w:val="22"/>
      </w:rPr>
    </w:lvl>
    <w:lvl w:ilvl="1" w:tplc="1A56C1A6">
      <w:start w:val="1"/>
      <w:numFmt w:val="bullet"/>
      <w:lvlText w:val="o"/>
      <w:lvlJc w:val="left"/>
      <w:pPr>
        <w:tabs>
          <w:tab w:val="left" w:pos="1440"/>
        </w:tabs>
        <w:ind w:left="1440" w:hanging="355"/>
      </w:pPr>
      <w:rPr>
        <w:rFonts w:ascii="Courier New" w:hAnsi="Courier New"/>
      </w:rPr>
    </w:lvl>
    <w:lvl w:ilvl="2" w:tplc="7AA80F96">
      <w:start w:val="1"/>
      <w:numFmt w:val="bullet"/>
      <w:lvlText w:val=""/>
      <w:lvlJc w:val="left"/>
      <w:pPr>
        <w:tabs>
          <w:tab w:val="left" w:pos="2160"/>
        </w:tabs>
        <w:ind w:left="2160" w:hanging="355"/>
      </w:pPr>
      <w:rPr>
        <w:rFonts w:ascii="Wingdings" w:hAnsi="Wingdings"/>
      </w:rPr>
    </w:lvl>
    <w:lvl w:ilvl="3" w:tplc="45344478">
      <w:start w:val="1"/>
      <w:numFmt w:val="bullet"/>
      <w:lvlText w:val=""/>
      <w:lvlJc w:val="left"/>
      <w:pPr>
        <w:tabs>
          <w:tab w:val="left" w:pos="2880"/>
        </w:tabs>
        <w:ind w:left="2880" w:hanging="355"/>
      </w:pPr>
      <w:rPr>
        <w:rFonts w:ascii="Symbol" w:hAnsi="Symbol"/>
      </w:rPr>
    </w:lvl>
    <w:lvl w:ilvl="4" w:tplc="1EE2373C">
      <w:start w:val="1"/>
      <w:numFmt w:val="bullet"/>
      <w:lvlText w:val="o"/>
      <w:lvlJc w:val="left"/>
      <w:pPr>
        <w:tabs>
          <w:tab w:val="left" w:pos="3600"/>
        </w:tabs>
        <w:ind w:left="3600" w:hanging="355"/>
      </w:pPr>
      <w:rPr>
        <w:rFonts w:ascii="Courier New" w:hAnsi="Courier New"/>
      </w:rPr>
    </w:lvl>
    <w:lvl w:ilvl="5" w:tplc="8B467A36">
      <w:start w:val="1"/>
      <w:numFmt w:val="bullet"/>
      <w:lvlText w:val=""/>
      <w:lvlJc w:val="left"/>
      <w:pPr>
        <w:tabs>
          <w:tab w:val="left" w:pos="4320"/>
        </w:tabs>
        <w:ind w:left="4320" w:hanging="355"/>
      </w:pPr>
      <w:rPr>
        <w:rFonts w:ascii="Wingdings" w:hAnsi="Wingdings"/>
      </w:rPr>
    </w:lvl>
    <w:lvl w:ilvl="6" w:tplc="DF848ACE">
      <w:start w:val="1"/>
      <w:numFmt w:val="bullet"/>
      <w:lvlText w:val=""/>
      <w:lvlJc w:val="left"/>
      <w:pPr>
        <w:tabs>
          <w:tab w:val="left" w:pos="5040"/>
        </w:tabs>
        <w:ind w:left="5040" w:hanging="355"/>
      </w:pPr>
      <w:rPr>
        <w:rFonts w:ascii="Symbol" w:hAnsi="Symbol"/>
      </w:rPr>
    </w:lvl>
    <w:lvl w:ilvl="7" w:tplc="734224B4">
      <w:start w:val="1"/>
      <w:numFmt w:val="bullet"/>
      <w:lvlText w:val="o"/>
      <w:lvlJc w:val="left"/>
      <w:pPr>
        <w:tabs>
          <w:tab w:val="left" w:pos="5760"/>
        </w:tabs>
        <w:ind w:left="5760" w:hanging="355"/>
      </w:pPr>
      <w:rPr>
        <w:rFonts w:ascii="Courier New" w:hAnsi="Courier New"/>
      </w:rPr>
    </w:lvl>
    <w:lvl w:ilvl="8" w:tplc="516E7BCC">
      <w:start w:val="1"/>
      <w:numFmt w:val="bullet"/>
      <w:lvlText w:val=""/>
      <w:lvlJc w:val="left"/>
      <w:pPr>
        <w:tabs>
          <w:tab w:val="left" w:pos="6480"/>
        </w:tabs>
        <w:ind w:left="6480" w:hanging="355"/>
      </w:pPr>
      <w:rPr>
        <w:rFonts w:ascii="Wingdings" w:hAnsi="Wingdings"/>
      </w:rPr>
    </w:lvl>
  </w:abstractNum>
  <w:abstractNum w:abstractNumId="36" w15:restartNumberingAfterBreak="0">
    <w:nsid w:val="6F0A1655"/>
    <w:multiLevelType w:val="hybridMultilevel"/>
    <w:tmpl w:val="71C64B2E"/>
    <w:lvl w:ilvl="0" w:tplc="A678EDE8">
      <w:start w:val="1"/>
      <w:numFmt w:val="bullet"/>
      <w:lvlText w:val=""/>
      <w:lvlJc w:val="left"/>
      <w:pPr>
        <w:ind w:left="824" w:hanging="360"/>
      </w:pPr>
      <w:rPr>
        <w:rFonts w:ascii="Symbol" w:hAnsi="Symbol" w:hint="default"/>
      </w:rPr>
    </w:lvl>
    <w:lvl w:ilvl="1" w:tplc="04070003" w:tentative="1">
      <w:start w:val="1"/>
      <w:numFmt w:val="bullet"/>
      <w:lvlText w:val="o"/>
      <w:lvlJc w:val="left"/>
      <w:pPr>
        <w:ind w:left="1544" w:hanging="360"/>
      </w:pPr>
      <w:rPr>
        <w:rFonts w:ascii="Courier New" w:hAnsi="Courier New" w:cs="Courier New" w:hint="default"/>
      </w:rPr>
    </w:lvl>
    <w:lvl w:ilvl="2" w:tplc="04070005" w:tentative="1">
      <w:start w:val="1"/>
      <w:numFmt w:val="bullet"/>
      <w:lvlText w:val=""/>
      <w:lvlJc w:val="left"/>
      <w:pPr>
        <w:ind w:left="2264" w:hanging="360"/>
      </w:pPr>
      <w:rPr>
        <w:rFonts w:ascii="Wingdings" w:hAnsi="Wingdings" w:hint="default"/>
      </w:rPr>
    </w:lvl>
    <w:lvl w:ilvl="3" w:tplc="04070001" w:tentative="1">
      <w:start w:val="1"/>
      <w:numFmt w:val="bullet"/>
      <w:lvlText w:val=""/>
      <w:lvlJc w:val="left"/>
      <w:pPr>
        <w:ind w:left="2984" w:hanging="360"/>
      </w:pPr>
      <w:rPr>
        <w:rFonts w:ascii="Symbol" w:hAnsi="Symbol" w:hint="default"/>
      </w:rPr>
    </w:lvl>
    <w:lvl w:ilvl="4" w:tplc="04070003" w:tentative="1">
      <w:start w:val="1"/>
      <w:numFmt w:val="bullet"/>
      <w:lvlText w:val="o"/>
      <w:lvlJc w:val="left"/>
      <w:pPr>
        <w:ind w:left="3704" w:hanging="360"/>
      </w:pPr>
      <w:rPr>
        <w:rFonts w:ascii="Courier New" w:hAnsi="Courier New" w:cs="Courier New" w:hint="default"/>
      </w:rPr>
    </w:lvl>
    <w:lvl w:ilvl="5" w:tplc="04070005" w:tentative="1">
      <w:start w:val="1"/>
      <w:numFmt w:val="bullet"/>
      <w:lvlText w:val=""/>
      <w:lvlJc w:val="left"/>
      <w:pPr>
        <w:ind w:left="4424" w:hanging="360"/>
      </w:pPr>
      <w:rPr>
        <w:rFonts w:ascii="Wingdings" w:hAnsi="Wingdings" w:hint="default"/>
      </w:rPr>
    </w:lvl>
    <w:lvl w:ilvl="6" w:tplc="04070001" w:tentative="1">
      <w:start w:val="1"/>
      <w:numFmt w:val="bullet"/>
      <w:lvlText w:val=""/>
      <w:lvlJc w:val="left"/>
      <w:pPr>
        <w:ind w:left="5144" w:hanging="360"/>
      </w:pPr>
      <w:rPr>
        <w:rFonts w:ascii="Symbol" w:hAnsi="Symbol" w:hint="default"/>
      </w:rPr>
    </w:lvl>
    <w:lvl w:ilvl="7" w:tplc="04070003" w:tentative="1">
      <w:start w:val="1"/>
      <w:numFmt w:val="bullet"/>
      <w:lvlText w:val="o"/>
      <w:lvlJc w:val="left"/>
      <w:pPr>
        <w:ind w:left="5864" w:hanging="360"/>
      </w:pPr>
      <w:rPr>
        <w:rFonts w:ascii="Courier New" w:hAnsi="Courier New" w:cs="Courier New" w:hint="default"/>
      </w:rPr>
    </w:lvl>
    <w:lvl w:ilvl="8" w:tplc="04070005" w:tentative="1">
      <w:start w:val="1"/>
      <w:numFmt w:val="bullet"/>
      <w:lvlText w:val=""/>
      <w:lvlJc w:val="left"/>
      <w:pPr>
        <w:ind w:left="6584" w:hanging="360"/>
      </w:pPr>
      <w:rPr>
        <w:rFonts w:ascii="Wingdings" w:hAnsi="Wingdings" w:hint="default"/>
      </w:rPr>
    </w:lvl>
  </w:abstractNum>
  <w:abstractNum w:abstractNumId="37" w15:restartNumberingAfterBreak="0">
    <w:nsid w:val="759D5EB0"/>
    <w:multiLevelType w:val="hybridMultilevel"/>
    <w:tmpl w:val="9C308474"/>
    <w:lvl w:ilvl="0" w:tplc="29E6D082">
      <w:numFmt w:val="bullet"/>
      <w:lvlText w:val="-"/>
      <w:lvlJc w:val="left"/>
      <w:pPr>
        <w:ind w:left="754" w:hanging="360"/>
      </w:pPr>
      <w:rPr>
        <w:rFonts w:ascii="Arial" w:eastAsia="Book Antiqua" w:hAnsi="Arial" w:cs="Arial" w:hint="default"/>
      </w:rPr>
    </w:lvl>
    <w:lvl w:ilvl="1" w:tplc="04070003" w:tentative="1">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abstractNum w:abstractNumId="38" w15:restartNumberingAfterBreak="0">
    <w:nsid w:val="76D06C5F"/>
    <w:multiLevelType w:val="hybridMultilevel"/>
    <w:tmpl w:val="A6E064F6"/>
    <w:lvl w:ilvl="0" w:tplc="67E40816">
      <w:numFmt w:val="bullet"/>
      <w:lvlText w:val="-"/>
      <w:lvlJc w:val="left"/>
      <w:pPr>
        <w:ind w:left="3762" w:hanging="360"/>
      </w:pPr>
      <w:rPr>
        <w:rFonts w:ascii="Calibri" w:hAnsi="Calibri" w:cstheme="minorBidi" w:hint="default"/>
        <w:b w:val="0"/>
        <w:color w:val="auto"/>
        <w:u w:color="FFFFFF" w:themeColor="background1"/>
      </w:rPr>
    </w:lvl>
    <w:lvl w:ilvl="1" w:tplc="04070003">
      <w:start w:val="1"/>
      <w:numFmt w:val="bullet"/>
      <w:lvlText w:val="o"/>
      <w:lvlJc w:val="left"/>
      <w:pPr>
        <w:ind w:left="1652" w:hanging="360"/>
      </w:pPr>
      <w:rPr>
        <w:rFonts w:ascii="Courier New" w:hAnsi="Courier New" w:cs="Courier New" w:hint="default"/>
      </w:rPr>
    </w:lvl>
    <w:lvl w:ilvl="2" w:tplc="04070005" w:tentative="1">
      <w:start w:val="1"/>
      <w:numFmt w:val="bullet"/>
      <w:lvlText w:val=""/>
      <w:lvlJc w:val="left"/>
      <w:pPr>
        <w:ind w:left="2372" w:hanging="360"/>
      </w:pPr>
      <w:rPr>
        <w:rFonts w:ascii="Wingdings" w:hAnsi="Wingdings" w:hint="default"/>
      </w:rPr>
    </w:lvl>
    <w:lvl w:ilvl="3" w:tplc="04070001" w:tentative="1">
      <w:start w:val="1"/>
      <w:numFmt w:val="bullet"/>
      <w:lvlText w:val=""/>
      <w:lvlJc w:val="left"/>
      <w:pPr>
        <w:ind w:left="3092" w:hanging="360"/>
      </w:pPr>
      <w:rPr>
        <w:rFonts w:ascii="Symbol" w:hAnsi="Symbol" w:hint="default"/>
      </w:rPr>
    </w:lvl>
    <w:lvl w:ilvl="4" w:tplc="04070003" w:tentative="1">
      <w:start w:val="1"/>
      <w:numFmt w:val="bullet"/>
      <w:lvlText w:val="o"/>
      <w:lvlJc w:val="left"/>
      <w:pPr>
        <w:ind w:left="3812" w:hanging="360"/>
      </w:pPr>
      <w:rPr>
        <w:rFonts w:ascii="Courier New" w:hAnsi="Courier New" w:cs="Courier New" w:hint="default"/>
      </w:rPr>
    </w:lvl>
    <w:lvl w:ilvl="5" w:tplc="04070005" w:tentative="1">
      <w:start w:val="1"/>
      <w:numFmt w:val="bullet"/>
      <w:lvlText w:val=""/>
      <w:lvlJc w:val="left"/>
      <w:pPr>
        <w:ind w:left="4532" w:hanging="360"/>
      </w:pPr>
      <w:rPr>
        <w:rFonts w:ascii="Wingdings" w:hAnsi="Wingdings" w:hint="default"/>
      </w:rPr>
    </w:lvl>
    <w:lvl w:ilvl="6" w:tplc="04070001" w:tentative="1">
      <w:start w:val="1"/>
      <w:numFmt w:val="bullet"/>
      <w:lvlText w:val=""/>
      <w:lvlJc w:val="left"/>
      <w:pPr>
        <w:ind w:left="5252" w:hanging="360"/>
      </w:pPr>
      <w:rPr>
        <w:rFonts w:ascii="Symbol" w:hAnsi="Symbol" w:hint="default"/>
      </w:rPr>
    </w:lvl>
    <w:lvl w:ilvl="7" w:tplc="04070003" w:tentative="1">
      <w:start w:val="1"/>
      <w:numFmt w:val="bullet"/>
      <w:lvlText w:val="o"/>
      <w:lvlJc w:val="left"/>
      <w:pPr>
        <w:ind w:left="5972" w:hanging="360"/>
      </w:pPr>
      <w:rPr>
        <w:rFonts w:ascii="Courier New" w:hAnsi="Courier New" w:cs="Courier New" w:hint="default"/>
      </w:rPr>
    </w:lvl>
    <w:lvl w:ilvl="8" w:tplc="04070005" w:tentative="1">
      <w:start w:val="1"/>
      <w:numFmt w:val="bullet"/>
      <w:lvlText w:val=""/>
      <w:lvlJc w:val="left"/>
      <w:pPr>
        <w:ind w:left="6692" w:hanging="360"/>
      </w:pPr>
      <w:rPr>
        <w:rFonts w:ascii="Wingdings" w:hAnsi="Wingdings" w:hint="default"/>
      </w:rPr>
    </w:lvl>
  </w:abstractNum>
  <w:abstractNum w:abstractNumId="39" w15:restartNumberingAfterBreak="0">
    <w:nsid w:val="79324015"/>
    <w:multiLevelType w:val="hybridMultilevel"/>
    <w:tmpl w:val="419E9828"/>
    <w:lvl w:ilvl="0" w:tplc="FD929358">
      <w:start w:val="199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6"/>
  </w:num>
  <w:num w:numId="3">
    <w:abstractNumId w:val="34"/>
  </w:num>
  <w:num w:numId="4">
    <w:abstractNumId w:val="28"/>
  </w:num>
  <w:num w:numId="5">
    <w:abstractNumId w:val="4"/>
  </w:num>
  <w:num w:numId="6">
    <w:abstractNumId w:val="16"/>
  </w:num>
  <w:num w:numId="7">
    <w:abstractNumId w:val="10"/>
  </w:num>
  <w:num w:numId="8">
    <w:abstractNumId w:val="1"/>
  </w:num>
  <w:num w:numId="9">
    <w:abstractNumId w:val="31"/>
  </w:num>
  <w:num w:numId="10">
    <w:abstractNumId w:val="25"/>
  </w:num>
  <w:num w:numId="11">
    <w:abstractNumId w:val="29"/>
  </w:num>
  <w:num w:numId="12">
    <w:abstractNumId w:val="35"/>
  </w:num>
  <w:num w:numId="13">
    <w:abstractNumId w:val="3"/>
    <w:lvlOverride w:ilvl="0">
      <w:lvl w:ilvl="0">
        <w:start w:val="1"/>
        <w:numFmt w:val="bullet"/>
        <w:lvlText w:val=""/>
        <w:lvlJc w:val="left"/>
        <w:pPr>
          <w:tabs>
            <w:tab w:val="num" w:pos="357"/>
          </w:tabs>
          <w:ind w:left="357" w:hanging="357"/>
        </w:pPr>
        <w:rPr>
          <w:rFonts w:ascii="Symbol" w:hAnsi="Symbol" w:hint="default"/>
          <w:strike w:val="0"/>
          <w:sz w:val="22"/>
        </w:rPr>
      </w:lvl>
    </w:lvlOverride>
  </w:num>
  <w:num w:numId="14">
    <w:abstractNumId w:val="21"/>
  </w:num>
  <w:num w:numId="15">
    <w:abstractNumId w:val="20"/>
  </w:num>
  <w:num w:numId="16">
    <w:abstractNumId w:val="2"/>
  </w:num>
  <w:num w:numId="17">
    <w:abstractNumId w:val="15"/>
  </w:num>
  <w:num w:numId="18">
    <w:abstractNumId w:val="21"/>
    <w:lvlOverride w:ilvl="0">
      <w:lvl w:ilvl="0">
        <w:start w:val="1"/>
        <w:numFmt w:val="bullet"/>
        <w:lvlText w:val=""/>
        <w:lvlJc w:val="left"/>
        <w:pPr>
          <w:tabs>
            <w:tab w:val="num" w:pos="357"/>
          </w:tabs>
          <w:ind w:left="357" w:hanging="357"/>
        </w:pPr>
        <w:rPr>
          <w:rFonts w:ascii="Symbol" w:hAnsi="Symbol" w:hint="default"/>
          <w:sz w:val="22"/>
        </w:rPr>
      </w:lvl>
    </w:lvlOverride>
    <w:lvlOverride w:ilvl="1">
      <w:lvl w:ilvl="1">
        <w:start w:val="1"/>
        <w:numFmt w:val="bullet"/>
        <w:lvlText w:val="o"/>
        <w:lvlJc w:val="left"/>
        <w:pPr>
          <w:tabs>
            <w:tab w:val="num" w:pos="1440"/>
          </w:tabs>
          <w:ind w:left="1440" w:hanging="360"/>
        </w:pPr>
        <w:rPr>
          <w:rFonts w:ascii="Courier New" w:hAnsi="Courier New" w:cs="Courier New" w:hint="default"/>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9">
    <w:abstractNumId w:val="39"/>
  </w:num>
  <w:num w:numId="20">
    <w:abstractNumId w:val="11"/>
  </w:num>
  <w:num w:numId="21">
    <w:abstractNumId w:val="8"/>
  </w:num>
  <w:num w:numId="22">
    <w:abstractNumId w:val="14"/>
  </w:num>
  <w:num w:numId="23">
    <w:abstractNumId w:val="19"/>
  </w:num>
  <w:num w:numId="24">
    <w:abstractNumId w:val="36"/>
  </w:num>
  <w:num w:numId="25">
    <w:abstractNumId w:val="13"/>
  </w:num>
  <w:num w:numId="26">
    <w:abstractNumId w:val="22"/>
  </w:num>
  <w:num w:numId="27">
    <w:abstractNumId w:val="26"/>
  </w:num>
  <w:num w:numId="28">
    <w:abstractNumId w:val="24"/>
  </w:num>
  <w:num w:numId="29">
    <w:abstractNumId w:val="0"/>
  </w:num>
  <w:num w:numId="30">
    <w:abstractNumId w:val="27"/>
  </w:num>
  <w:num w:numId="31">
    <w:abstractNumId w:val="9"/>
  </w:num>
  <w:num w:numId="32">
    <w:abstractNumId w:val="33"/>
  </w:num>
  <w:num w:numId="33">
    <w:abstractNumId w:val="17"/>
  </w:num>
  <w:num w:numId="34">
    <w:abstractNumId w:val="38"/>
  </w:num>
  <w:num w:numId="35">
    <w:abstractNumId w:val="23"/>
  </w:num>
  <w:num w:numId="36">
    <w:abstractNumId w:val="18"/>
  </w:num>
  <w:num w:numId="37">
    <w:abstractNumId w:val="21"/>
    <w:lvlOverride w:ilvl="0">
      <w:lvl w:ilvl="0">
        <w:start w:val="1"/>
        <w:numFmt w:val="bullet"/>
        <w:lvlText w:val=""/>
        <w:lvlJc w:val="left"/>
        <w:pPr>
          <w:tabs>
            <w:tab w:val="num" w:pos="357"/>
          </w:tabs>
          <w:ind w:left="357" w:hanging="357"/>
        </w:pPr>
        <w:rPr>
          <w:rFonts w:ascii="Symbol" w:hAnsi="Symbol" w:hint="default"/>
          <w:color w:val="auto"/>
          <w:sz w:val="22"/>
        </w:rPr>
      </w:lvl>
    </w:lvlOverride>
  </w:num>
  <w:num w:numId="38">
    <w:abstractNumId w:val="7"/>
  </w:num>
  <w:num w:numId="39">
    <w:abstractNumId w:val="5"/>
  </w:num>
  <w:num w:numId="40">
    <w:abstractNumId w:val="37"/>
  </w:num>
  <w:num w:numId="41">
    <w:abstractNumId w:val="32"/>
  </w:num>
  <w:num w:numId="42">
    <w:abstractNumId w:val="12"/>
  </w:num>
  <w:num w:numId="43">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Formatting/>
  <w:defaultTabStop w:val="709"/>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753"/>
    <w:rsid w:val="00000487"/>
    <w:rsid w:val="00002673"/>
    <w:rsid w:val="00003D91"/>
    <w:rsid w:val="000042E1"/>
    <w:rsid w:val="00004CDF"/>
    <w:rsid w:val="00005958"/>
    <w:rsid w:val="0000637D"/>
    <w:rsid w:val="00007A43"/>
    <w:rsid w:val="000102FF"/>
    <w:rsid w:val="000120E7"/>
    <w:rsid w:val="00012222"/>
    <w:rsid w:val="0001231C"/>
    <w:rsid w:val="00013909"/>
    <w:rsid w:val="00013E32"/>
    <w:rsid w:val="00013FCA"/>
    <w:rsid w:val="00014B1C"/>
    <w:rsid w:val="0001584B"/>
    <w:rsid w:val="00015B08"/>
    <w:rsid w:val="00021287"/>
    <w:rsid w:val="00021B9A"/>
    <w:rsid w:val="00022149"/>
    <w:rsid w:val="00022BE4"/>
    <w:rsid w:val="00022FDF"/>
    <w:rsid w:val="000230BE"/>
    <w:rsid w:val="000233A1"/>
    <w:rsid w:val="00023820"/>
    <w:rsid w:val="00023D98"/>
    <w:rsid w:val="0002483D"/>
    <w:rsid w:val="00024EB8"/>
    <w:rsid w:val="000268E0"/>
    <w:rsid w:val="00026A41"/>
    <w:rsid w:val="00026CB0"/>
    <w:rsid w:val="000274C6"/>
    <w:rsid w:val="00030D1E"/>
    <w:rsid w:val="00032A84"/>
    <w:rsid w:val="000336C4"/>
    <w:rsid w:val="00034E31"/>
    <w:rsid w:val="00035375"/>
    <w:rsid w:val="0003603B"/>
    <w:rsid w:val="000360C9"/>
    <w:rsid w:val="000376D7"/>
    <w:rsid w:val="000402BC"/>
    <w:rsid w:val="00042B3E"/>
    <w:rsid w:val="00043BF8"/>
    <w:rsid w:val="00043E4D"/>
    <w:rsid w:val="00044983"/>
    <w:rsid w:val="00046BE0"/>
    <w:rsid w:val="00046FD7"/>
    <w:rsid w:val="000471B3"/>
    <w:rsid w:val="00047BE4"/>
    <w:rsid w:val="000517DB"/>
    <w:rsid w:val="000517DD"/>
    <w:rsid w:val="00051EC5"/>
    <w:rsid w:val="00053C47"/>
    <w:rsid w:val="00056E65"/>
    <w:rsid w:val="00057405"/>
    <w:rsid w:val="0006036C"/>
    <w:rsid w:val="00060A29"/>
    <w:rsid w:val="000650B4"/>
    <w:rsid w:val="00065479"/>
    <w:rsid w:val="00066284"/>
    <w:rsid w:val="00066ADD"/>
    <w:rsid w:val="00066E0E"/>
    <w:rsid w:val="00070368"/>
    <w:rsid w:val="0007092F"/>
    <w:rsid w:val="00070C22"/>
    <w:rsid w:val="000715B7"/>
    <w:rsid w:val="0007193F"/>
    <w:rsid w:val="00072301"/>
    <w:rsid w:val="0007270A"/>
    <w:rsid w:val="00072D47"/>
    <w:rsid w:val="000732FB"/>
    <w:rsid w:val="00073C81"/>
    <w:rsid w:val="00074641"/>
    <w:rsid w:val="0007651F"/>
    <w:rsid w:val="00076CC5"/>
    <w:rsid w:val="00080DEC"/>
    <w:rsid w:val="000811CC"/>
    <w:rsid w:val="00081B0C"/>
    <w:rsid w:val="00081B9F"/>
    <w:rsid w:val="00081F73"/>
    <w:rsid w:val="0008233E"/>
    <w:rsid w:val="0008277E"/>
    <w:rsid w:val="00082817"/>
    <w:rsid w:val="00084276"/>
    <w:rsid w:val="00084CA2"/>
    <w:rsid w:val="00085327"/>
    <w:rsid w:val="00086293"/>
    <w:rsid w:val="00086739"/>
    <w:rsid w:val="00086CB6"/>
    <w:rsid w:val="00087178"/>
    <w:rsid w:val="00087265"/>
    <w:rsid w:val="00087A43"/>
    <w:rsid w:val="000905DE"/>
    <w:rsid w:val="00090B43"/>
    <w:rsid w:val="00091BF3"/>
    <w:rsid w:val="000951CB"/>
    <w:rsid w:val="000955BD"/>
    <w:rsid w:val="0009569D"/>
    <w:rsid w:val="00095922"/>
    <w:rsid w:val="00096387"/>
    <w:rsid w:val="00096775"/>
    <w:rsid w:val="00096F79"/>
    <w:rsid w:val="000971FA"/>
    <w:rsid w:val="0009794A"/>
    <w:rsid w:val="000A110C"/>
    <w:rsid w:val="000A1930"/>
    <w:rsid w:val="000A204C"/>
    <w:rsid w:val="000A43B1"/>
    <w:rsid w:val="000A532B"/>
    <w:rsid w:val="000A6057"/>
    <w:rsid w:val="000A6271"/>
    <w:rsid w:val="000A6B4E"/>
    <w:rsid w:val="000A7936"/>
    <w:rsid w:val="000A7D5E"/>
    <w:rsid w:val="000B070B"/>
    <w:rsid w:val="000B1007"/>
    <w:rsid w:val="000B1418"/>
    <w:rsid w:val="000B1B31"/>
    <w:rsid w:val="000B2098"/>
    <w:rsid w:val="000B310F"/>
    <w:rsid w:val="000B4632"/>
    <w:rsid w:val="000B466D"/>
    <w:rsid w:val="000B6270"/>
    <w:rsid w:val="000B66D5"/>
    <w:rsid w:val="000C2849"/>
    <w:rsid w:val="000C2AD0"/>
    <w:rsid w:val="000C2E98"/>
    <w:rsid w:val="000C4EB0"/>
    <w:rsid w:val="000C658E"/>
    <w:rsid w:val="000C6C62"/>
    <w:rsid w:val="000C7109"/>
    <w:rsid w:val="000D061C"/>
    <w:rsid w:val="000D07FD"/>
    <w:rsid w:val="000D09D5"/>
    <w:rsid w:val="000D1FEC"/>
    <w:rsid w:val="000D2525"/>
    <w:rsid w:val="000D30A7"/>
    <w:rsid w:val="000D3248"/>
    <w:rsid w:val="000D43A2"/>
    <w:rsid w:val="000D4FA5"/>
    <w:rsid w:val="000D5BB7"/>
    <w:rsid w:val="000D60E3"/>
    <w:rsid w:val="000D6474"/>
    <w:rsid w:val="000D6495"/>
    <w:rsid w:val="000D6CB8"/>
    <w:rsid w:val="000D7B5A"/>
    <w:rsid w:val="000E00E5"/>
    <w:rsid w:val="000E102E"/>
    <w:rsid w:val="000E1902"/>
    <w:rsid w:val="000E33C1"/>
    <w:rsid w:val="000E345F"/>
    <w:rsid w:val="000E3D89"/>
    <w:rsid w:val="000E4654"/>
    <w:rsid w:val="000E6106"/>
    <w:rsid w:val="000F083D"/>
    <w:rsid w:val="000F151D"/>
    <w:rsid w:val="000F1A09"/>
    <w:rsid w:val="000F24EF"/>
    <w:rsid w:val="000F3729"/>
    <w:rsid w:val="000F3A16"/>
    <w:rsid w:val="000F464D"/>
    <w:rsid w:val="000F4673"/>
    <w:rsid w:val="000F46A5"/>
    <w:rsid w:val="000F4D05"/>
    <w:rsid w:val="000F5D51"/>
    <w:rsid w:val="000F5D61"/>
    <w:rsid w:val="000F6C25"/>
    <w:rsid w:val="001002FC"/>
    <w:rsid w:val="00100AF4"/>
    <w:rsid w:val="00101DC2"/>
    <w:rsid w:val="00102377"/>
    <w:rsid w:val="001025AE"/>
    <w:rsid w:val="0010265B"/>
    <w:rsid w:val="00103AF8"/>
    <w:rsid w:val="00104018"/>
    <w:rsid w:val="00104BD2"/>
    <w:rsid w:val="00104F19"/>
    <w:rsid w:val="00105A2C"/>
    <w:rsid w:val="0010764B"/>
    <w:rsid w:val="00110D0D"/>
    <w:rsid w:val="00110F4B"/>
    <w:rsid w:val="00111C68"/>
    <w:rsid w:val="0011416D"/>
    <w:rsid w:val="001146EB"/>
    <w:rsid w:val="0011659C"/>
    <w:rsid w:val="001166B1"/>
    <w:rsid w:val="001171C8"/>
    <w:rsid w:val="001178A0"/>
    <w:rsid w:val="00120415"/>
    <w:rsid w:val="00122696"/>
    <w:rsid w:val="00123900"/>
    <w:rsid w:val="00123A67"/>
    <w:rsid w:val="00124BA9"/>
    <w:rsid w:val="00124E63"/>
    <w:rsid w:val="001258FE"/>
    <w:rsid w:val="00126277"/>
    <w:rsid w:val="00130B64"/>
    <w:rsid w:val="0013215B"/>
    <w:rsid w:val="00132EC7"/>
    <w:rsid w:val="00133FD3"/>
    <w:rsid w:val="001343BA"/>
    <w:rsid w:val="001348A3"/>
    <w:rsid w:val="00135388"/>
    <w:rsid w:val="001354E4"/>
    <w:rsid w:val="0013625B"/>
    <w:rsid w:val="001365FD"/>
    <w:rsid w:val="00136CB7"/>
    <w:rsid w:val="00136D28"/>
    <w:rsid w:val="00137DDE"/>
    <w:rsid w:val="00141AA4"/>
    <w:rsid w:val="00143F70"/>
    <w:rsid w:val="001447BF"/>
    <w:rsid w:val="00144FE0"/>
    <w:rsid w:val="00145073"/>
    <w:rsid w:val="001468C5"/>
    <w:rsid w:val="00152FDC"/>
    <w:rsid w:val="00155A52"/>
    <w:rsid w:val="00160677"/>
    <w:rsid w:val="00160992"/>
    <w:rsid w:val="00161446"/>
    <w:rsid w:val="00161A40"/>
    <w:rsid w:val="00162843"/>
    <w:rsid w:val="001635DD"/>
    <w:rsid w:val="0016587D"/>
    <w:rsid w:val="001658D2"/>
    <w:rsid w:val="00166537"/>
    <w:rsid w:val="00167989"/>
    <w:rsid w:val="00167FB6"/>
    <w:rsid w:val="001703CF"/>
    <w:rsid w:val="001714D7"/>
    <w:rsid w:val="001715E1"/>
    <w:rsid w:val="0017221D"/>
    <w:rsid w:val="00175B26"/>
    <w:rsid w:val="00175E24"/>
    <w:rsid w:val="001767DD"/>
    <w:rsid w:val="001769F4"/>
    <w:rsid w:val="001779BF"/>
    <w:rsid w:val="00177A6E"/>
    <w:rsid w:val="00181909"/>
    <w:rsid w:val="00181D40"/>
    <w:rsid w:val="00181F68"/>
    <w:rsid w:val="00182B82"/>
    <w:rsid w:val="00184023"/>
    <w:rsid w:val="00184B0F"/>
    <w:rsid w:val="001856A6"/>
    <w:rsid w:val="001857EE"/>
    <w:rsid w:val="00185FBB"/>
    <w:rsid w:val="001860A3"/>
    <w:rsid w:val="001861A9"/>
    <w:rsid w:val="001870F3"/>
    <w:rsid w:val="00187589"/>
    <w:rsid w:val="0019019F"/>
    <w:rsid w:val="0019095C"/>
    <w:rsid w:val="001911C5"/>
    <w:rsid w:val="00191A6A"/>
    <w:rsid w:val="00191F40"/>
    <w:rsid w:val="0019300D"/>
    <w:rsid w:val="00194AE0"/>
    <w:rsid w:val="00195C39"/>
    <w:rsid w:val="00196E42"/>
    <w:rsid w:val="0019702E"/>
    <w:rsid w:val="0019741B"/>
    <w:rsid w:val="00197AEB"/>
    <w:rsid w:val="00197BBD"/>
    <w:rsid w:val="001A10DD"/>
    <w:rsid w:val="001A2614"/>
    <w:rsid w:val="001A42C7"/>
    <w:rsid w:val="001A4BF8"/>
    <w:rsid w:val="001A5BD0"/>
    <w:rsid w:val="001A6B62"/>
    <w:rsid w:val="001A6E06"/>
    <w:rsid w:val="001A701F"/>
    <w:rsid w:val="001A7589"/>
    <w:rsid w:val="001A7F45"/>
    <w:rsid w:val="001B023B"/>
    <w:rsid w:val="001B0D92"/>
    <w:rsid w:val="001B11D4"/>
    <w:rsid w:val="001B1F24"/>
    <w:rsid w:val="001B4975"/>
    <w:rsid w:val="001B6137"/>
    <w:rsid w:val="001B6560"/>
    <w:rsid w:val="001B72DF"/>
    <w:rsid w:val="001C047E"/>
    <w:rsid w:val="001C0C94"/>
    <w:rsid w:val="001C10AB"/>
    <w:rsid w:val="001C2B94"/>
    <w:rsid w:val="001C38A7"/>
    <w:rsid w:val="001C4D20"/>
    <w:rsid w:val="001C4DCE"/>
    <w:rsid w:val="001C5050"/>
    <w:rsid w:val="001C5A8A"/>
    <w:rsid w:val="001C6906"/>
    <w:rsid w:val="001D0F97"/>
    <w:rsid w:val="001D2C72"/>
    <w:rsid w:val="001D2F8B"/>
    <w:rsid w:val="001D3E59"/>
    <w:rsid w:val="001D3F02"/>
    <w:rsid w:val="001D6F79"/>
    <w:rsid w:val="001D7D83"/>
    <w:rsid w:val="001E095E"/>
    <w:rsid w:val="001E1411"/>
    <w:rsid w:val="001E1CDD"/>
    <w:rsid w:val="001E2D50"/>
    <w:rsid w:val="001E3179"/>
    <w:rsid w:val="001E31C6"/>
    <w:rsid w:val="001E41D2"/>
    <w:rsid w:val="001E4701"/>
    <w:rsid w:val="001E5430"/>
    <w:rsid w:val="001E600B"/>
    <w:rsid w:val="001E6FAD"/>
    <w:rsid w:val="001E74AA"/>
    <w:rsid w:val="001E7B8F"/>
    <w:rsid w:val="001F0AA6"/>
    <w:rsid w:val="001F3F68"/>
    <w:rsid w:val="001F44A2"/>
    <w:rsid w:val="001F5D3D"/>
    <w:rsid w:val="001F70D6"/>
    <w:rsid w:val="001F771C"/>
    <w:rsid w:val="001F77D0"/>
    <w:rsid w:val="001F78AE"/>
    <w:rsid w:val="001F7F1F"/>
    <w:rsid w:val="002028DE"/>
    <w:rsid w:val="00203916"/>
    <w:rsid w:val="00203B48"/>
    <w:rsid w:val="002052A8"/>
    <w:rsid w:val="00205C82"/>
    <w:rsid w:val="00205CBD"/>
    <w:rsid w:val="00205D66"/>
    <w:rsid w:val="00205DAE"/>
    <w:rsid w:val="00205E1C"/>
    <w:rsid w:val="002065EC"/>
    <w:rsid w:val="002066E8"/>
    <w:rsid w:val="00206B04"/>
    <w:rsid w:val="0020794A"/>
    <w:rsid w:val="00207B70"/>
    <w:rsid w:val="002116A4"/>
    <w:rsid w:val="00216672"/>
    <w:rsid w:val="0021775D"/>
    <w:rsid w:val="002200AF"/>
    <w:rsid w:val="002201B9"/>
    <w:rsid w:val="00220536"/>
    <w:rsid w:val="00220744"/>
    <w:rsid w:val="00224F35"/>
    <w:rsid w:val="00225FC0"/>
    <w:rsid w:val="00226B6A"/>
    <w:rsid w:val="00231064"/>
    <w:rsid w:val="0023194B"/>
    <w:rsid w:val="00231D19"/>
    <w:rsid w:val="0023227D"/>
    <w:rsid w:val="00232C95"/>
    <w:rsid w:val="00234B15"/>
    <w:rsid w:val="00235017"/>
    <w:rsid w:val="00235F59"/>
    <w:rsid w:val="0023714D"/>
    <w:rsid w:val="00237485"/>
    <w:rsid w:val="002376BF"/>
    <w:rsid w:val="002378A8"/>
    <w:rsid w:val="00237C78"/>
    <w:rsid w:val="002406DD"/>
    <w:rsid w:val="00241DD9"/>
    <w:rsid w:val="00242316"/>
    <w:rsid w:val="00243DC2"/>
    <w:rsid w:val="002445BD"/>
    <w:rsid w:val="00244EBF"/>
    <w:rsid w:val="00245993"/>
    <w:rsid w:val="00246F5D"/>
    <w:rsid w:val="00247640"/>
    <w:rsid w:val="002517C4"/>
    <w:rsid w:val="00251833"/>
    <w:rsid w:val="002521D8"/>
    <w:rsid w:val="00253D94"/>
    <w:rsid w:val="0025626E"/>
    <w:rsid w:val="00256E95"/>
    <w:rsid w:val="00257607"/>
    <w:rsid w:val="002577EC"/>
    <w:rsid w:val="002603D6"/>
    <w:rsid w:val="00261A60"/>
    <w:rsid w:val="00261C0A"/>
    <w:rsid w:val="00263453"/>
    <w:rsid w:val="002640AA"/>
    <w:rsid w:val="00264956"/>
    <w:rsid w:val="0026578B"/>
    <w:rsid w:val="00265B4C"/>
    <w:rsid w:val="0026609F"/>
    <w:rsid w:val="00266926"/>
    <w:rsid w:val="00266929"/>
    <w:rsid w:val="00266F9C"/>
    <w:rsid w:val="00267F5E"/>
    <w:rsid w:val="00271B2A"/>
    <w:rsid w:val="002725E5"/>
    <w:rsid w:val="00272D2B"/>
    <w:rsid w:val="0027304A"/>
    <w:rsid w:val="00273969"/>
    <w:rsid w:val="002739F9"/>
    <w:rsid w:val="002745C3"/>
    <w:rsid w:val="002748B5"/>
    <w:rsid w:val="00274E2E"/>
    <w:rsid w:val="0027515F"/>
    <w:rsid w:val="00275739"/>
    <w:rsid w:val="00275BBC"/>
    <w:rsid w:val="002764AA"/>
    <w:rsid w:val="002765CC"/>
    <w:rsid w:val="0027668F"/>
    <w:rsid w:val="00277973"/>
    <w:rsid w:val="00277CDD"/>
    <w:rsid w:val="00277DFC"/>
    <w:rsid w:val="00281810"/>
    <w:rsid w:val="0028200A"/>
    <w:rsid w:val="0028271A"/>
    <w:rsid w:val="00282977"/>
    <w:rsid w:val="00284D3D"/>
    <w:rsid w:val="002858FF"/>
    <w:rsid w:val="00285907"/>
    <w:rsid w:val="00285CB2"/>
    <w:rsid w:val="0028686C"/>
    <w:rsid w:val="00287827"/>
    <w:rsid w:val="00287ECA"/>
    <w:rsid w:val="00291BED"/>
    <w:rsid w:val="0029259A"/>
    <w:rsid w:val="002939D7"/>
    <w:rsid w:val="00294898"/>
    <w:rsid w:val="002951D6"/>
    <w:rsid w:val="00295B2A"/>
    <w:rsid w:val="00295B88"/>
    <w:rsid w:val="00296AD0"/>
    <w:rsid w:val="00296B54"/>
    <w:rsid w:val="002974FF"/>
    <w:rsid w:val="002977B0"/>
    <w:rsid w:val="00297AA9"/>
    <w:rsid w:val="00297B0A"/>
    <w:rsid w:val="00297F08"/>
    <w:rsid w:val="002A1711"/>
    <w:rsid w:val="002A22A2"/>
    <w:rsid w:val="002A39B5"/>
    <w:rsid w:val="002A3DF9"/>
    <w:rsid w:val="002A5713"/>
    <w:rsid w:val="002A6BFF"/>
    <w:rsid w:val="002A777A"/>
    <w:rsid w:val="002A7FD3"/>
    <w:rsid w:val="002B04B7"/>
    <w:rsid w:val="002B1171"/>
    <w:rsid w:val="002B1678"/>
    <w:rsid w:val="002B18AC"/>
    <w:rsid w:val="002B2249"/>
    <w:rsid w:val="002B2727"/>
    <w:rsid w:val="002B276B"/>
    <w:rsid w:val="002B42D0"/>
    <w:rsid w:val="002B552F"/>
    <w:rsid w:val="002B5894"/>
    <w:rsid w:val="002C0EBA"/>
    <w:rsid w:val="002C0F76"/>
    <w:rsid w:val="002C1319"/>
    <w:rsid w:val="002C132F"/>
    <w:rsid w:val="002C22DC"/>
    <w:rsid w:val="002C2851"/>
    <w:rsid w:val="002C3555"/>
    <w:rsid w:val="002C437E"/>
    <w:rsid w:val="002C4526"/>
    <w:rsid w:val="002C47E8"/>
    <w:rsid w:val="002C4BB8"/>
    <w:rsid w:val="002C6247"/>
    <w:rsid w:val="002C7380"/>
    <w:rsid w:val="002C7C41"/>
    <w:rsid w:val="002D06EC"/>
    <w:rsid w:val="002D0AF5"/>
    <w:rsid w:val="002D0D47"/>
    <w:rsid w:val="002D0FB6"/>
    <w:rsid w:val="002D12AC"/>
    <w:rsid w:val="002D21AA"/>
    <w:rsid w:val="002D2781"/>
    <w:rsid w:val="002D2A90"/>
    <w:rsid w:val="002D35EB"/>
    <w:rsid w:val="002D3F5E"/>
    <w:rsid w:val="002D5016"/>
    <w:rsid w:val="002D5628"/>
    <w:rsid w:val="002D5B54"/>
    <w:rsid w:val="002D5C79"/>
    <w:rsid w:val="002D604C"/>
    <w:rsid w:val="002D6582"/>
    <w:rsid w:val="002D6951"/>
    <w:rsid w:val="002E1098"/>
    <w:rsid w:val="002E1808"/>
    <w:rsid w:val="002E2E80"/>
    <w:rsid w:val="002E3374"/>
    <w:rsid w:val="002E4456"/>
    <w:rsid w:val="002E4E60"/>
    <w:rsid w:val="002E59B1"/>
    <w:rsid w:val="002E59C5"/>
    <w:rsid w:val="002E5DF0"/>
    <w:rsid w:val="002E7481"/>
    <w:rsid w:val="002E78F1"/>
    <w:rsid w:val="002F0275"/>
    <w:rsid w:val="002F0BB4"/>
    <w:rsid w:val="002F107A"/>
    <w:rsid w:val="002F18DD"/>
    <w:rsid w:val="002F1C09"/>
    <w:rsid w:val="002F2095"/>
    <w:rsid w:val="002F2774"/>
    <w:rsid w:val="002F2A0A"/>
    <w:rsid w:val="002F4A68"/>
    <w:rsid w:val="002F4B68"/>
    <w:rsid w:val="002F5FC1"/>
    <w:rsid w:val="002F6764"/>
    <w:rsid w:val="002F6B15"/>
    <w:rsid w:val="002F77D4"/>
    <w:rsid w:val="0030189C"/>
    <w:rsid w:val="00303BEB"/>
    <w:rsid w:val="003048AE"/>
    <w:rsid w:val="003048D0"/>
    <w:rsid w:val="003057E1"/>
    <w:rsid w:val="003064E4"/>
    <w:rsid w:val="003071BE"/>
    <w:rsid w:val="00307A90"/>
    <w:rsid w:val="00312329"/>
    <w:rsid w:val="003123E9"/>
    <w:rsid w:val="00312724"/>
    <w:rsid w:val="00313218"/>
    <w:rsid w:val="00315058"/>
    <w:rsid w:val="00316433"/>
    <w:rsid w:val="00316EC9"/>
    <w:rsid w:val="00320420"/>
    <w:rsid w:val="003216FB"/>
    <w:rsid w:val="003219D7"/>
    <w:rsid w:val="00322029"/>
    <w:rsid w:val="003227E6"/>
    <w:rsid w:val="00323515"/>
    <w:rsid w:val="00323616"/>
    <w:rsid w:val="003237C7"/>
    <w:rsid w:val="00323FB7"/>
    <w:rsid w:val="00323FB9"/>
    <w:rsid w:val="003246DD"/>
    <w:rsid w:val="00325EFB"/>
    <w:rsid w:val="00326387"/>
    <w:rsid w:val="00326C13"/>
    <w:rsid w:val="00330509"/>
    <w:rsid w:val="0033056F"/>
    <w:rsid w:val="0033072C"/>
    <w:rsid w:val="00331B59"/>
    <w:rsid w:val="00332928"/>
    <w:rsid w:val="00332ADD"/>
    <w:rsid w:val="003332A7"/>
    <w:rsid w:val="003336DC"/>
    <w:rsid w:val="00333FA3"/>
    <w:rsid w:val="003347DC"/>
    <w:rsid w:val="0033521C"/>
    <w:rsid w:val="00335254"/>
    <w:rsid w:val="00340000"/>
    <w:rsid w:val="00342B81"/>
    <w:rsid w:val="00342CCB"/>
    <w:rsid w:val="00343484"/>
    <w:rsid w:val="00343BAF"/>
    <w:rsid w:val="00344CDD"/>
    <w:rsid w:val="00346356"/>
    <w:rsid w:val="00347E7F"/>
    <w:rsid w:val="00350310"/>
    <w:rsid w:val="00350D1E"/>
    <w:rsid w:val="003510AD"/>
    <w:rsid w:val="00351677"/>
    <w:rsid w:val="00351B66"/>
    <w:rsid w:val="003527ED"/>
    <w:rsid w:val="00352BD7"/>
    <w:rsid w:val="003535EC"/>
    <w:rsid w:val="00354740"/>
    <w:rsid w:val="003558C6"/>
    <w:rsid w:val="00355B3A"/>
    <w:rsid w:val="00355FA5"/>
    <w:rsid w:val="00355FB2"/>
    <w:rsid w:val="003577B3"/>
    <w:rsid w:val="00360013"/>
    <w:rsid w:val="003606B1"/>
    <w:rsid w:val="0036169B"/>
    <w:rsid w:val="00364501"/>
    <w:rsid w:val="00365159"/>
    <w:rsid w:val="003658AE"/>
    <w:rsid w:val="00370D57"/>
    <w:rsid w:val="00371022"/>
    <w:rsid w:val="00372510"/>
    <w:rsid w:val="00372B53"/>
    <w:rsid w:val="003738F2"/>
    <w:rsid w:val="003741BC"/>
    <w:rsid w:val="0037432F"/>
    <w:rsid w:val="003753A1"/>
    <w:rsid w:val="0037666D"/>
    <w:rsid w:val="0037766E"/>
    <w:rsid w:val="00377681"/>
    <w:rsid w:val="003777B4"/>
    <w:rsid w:val="00377EEE"/>
    <w:rsid w:val="003801FA"/>
    <w:rsid w:val="00380E73"/>
    <w:rsid w:val="0038351F"/>
    <w:rsid w:val="0038447E"/>
    <w:rsid w:val="0038563D"/>
    <w:rsid w:val="00386030"/>
    <w:rsid w:val="003868D3"/>
    <w:rsid w:val="003873D9"/>
    <w:rsid w:val="00387D25"/>
    <w:rsid w:val="00390342"/>
    <w:rsid w:val="0039090A"/>
    <w:rsid w:val="00390A58"/>
    <w:rsid w:val="00391E38"/>
    <w:rsid w:val="0039275A"/>
    <w:rsid w:val="00392ABE"/>
    <w:rsid w:val="00393652"/>
    <w:rsid w:val="0039367B"/>
    <w:rsid w:val="003947B6"/>
    <w:rsid w:val="0039511B"/>
    <w:rsid w:val="003961A4"/>
    <w:rsid w:val="00396673"/>
    <w:rsid w:val="00397312"/>
    <w:rsid w:val="00397C49"/>
    <w:rsid w:val="003A0FC5"/>
    <w:rsid w:val="003A14FD"/>
    <w:rsid w:val="003A1B8D"/>
    <w:rsid w:val="003A1D0E"/>
    <w:rsid w:val="003A4095"/>
    <w:rsid w:val="003A41D0"/>
    <w:rsid w:val="003A4D9D"/>
    <w:rsid w:val="003A4DE4"/>
    <w:rsid w:val="003A56B7"/>
    <w:rsid w:val="003A66F1"/>
    <w:rsid w:val="003A6E58"/>
    <w:rsid w:val="003A740D"/>
    <w:rsid w:val="003B17F3"/>
    <w:rsid w:val="003B1CDF"/>
    <w:rsid w:val="003B25FC"/>
    <w:rsid w:val="003B4B09"/>
    <w:rsid w:val="003B602B"/>
    <w:rsid w:val="003B7AC1"/>
    <w:rsid w:val="003B7C6C"/>
    <w:rsid w:val="003C2753"/>
    <w:rsid w:val="003C4406"/>
    <w:rsid w:val="003C6020"/>
    <w:rsid w:val="003D0111"/>
    <w:rsid w:val="003D0805"/>
    <w:rsid w:val="003D2D89"/>
    <w:rsid w:val="003D341E"/>
    <w:rsid w:val="003D3AB8"/>
    <w:rsid w:val="003D4DB1"/>
    <w:rsid w:val="003D4E93"/>
    <w:rsid w:val="003D4EF4"/>
    <w:rsid w:val="003D643E"/>
    <w:rsid w:val="003D7A1C"/>
    <w:rsid w:val="003E0317"/>
    <w:rsid w:val="003E180C"/>
    <w:rsid w:val="003E2669"/>
    <w:rsid w:val="003E525F"/>
    <w:rsid w:val="003E5522"/>
    <w:rsid w:val="003E564A"/>
    <w:rsid w:val="003E5EDC"/>
    <w:rsid w:val="003E6CCF"/>
    <w:rsid w:val="003E7011"/>
    <w:rsid w:val="003E7598"/>
    <w:rsid w:val="003F0C46"/>
    <w:rsid w:val="003F2046"/>
    <w:rsid w:val="003F236D"/>
    <w:rsid w:val="003F300A"/>
    <w:rsid w:val="003F3711"/>
    <w:rsid w:val="003F3B7C"/>
    <w:rsid w:val="003F45AD"/>
    <w:rsid w:val="003F4AFA"/>
    <w:rsid w:val="003F5BC2"/>
    <w:rsid w:val="003F5D11"/>
    <w:rsid w:val="003F6F5A"/>
    <w:rsid w:val="003F7956"/>
    <w:rsid w:val="003F79AD"/>
    <w:rsid w:val="00400B7B"/>
    <w:rsid w:val="00401070"/>
    <w:rsid w:val="0040173A"/>
    <w:rsid w:val="0040179E"/>
    <w:rsid w:val="00403475"/>
    <w:rsid w:val="004035E9"/>
    <w:rsid w:val="00403731"/>
    <w:rsid w:val="0040396C"/>
    <w:rsid w:val="00406C06"/>
    <w:rsid w:val="00407F44"/>
    <w:rsid w:val="00410603"/>
    <w:rsid w:val="00413ECA"/>
    <w:rsid w:val="004147FE"/>
    <w:rsid w:val="00416F40"/>
    <w:rsid w:val="00420C82"/>
    <w:rsid w:val="00421898"/>
    <w:rsid w:val="004218CC"/>
    <w:rsid w:val="00421EE0"/>
    <w:rsid w:val="0042260B"/>
    <w:rsid w:val="0042379D"/>
    <w:rsid w:val="0042399A"/>
    <w:rsid w:val="00423DAE"/>
    <w:rsid w:val="004267F4"/>
    <w:rsid w:val="00427614"/>
    <w:rsid w:val="00427D25"/>
    <w:rsid w:val="00427F82"/>
    <w:rsid w:val="00427FA9"/>
    <w:rsid w:val="00431355"/>
    <w:rsid w:val="00434375"/>
    <w:rsid w:val="00434ABE"/>
    <w:rsid w:val="00434F2B"/>
    <w:rsid w:val="0043509B"/>
    <w:rsid w:val="00436197"/>
    <w:rsid w:val="0043633D"/>
    <w:rsid w:val="004363AC"/>
    <w:rsid w:val="00436FD3"/>
    <w:rsid w:val="004370EC"/>
    <w:rsid w:val="00437272"/>
    <w:rsid w:val="0043774A"/>
    <w:rsid w:val="00437876"/>
    <w:rsid w:val="004379B9"/>
    <w:rsid w:val="004400AC"/>
    <w:rsid w:val="004406BC"/>
    <w:rsid w:val="0044228C"/>
    <w:rsid w:val="004429C3"/>
    <w:rsid w:val="00442E4D"/>
    <w:rsid w:val="004453D9"/>
    <w:rsid w:val="00445610"/>
    <w:rsid w:val="004459E4"/>
    <w:rsid w:val="00447260"/>
    <w:rsid w:val="00450362"/>
    <w:rsid w:val="00451ACE"/>
    <w:rsid w:val="0045366D"/>
    <w:rsid w:val="00456352"/>
    <w:rsid w:val="004565D8"/>
    <w:rsid w:val="0046003D"/>
    <w:rsid w:val="00460859"/>
    <w:rsid w:val="004634A8"/>
    <w:rsid w:val="00463C4E"/>
    <w:rsid w:val="00464080"/>
    <w:rsid w:val="0046511F"/>
    <w:rsid w:val="00465480"/>
    <w:rsid w:val="0046656C"/>
    <w:rsid w:val="00466C53"/>
    <w:rsid w:val="004672C1"/>
    <w:rsid w:val="00467BDF"/>
    <w:rsid w:val="00467F0A"/>
    <w:rsid w:val="004714DC"/>
    <w:rsid w:val="004716AD"/>
    <w:rsid w:val="00472815"/>
    <w:rsid w:val="00472F79"/>
    <w:rsid w:val="004731ED"/>
    <w:rsid w:val="004740A5"/>
    <w:rsid w:val="00474AE9"/>
    <w:rsid w:val="00477BEF"/>
    <w:rsid w:val="00480390"/>
    <w:rsid w:val="00480CD1"/>
    <w:rsid w:val="004823E8"/>
    <w:rsid w:val="00482522"/>
    <w:rsid w:val="00484028"/>
    <w:rsid w:val="004858C9"/>
    <w:rsid w:val="00486549"/>
    <w:rsid w:val="00491A07"/>
    <w:rsid w:val="00493342"/>
    <w:rsid w:val="00494956"/>
    <w:rsid w:val="00496B8C"/>
    <w:rsid w:val="00496D97"/>
    <w:rsid w:val="00496DB0"/>
    <w:rsid w:val="00497350"/>
    <w:rsid w:val="00497F22"/>
    <w:rsid w:val="004A7A2C"/>
    <w:rsid w:val="004B04A5"/>
    <w:rsid w:val="004B0C8B"/>
    <w:rsid w:val="004B1382"/>
    <w:rsid w:val="004B14C5"/>
    <w:rsid w:val="004B1913"/>
    <w:rsid w:val="004B2673"/>
    <w:rsid w:val="004B2C97"/>
    <w:rsid w:val="004B2D62"/>
    <w:rsid w:val="004B4389"/>
    <w:rsid w:val="004B541B"/>
    <w:rsid w:val="004B593F"/>
    <w:rsid w:val="004B5AB0"/>
    <w:rsid w:val="004B5C93"/>
    <w:rsid w:val="004B67C4"/>
    <w:rsid w:val="004B73D1"/>
    <w:rsid w:val="004B7FF4"/>
    <w:rsid w:val="004C0E38"/>
    <w:rsid w:val="004C3C78"/>
    <w:rsid w:val="004C4499"/>
    <w:rsid w:val="004C4AC0"/>
    <w:rsid w:val="004C4D84"/>
    <w:rsid w:val="004C52E8"/>
    <w:rsid w:val="004C5A8D"/>
    <w:rsid w:val="004C6031"/>
    <w:rsid w:val="004D13FB"/>
    <w:rsid w:val="004D17EF"/>
    <w:rsid w:val="004D1A6D"/>
    <w:rsid w:val="004D2470"/>
    <w:rsid w:val="004D329F"/>
    <w:rsid w:val="004D34DE"/>
    <w:rsid w:val="004D3711"/>
    <w:rsid w:val="004D4041"/>
    <w:rsid w:val="004D4626"/>
    <w:rsid w:val="004D6890"/>
    <w:rsid w:val="004D7EB8"/>
    <w:rsid w:val="004E16E6"/>
    <w:rsid w:val="004E1714"/>
    <w:rsid w:val="004E1815"/>
    <w:rsid w:val="004E20BC"/>
    <w:rsid w:val="004E2A20"/>
    <w:rsid w:val="004E3116"/>
    <w:rsid w:val="004F141B"/>
    <w:rsid w:val="004F2461"/>
    <w:rsid w:val="004F3C52"/>
    <w:rsid w:val="004F3CB7"/>
    <w:rsid w:val="004F3DA7"/>
    <w:rsid w:val="004F3E69"/>
    <w:rsid w:val="004F4843"/>
    <w:rsid w:val="004F560B"/>
    <w:rsid w:val="004F70BF"/>
    <w:rsid w:val="00500384"/>
    <w:rsid w:val="005005C4"/>
    <w:rsid w:val="005006A1"/>
    <w:rsid w:val="00501DDC"/>
    <w:rsid w:val="00502DF5"/>
    <w:rsid w:val="005035A5"/>
    <w:rsid w:val="00503893"/>
    <w:rsid w:val="00503CE4"/>
    <w:rsid w:val="0050427D"/>
    <w:rsid w:val="00504B4E"/>
    <w:rsid w:val="00505EE0"/>
    <w:rsid w:val="005062B7"/>
    <w:rsid w:val="005079EC"/>
    <w:rsid w:val="00510A6C"/>
    <w:rsid w:val="00510E0B"/>
    <w:rsid w:val="00510E5A"/>
    <w:rsid w:val="00510FF9"/>
    <w:rsid w:val="005125EC"/>
    <w:rsid w:val="00513D1B"/>
    <w:rsid w:val="00513E97"/>
    <w:rsid w:val="005142F1"/>
    <w:rsid w:val="005142FB"/>
    <w:rsid w:val="0051460C"/>
    <w:rsid w:val="005147B5"/>
    <w:rsid w:val="00515785"/>
    <w:rsid w:val="00515EE9"/>
    <w:rsid w:val="005161C3"/>
    <w:rsid w:val="0051673C"/>
    <w:rsid w:val="005175AE"/>
    <w:rsid w:val="00517E09"/>
    <w:rsid w:val="00520040"/>
    <w:rsid w:val="00520F13"/>
    <w:rsid w:val="00521181"/>
    <w:rsid w:val="005216F1"/>
    <w:rsid w:val="0052201A"/>
    <w:rsid w:val="005239B2"/>
    <w:rsid w:val="0052468E"/>
    <w:rsid w:val="00524C37"/>
    <w:rsid w:val="00526A12"/>
    <w:rsid w:val="00526ACD"/>
    <w:rsid w:val="00526EB2"/>
    <w:rsid w:val="0053054A"/>
    <w:rsid w:val="0053106D"/>
    <w:rsid w:val="00531300"/>
    <w:rsid w:val="0053252E"/>
    <w:rsid w:val="005328D3"/>
    <w:rsid w:val="00532FF8"/>
    <w:rsid w:val="00534315"/>
    <w:rsid w:val="00535DA3"/>
    <w:rsid w:val="00536F35"/>
    <w:rsid w:val="005379E1"/>
    <w:rsid w:val="00544350"/>
    <w:rsid w:val="005445FC"/>
    <w:rsid w:val="00544C81"/>
    <w:rsid w:val="0054583F"/>
    <w:rsid w:val="005468D9"/>
    <w:rsid w:val="0054706F"/>
    <w:rsid w:val="0054749B"/>
    <w:rsid w:val="00550308"/>
    <w:rsid w:val="00550725"/>
    <w:rsid w:val="00551115"/>
    <w:rsid w:val="00551179"/>
    <w:rsid w:val="005512F3"/>
    <w:rsid w:val="005515FD"/>
    <w:rsid w:val="0055218C"/>
    <w:rsid w:val="0055343C"/>
    <w:rsid w:val="0055498F"/>
    <w:rsid w:val="005569C6"/>
    <w:rsid w:val="00557621"/>
    <w:rsid w:val="00557653"/>
    <w:rsid w:val="00562537"/>
    <w:rsid w:val="0056274E"/>
    <w:rsid w:val="00563488"/>
    <w:rsid w:val="005634E4"/>
    <w:rsid w:val="00563E2C"/>
    <w:rsid w:val="0056477E"/>
    <w:rsid w:val="00565E18"/>
    <w:rsid w:val="00570514"/>
    <w:rsid w:val="00571648"/>
    <w:rsid w:val="005720D9"/>
    <w:rsid w:val="005734D6"/>
    <w:rsid w:val="005741C9"/>
    <w:rsid w:val="0057429D"/>
    <w:rsid w:val="00574397"/>
    <w:rsid w:val="00574580"/>
    <w:rsid w:val="005748AE"/>
    <w:rsid w:val="00575332"/>
    <w:rsid w:val="00576535"/>
    <w:rsid w:val="00576B4E"/>
    <w:rsid w:val="005777BA"/>
    <w:rsid w:val="0058054C"/>
    <w:rsid w:val="005805C6"/>
    <w:rsid w:val="00580DE8"/>
    <w:rsid w:val="0058162E"/>
    <w:rsid w:val="005823B7"/>
    <w:rsid w:val="0058556F"/>
    <w:rsid w:val="00585588"/>
    <w:rsid w:val="00585CAF"/>
    <w:rsid w:val="00586528"/>
    <w:rsid w:val="0058727A"/>
    <w:rsid w:val="00590581"/>
    <w:rsid w:val="00590647"/>
    <w:rsid w:val="00591E12"/>
    <w:rsid w:val="00592E2C"/>
    <w:rsid w:val="00593815"/>
    <w:rsid w:val="00595319"/>
    <w:rsid w:val="00595961"/>
    <w:rsid w:val="00595F5C"/>
    <w:rsid w:val="00596773"/>
    <w:rsid w:val="005970B5"/>
    <w:rsid w:val="00597147"/>
    <w:rsid w:val="005A08A7"/>
    <w:rsid w:val="005A1560"/>
    <w:rsid w:val="005A26A1"/>
    <w:rsid w:val="005A2A93"/>
    <w:rsid w:val="005A3098"/>
    <w:rsid w:val="005A32CB"/>
    <w:rsid w:val="005A3FD7"/>
    <w:rsid w:val="005A4150"/>
    <w:rsid w:val="005A4423"/>
    <w:rsid w:val="005A4849"/>
    <w:rsid w:val="005A518A"/>
    <w:rsid w:val="005A5491"/>
    <w:rsid w:val="005A57CF"/>
    <w:rsid w:val="005A5E16"/>
    <w:rsid w:val="005A6FFF"/>
    <w:rsid w:val="005B11A3"/>
    <w:rsid w:val="005B16B2"/>
    <w:rsid w:val="005B1F0F"/>
    <w:rsid w:val="005B2F62"/>
    <w:rsid w:val="005B36CC"/>
    <w:rsid w:val="005B4A0C"/>
    <w:rsid w:val="005B5140"/>
    <w:rsid w:val="005B5DAF"/>
    <w:rsid w:val="005B76F7"/>
    <w:rsid w:val="005C149B"/>
    <w:rsid w:val="005C3F30"/>
    <w:rsid w:val="005C45B3"/>
    <w:rsid w:val="005C4D8A"/>
    <w:rsid w:val="005C5B14"/>
    <w:rsid w:val="005C5C10"/>
    <w:rsid w:val="005C6D29"/>
    <w:rsid w:val="005C7A8A"/>
    <w:rsid w:val="005C7BEA"/>
    <w:rsid w:val="005D0531"/>
    <w:rsid w:val="005D0687"/>
    <w:rsid w:val="005D0BD5"/>
    <w:rsid w:val="005D1AAD"/>
    <w:rsid w:val="005D1B86"/>
    <w:rsid w:val="005D266F"/>
    <w:rsid w:val="005D28C0"/>
    <w:rsid w:val="005D2C32"/>
    <w:rsid w:val="005D3313"/>
    <w:rsid w:val="005D3F44"/>
    <w:rsid w:val="005D4003"/>
    <w:rsid w:val="005D411E"/>
    <w:rsid w:val="005D7752"/>
    <w:rsid w:val="005D7A8F"/>
    <w:rsid w:val="005E40E7"/>
    <w:rsid w:val="005E4CA6"/>
    <w:rsid w:val="005E4F07"/>
    <w:rsid w:val="005E5324"/>
    <w:rsid w:val="005E63A4"/>
    <w:rsid w:val="005E6EBE"/>
    <w:rsid w:val="005F067D"/>
    <w:rsid w:val="005F0F32"/>
    <w:rsid w:val="005F100D"/>
    <w:rsid w:val="005F1297"/>
    <w:rsid w:val="005F1875"/>
    <w:rsid w:val="005F2CC6"/>
    <w:rsid w:val="005F2E82"/>
    <w:rsid w:val="005F3C4B"/>
    <w:rsid w:val="005F3D47"/>
    <w:rsid w:val="005F56BF"/>
    <w:rsid w:val="005F6230"/>
    <w:rsid w:val="005F6965"/>
    <w:rsid w:val="005F706B"/>
    <w:rsid w:val="005F7E6A"/>
    <w:rsid w:val="006008CE"/>
    <w:rsid w:val="00601A6C"/>
    <w:rsid w:val="00601AE8"/>
    <w:rsid w:val="00601E41"/>
    <w:rsid w:val="0060292B"/>
    <w:rsid w:val="00603CF6"/>
    <w:rsid w:val="00604630"/>
    <w:rsid w:val="00604C59"/>
    <w:rsid w:val="00606645"/>
    <w:rsid w:val="006074C6"/>
    <w:rsid w:val="00607BD9"/>
    <w:rsid w:val="00610906"/>
    <w:rsid w:val="00610AD9"/>
    <w:rsid w:val="00611975"/>
    <w:rsid w:val="00613741"/>
    <w:rsid w:val="0061573D"/>
    <w:rsid w:val="00620096"/>
    <w:rsid w:val="006206F2"/>
    <w:rsid w:val="00620856"/>
    <w:rsid w:val="00620891"/>
    <w:rsid w:val="006212DE"/>
    <w:rsid w:val="00621346"/>
    <w:rsid w:val="00621B1A"/>
    <w:rsid w:val="006236AE"/>
    <w:rsid w:val="006240F2"/>
    <w:rsid w:val="006256F1"/>
    <w:rsid w:val="00626055"/>
    <w:rsid w:val="006260A1"/>
    <w:rsid w:val="006263B9"/>
    <w:rsid w:val="006277D8"/>
    <w:rsid w:val="00627C9A"/>
    <w:rsid w:val="006308F2"/>
    <w:rsid w:val="006309D0"/>
    <w:rsid w:val="00633D5D"/>
    <w:rsid w:val="00634F22"/>
    <w:rsid w:val="006354CD"/>
    <w:rsid w:val="00635C8F"/>
    <w:rsid w:val="00637962"/>
    <w:rsid w:val="00640067"/>
    <w:rsid w:val="00640A78"/>
    <w:rsid w:val="00643496"/>
    <w:rsid w:val="006440ED"/>
    <w:rsid w:val="0064502B"/>
    <w:rsid w:val="00647649"/>
    <w:rsid w:val="006479FD"/>
    <w:rsid w:val="00647BCC"/>
    <w:rsid w:val="006500C3"/>
    <w:rsid w:val="00650A2A"/>
    <w:rsid w:val="00653510"/>
    <w:rsid w:val="00653E99"/>
    <w:rsid w:val="00654B23"/>
    <w:rsid w:val="00654BE6"/>
    <w:rsid w:val="00655AF1"/>
    <w:rsid w:val="00655B01"/>
    <w:rsid w:val="00660006"/>
    <w:rsid w:val="00661B19"/>
    <w:rsid w:val="0066212F"/>
    <w:rsid w:val="00663C3C"/>
    <w:rsid w:val="00666C5B"/>
    <w:rsid w:val="00670778"/>
    <w:rsid w:val="0067151E"/>
    <w:rsid w:val="00672B2D"/>
    <w:rsid w:val="0067326E"/>
    <w:rsid w:val="00673CEC"/>
    <w:rsid w:val="0067531A"/>
    <w:rsid w:val="006755AE"/>
    <w:rsid w:val="0067608D"/>
    <w:rsid w:val="0067629E"/>
    <w:rsid w:val="0067732F"/>
    <w:rsid w:val="00677711"/>
    <w:rsid w:val="00677F9E"/>
    <w:rsid w:val="006805D6"/>
    <w:rsid w:val="006841A4"/>
    <w:rsid w:val="0068424A"/>
    <w:rsid w:val="00686600"/>
    <w:rsid w:val="006869FF"/>
    <w:rsid w:val="006877CA"/>
    <w:rsid w:val="0069029E"/>
    <w:rsid w:val="00690696"/>
    <w:rsid w:val="00690DD2"/>
    <w:rsid w:val="00691889"/>
    <w:rsid w:val="00691B3C"/>
    <w:rsid w:val="0069218C"/>
    <w:rsid w:val="0069495D"/>
    <w:rsid w:val="00696BE0"/>
    <w:rsid w:val="00696D8E"/>
    <w:rsid w:val="006A00AC"/>
    <w:rsid w:val="006A0BC8"/>
    <w:rsid w:val="006A18D6"/>
    <w:rsid w:val="006A1DDF"/>
    <w:rsid w:val="006A24E8"/>
    <w:rsid w:val="006A29C0"/>
    <w:rsid w:val="006A34D7"/>
    <w:rsid w:val="006A378F"/>
    <w:rsid w:val="006A3D94"/>
    <w:rsid w:val="006A3DAE"/>
    <w:rsid w:val="006A4AFF"/>
    <w:rsid w:val="006A52F9"/>
    <w:rsid w:val="006A560D"/>
    <w:rsid w:val="006A6071"/>
    <w:rsid w:val="006A60AC"/>
    <w:rsid w:val="006A6553"/>
    <w:rsid w:val="006A6AB2"/>
    <w:rsid w:val="006A7C6E"/>
    <w:rsid w:val="006B1115"/>
    <w:rsid w:val="006B1495"/>
    <w:rsid w:val="006B1BED"/>
    <w:rsid w:val="006B29C0"/>
    <w:rsid w:val="006B31AF"/>
    <w:rsid w:val="006B3EF6"/>
    <w:rsid w:val="006B4771"/>
    <w:rsid w:val="006B4C75"/>
    <w:rsid w:val="006B6BDD"/>
    <w:rsid w:val="006B7C09"/>
    <w:rsid w:val="006C0052"/>
    <w:rsid w:val="006C03EC"/>
    <w:rsid w:val="006C08BD"/>
    <w:rsid w:val="006C0B3C"/>
    <w:rsid w:val="006C2696"/>
    <w:rsid w:val="006C26A5"/>
    <w:rsid w:val="006C2F28"/>
    <w:rsid w:val="006C3775"/>
    <w:rsid w:val="006C4C46"/>
    <w:rsid w:val="006C5D6F"/>
    <w:rsid w:val="006D0177"/>
    <w:rsid w:val="006D01B1"/>
    <w:rsid w:val="006D093C"/>
    <w:rsid w:val="006D0B54"/>
    <w:rsid w:val="006D2666"/>
    <w:rsid w:val="006D3A6D"/>
    <w:rsid w:val="006D3FCB"/>
    <w:rsid w:val="006D4F17"/>
    <w:rsid w:val="006D54AC"/>
    <w:rsid w:val="006D6482"/>
    <w:rsid w:val="006D787F"/>
    <w:rsid w:val="006E00B8"/>
    <w:rsid w:val="006E022F"/>
    <w:rsid w:val="006E03F3"/>
    <w:rsid w:val="006E1528"/>
    <w:rsid w:val="006E1659"/>
    <w:rsid w:val="006E254A"/>
    <w:rsid w:val="006E38CC"/>
    <w:rsid w:val="006E4A7B"/>
    <w:rsid w:val="006E585D"/>
    <w:rsid w:val="006E647E"/>
    <w:rsid w:val="006E6804"/>
    <w:rsid w:val="006F141B"/>
    <w:rsid w:val="006F403C"/>
    <w:rsid w:val="006F431E"/>
    <w:rsid w:val="006F43EA"/>
    <w:rsid w:val="006F4A9A"/>
    <w:rsid w:val="006F54C6"/>
    <w:rsid w:val="006F5C85"/>
    <w:rsid w:val="006F609C"/>
    <w:rsid w:val="006F65EA"/>
    <w:rsid w:val="006F6729"/>
    <w:rsid w:val="006F7A1B"/>
    <w:rsid w:val="00700307"/>
    <w:rsid w:val="00700B6F"/>
    <w:rsid w:val="00700C8B"/>
    <w:rsid w:val="00701882"/>
    <w:rsid w:val="0070197A"/>
    <w:rsid w:val="0070263D"/>
    <w:rsid w:val="007027D7"/>
    <w:rsid w:val="00702921"/>
    <w:rsid w:val="00703064"/>
    <w:rsid w:val="0070314A"/>
    <w:rsid w:val="00704891"/>
    <w:rsid w:val="00705E0E"/>
    <w:rsid w:val="0070731C"/>
    <w:rsid w:val="0070744B"/>
    <w:rsid w:val="00707A6D"/>
    <w:rsid w:val="00707F68"/>
    <w:rsid w:val="0071040F"/>
    <w:rsid w:val="00710512"/>
    <w:rsid w:val="0071105A"/>
    <w:rsid w:val="007111DB"/>
    <w:rsid w:val="00711D38"/>
    <w:rsid w:val="00715537"/>
    <w:rsid w:val="00716627"/>
    <w:rsid w:val="00716AF2"/>
    <w:rsid w:val="00717A90"/>
    <w:rsid w:val="00717C05"/>
    <w:rsid w:val="0072152F"/>
    <w:rsid w:val="00721AC7"/>
    <w:rsid w:val="00721B54"/>
    <w:rsid w:val="007222AB"/>
    <w:rsid w:val="00722D83"/>
    <w:rsid w:val="00725959"/>
    <w:rsid w:val="00726127"/>
    <w:rsid w:val="00726188"/>
    <w:rsid w:val="00726298"/>
    <w:rsid w:val="0072665F"/>
    <w:rsid w:val="00726C0C"/>
    <w:rsid w:val="00730E3F"/>
    <w:rsid w:val="00730E69"/>
    <w:rsid w:val="0073393E"/>
    <w:rsid w:val="00734BD8"/>
    <w:rsid w:val="00735748"/>
    <w:rsid w:val="00735EB8"/>
    <w:rsid w:val="0073609A"/>
    <w:rsid w:val="0073685D"/>
    <w:rsid w:val="0074013C"/>
    <w:rsid w:val="007407E5"/>
    <w:rsid w:val="00742ED5"/>
    <w:rsid w:val="00743119"/>
    <w:rsid w:val="00743CBE"/>
    <w:rsid w:val="007441AD"/>
    <w:rsid w:val="007441FD"/>
    <w:rsid w:val="00744FC0"/>
    <w:rsid w:val="00746CB3"/>
    <w:rsid w:val="0075012B"/>
    <w:rsid w:val="00750282"/>
    <w:rsid w:val="00750D38"/>
    <w:rsid w:val="0075260C"/>
    <w:rsid w:val="0075285C"/>
    <w:rsid w:val="00752D0E"/>
    <w:rsid w:val="00752DD6"/>
    <w:rsid w:val="00752EBD"/>
    <w:rsid w:val="00753715"/>
    <w:rsid w:val="00753F9F"/>
    <w:rsid w:val="007543BF"/>
    <w:rsid w:val="00755B41"/>
    <w:rsid w:val="00755B92"/>
    <w:rsid w:val="007566A5"/>
    <w:rsid w:val="00756CB8"/>
    <w:rsid w:val="007608A6"/>
    <w:rsid w:val="00760A67"/>
    <w:rsid w:val="00760DF5"/>
    <w:rsid w:val="00761207"/>
    <w:rsid w:val="00761645"/>
    <w:rsid w:val="0076172C"/>
    <w:rsid w:val="00762493"/>
    <w:rsid w:val="00763006"/>
    <w:rsid w:val="007635D1"/>
    <w:rsid w:val="00763C36"/>
    <w:rsid w:val="00763DAC"/>
    <w:rsid w:val="00764C47"/>
    <w:rsid w:val="00764E0B"/>
    <w:rsid w:val="00765BD8"/>
    <w:rsid w:val="007667D3"/>
    <w:rsid w:val="00770D14"/>
    <w:rsid w:val="00770EC1"/>
    <w:rsid w:val="007723BD"/>
    <w:rsid w:val="0077291A"/>
    <w:rsid w:val="00772C41"/>
    <w:rsid w:val="00773B40"/>
    <w:rsid w:val="007741E2"/>
    <w:rsid w:val="0077459A"/>
    <w:rsid w:val="007767F8"/>
    <w:rsid w:val="007774F6"/>
    <w:rsid w:val="00777D6F"/>
    <w:rsid w:val="0078041B"/>
    <w:rsid w:val="00780547"/>
    <w:rsid w:val="00781D32"/>
    <w:rsid w:val="007822EF"/>
    <w:rsid w:val="007823AC"/>
    <w:rsid w:val="007823FE"/>
    <w:rsid w:val="00783EB6"/>
    <w:rsid w:val="00785F7A"/>
    <w:rsid w:val="007874A5"/>
    <w:rsid w:val="007879F5"/>
    <w:rsid w:val="00787BF3"/>
    <w:rsid w:val="007909FD"/>
    <w:rsid w:val="00791064"/>
    <w:rsid w:val="00791B22"/>
    <w:rsid w:val="00791CFF"/>
    <w:rsid w:val="00791E16"/>
    <w:rsid w:val="007923A0"/>
    <w:rsid w:val="00792542"/>
    <w:rsid w:val="0079318E"/>
    <w:rsid w:val="00793B1E"/>
    <w:rsid w:val="00796657"/>
    <w:rsid w:val="00796DCC"/>
    <w:rsid w:val="007A1803"/>
    <w:rsid w:val="007A1935"/>
    <w:rsid w:val="007A228D"/>
    <w:rsid w:val="007A2D78"/>
    <w:rsid w:val="007A2F08"/>
    <w:rsid w:val="007A46BD"/>
    <w:rsid w:val="007A59A8"/>
    <w:rsid w:val="007A5B32"/>
    <w:rsid w:val="007A6F98"/>
    <w:rsid w:val="007A7338"/>
    <w:rsid w:val="007A7E84"/>
    <w:rsid w:val="007B061F"/>
    <w:rsid w:val="007B0814"/>
    <w:rsid w:val="007B0B3A"/>
    <w:rsid w:val="007B169D"/>
    <w:rsid w:val="007B184E"/>
    <w:rsid w:val="007B227F"/>
    <w:rsid w:val="007B4647"/>
    <w:rsid w:val="007B5CCA"/>
    <w:rsid w:val="007B5F92"/>
    <w:rsid w:val="007B6D4B"/>
    <w:rsid w:val="007B6EE8"/>
    <w:rsid w:val="007B70AD"/>
    <w:rsid w:val="007B788E"/>
    <w:rsid w:val="007B78A7"/>
    <w:rsid w:val="007B790F"/>
    <w:rsid w:val="007C09A5"/>
    <w:rsid w:val="007C1D7F"/>
    <w:rsid w:val="007C3E1D"/>
    <w:rsid w:val="007C442A"/>
    <w:rsid w:val="007C4514"/>
    <w:rsid w:val="007C51E2"/>
    <w:rsid w:val="007C538B"/>
    <w:rsid w:val="007C5437"/>
    <w:rsid w:val="007C5F02"/>
    <w:rsid w:val="007C63A0"/>
    <w:rsid w:val="007C6446"/>
    <w:rsid w:val="007C7CA5"/>
    <w:rsid w:val="007D1094"/>
    <w:rsid w:val="007D2799"/>
    <w:rsid w:val="007D2FCD"/>
    <w:rsid w:val="007D2FFE"/>
    <w:rsid w:val="007D3D44"/>
    <w:rsid w:val="007D452C"/>
    <w:rsid w:val="007D4892"/>
    <w:rsid w:val="007D5191"/>
    <w:rsid w:val="007D548E"/>
    <w:rsid w:val="007D5BC7"/>
    <w:rsid w:val="007D654B"/>
    <w:rsid w:val="007D7BF5"/>
    <w:rsid w:val="007E0389"/>
    <w:rsid w:val="007E06AC"/>
    <w:rsid w:val="007E2161"/>
    <w:rsid w:val="007E298E"/>
    <w:rsid w:val="007E345D"/>
    <w:rsid w:val="007E4256"/>
    <w:rsid w:val="007E56C0"/>
    <w:rsid w:val="007E5837"/>
    <w:rsid w:val="007E650E"/>
    <w:rsid w:val="007E702F"/>
    <w:rsid w:val="007E70C0"/>
    <w:rsid w:val="007E78C1"/>
    <w:rsid w:val="007F07B5"/>
    <w:rsid w:val="007F250E"/>
    <w:rsid w:val="007F264A"/>
    <w:rsid w:val="007F2AEA"/>
    <w:rsid w:val="007F3387"/>
    <w:rsid w:val="007F445A"/>
    <w:rsid w:val="007F53A4"/>
    <w:rsid w:val="007F64A0"/>
    <w:rsid w:val="007F7455"/>
    <w:rsid w:val="007F7768"/>
    <w:rsid w:val="00801E4C"/>
    <w:rsid w:val="008024C5"/>
    <w:rsid w:val="00803BC1"/>
    <w:rsid w:val="0080489B"/>
    <w:rsid w:val="0080738F"/>
    <w:rsid w:val="0081084B"/>
    <w:rsid w:val="00810DC4"/>
    <w:rsid w:val="00810DFE"/>
    <w:rsid w:val="00811F82"/>
    <w:rsid w:val="008120C5"/>
    <w:rsid w:val="00813328"/>
    <w:rsid w:val="00813CFB"/>
    <w:rsid w:val="00813DE6"/>
    <w:rsid w:val="0081431A"/>
    <w:rsid w:val="00814879"/>
    <w:rsid w:val="0081565C"/>
    <w:rsid w:val="00815ADF"/>
    <w:rsid w:val="0081662B"/>
    <w:rsid w:val="00816816"/>
    <w:rsid w:val="00816DD0"/>
    <w:rsid w:val="00817336"/>
    <w:rsid w:val="00821516"/>
    <w:rsid w:val="00821D62"/>
    <w:rsid w:val="00821EDC"/>
    <w:rsid w:val="00822105"/>
    <w:rsid w:val="0082277B"/>
    <w:rsid w:val="00822956"/>
    <w:rsid w:val="0082383C"/>
    <w:rsid w:val="0082418B"/>
    <w:rsid w:val="0083111D"/>
    <w:rsid w:val="0083129C"/>
    <w:rsid w:val="008316A6"/>
    <w:rsid w:val="00832BCB"/>
    <w:rsid w:val="00834841"/>
    <w:rsid w:val="00836444"/>
    <w:rsid w:val="008373D1"/>
    <w:rsid w:val="00840243"/>
    <w:rsid w:val="00841DDF"/>
    <w:rsid w:val="00842592"/>
    <w:rsid w:val="0084280A"/>
    <w:rsid w:val="00842F32"/>
    <w:rsid w:val="0084397E"/>
    <w:rsid w:val="00843B11"/>
    <w:rsid w:val="00844A1B"/>
    <w:rsid w:val="00845159"/>
    <w:rsid w:val="00847226"/>
    <w:rsid w:val="008508D9"/>
    <w:rsid w:val="00850E24"/>
    <w:rsid w:val="008512BA"/>
    <w:rsid w:val="008526BD"/>
    <w:rsid w:val="00853040"/>
    <w:rsid w:val="00854458"/>
    <w:rsid w:val="00855246"/>
    <w:rsid w:val="008553B2"/>
    <w:rsid w:val="00855BA3"/>
    <w:rsid w:val="00855BBD"/>
    <w:rsid w:val="008568C6"/>
    <w:rsid w:val="00857EF5"/>
    <w:rsid w:val="008619DE"/>
    <w:rsid w:val="00862396"/>
    <w:rsid w:val="00862946"/>
    <w:rsid w:val="00863372"/>
    <w:rsid w:val="00863FCB"/>
    <w:rsid w:val="008640EF"/>
    <w:rsid w:val="00864840"/>
    <w:rsid w:val="00864E9E"/>
    <w:rsid w:val="008651B6"/>
    <w:rsid w:val="00866ECA"/>
    <w:rsid w:val="00867FA4"/>
    <w:rsid w:val="00870F2C"/>
    <w:rsid w:val="00871460"/>
    <w:rsid w:val="0087175E"/>
    <w:rsid w:val="00873737"/>
    <w:rsid w:val="0087603B"/>
    <w:rsid w:val="00876282"/>
    <w:rsid w:val="008769BB"/>
    <w:rsid w:val="0088112C"/>
    <w:rsid w:val="00881FB0"/>
    <w:rsid w:val="00882C25"/>
    <w:rsid w:val="0088403B"/>
    <w:rsid w:val="00884BFC"/>
    <w:rsid w:val="008852BD"/>
    <w:rsid w:val="008861B5"/>
    <w:rsid w:val="00886399"/>
    <w:rsid w:val="008863B4"/>
    <w:rsid w:val="00887386"/>
    <w:rsid w:val="00890E29"/>
    <w:rsid w:val="008941FC"/>
    <w:rsid w:val="00895E53"/>
    <w:rsid w:val="008969C2"/>
    <w:rsid w:val="008975AC"/>
    <w:rsid w:val="008A0CAA"/>
    <w:rsid w:val="008A0CB6"/>
    <w:rsid w:val="008A153D"/>
    <w:rsid w:val="008A18BB"/>
    <w:rsid w:val="008A1DF3"/>
    <w:rsid w:val="008A4D2A"/>
    <w:rsid w:val="008A54E3"/>
    <w:rsid w:val="008A6EFA"/>
    <w:rsid w:val="008A7093"/>
    <w:rsid w:val="008A75C3"/>
    <w:rsid w:val="008B0749"/>
    <w:rsid w:val="008B1EE3"/>
    <w:rsid w:val="008B22D5"/>
    <w:rsid w:val="008B383A"/>
    <w:rsid w:val="008B392E"/>
    <w:rsid w:val="008B5995"/>
    <w:rsid w:val="008B6E6D"/>
    <w:rsid w:val="008B78C9"/>
    <w:rsid w:val="008C0AB4"/>
    <w:rsid w:val="008C1F90"/>
    <w:rsid w:val="008C244B"/>
    <w:rsid w:val="008C2B44"/>
    <w:rsid w:val="008C3AE5"/>
    <w:rsid w:val="008C3D4C"/>
    <w:rsid w:val="008C3D66"/>
    <w:rsid w:val="008C4231"/>
    <w:rsid w:val="008C7974"/>
    <w:rsid w:val="008D0517"/>
    <w:rsid w:val="008D1073"/>
    <w:rsid w:val="008D1C2F"/>
    <w:rsid w:val="008D2A5B"/>
    <w:rsid w:val="008D3DD8"/>
    <w:rsid w:val="008D4A7C"/>
    <w:rsid w:val="008D552A"/>
    <w:rsid w:val="008D5693"/>
    <w:rsid w:val="008D5D3F"/>
    <w:rsid w:val="008D66BE"/>
    <w:rsid w:val="008D767E"/>
    <w:rsid w:val="008D7D98"/>
    <w:rsid w:val="008D7EC7"/>
    <w:rsid w:val="008E021C"/>
    <w:rsid w:val="008E0C6A"/>
    <w:rsid w:val="008E1C58"/>
    <w:rsid w:val="008E42CE"/>
    <w:rsid w:val="008E447B"/>
    <w:rsid w:val="008E47D8"/>
    <w:rsid w:val="008E4C6D"/>
    <w:rsid w:val="008E5EF6"/>
    <w:rsid w:val="008E752B"/>
    <w:rsid w:val="008E7A90"/>
    <w:rsid w:val="008F1AD9"/>
    <w:rsid w:val="008F5C1B"/>
    <w:rsid w:val="008F71DB"/>
    <w:rsid w:val="008F7D33"/>
    <w:rsid w:val="00900A69"/>
    <w:rsid w:val="009022C1"/>
    <w:rsid w:val="00902636"/>
    <w:rsid w:val="00903E16"/>
    <w:rsid w:val="00903F97"/>
    <w:rsid w:val="00904347"/>
    <w:rsid w:val="009043F1"/>
    <w:rsid w:val="00905FC2"/>
    <w:rsid w:val="009067AB"/>
    <w:rsid w:val="009079D4"/>
    <w:rsid w:val="0091063A"/>
    <w:rsid w:val="00912904"/>
    <w:rsid w:val="00914382"/>
    <w:rsid w:val="0091459B"/>
    <w:rsid w:val="009146AC"/>
    <w:rsid w:val="00915E4F"/>
    <w:rsid w:val="009166BE"/>
    <w:rsid w:val="00921EAE"/>
    <w:rsid w:val="00922131"/>
    <w:rsid w:val="009229FB"/>
    <w:rsid w:val="0092362C"/>
    <w:rsid w:val="00923F6E"/>
    <w:rsid w:val="00923FFE"/>
    <w:rsid w:val="00924EA4"/>
    <w:rsid w:val="00925574"/>
    <w:rsid w:val="00927015"/>
    <w:rsid w:val="00927A07"/>
    <w:rsid w:val="00930218"/>
    <w:rsid w:val="00930A63"/>
    <w:rsid w:val="00930B78"/>
    <w:rsid w:val="0093161F"/>
    <w:rsid w:val="00933842"/>
    <w:rsid w:val="00935AE2"/>
    <w:rsid w:val="009367E5"/>
    <w:rsid w:val="00936F05"/>
    <w:rsid w:val="00937EAD"/>
    <w:rsid w:val="00940744"/>
    <w:rsid w:val="0094129A"/>
    <w:rsid w:val="00942295"/>
    <w:rsid w:val="00943DEE"/>
    <w:rsid w:val="009447AB"/>
    <w:rsid w:val="009450C5"/>
    <w:rsid w:val="00946A8F"/>
    <w:rsid w:val="00947ADE"/>
    <w:rsid w:val="00947C22"/>
    <w:rsid w:val="00950AC9"/>
    <w:rsid w:val="00950EE8"/>
    <w:rsid w:val="00951DF6"/>
    <w:rsid w:val="009524D0"/>
    <w:rsid w:val="009527A4"/>
    <w:rsid w:val="0095479B"/>
    <w:rsid w:val="009561CE"/>
    <w:rsid w:val="00957B10"/>
    <w:rsid w:val="00960182"/>
    <w:rsid w:val="009606AA"/>
    <w:rsid w:val="00961006"/>
    <w:rsid w:val="00961146"/>
    <w:rsid w:val="0096304D"/>
    <w:rsid w:val="009631CD"/>
    <w:rsid w:val="00964B27"/>
    <w:rsid w:val="00966A2A"/>
    <w:rsid w:val="00966D59"/>
    <w:rsid w:val="00966F1E"/>
    <w:rsid w:val="00967039"/>
    <w:rsid w:val="00970CFE"/>
    <w:rsid w:val="00970D96"/>
    <w:rsid w:val="00970E62"/>
    <w:rsid w:val="009716D9"/>
    <w:rsid w:val="00972465"/>
    <w:rsid w:val="00973835"/>
    <w:rsid w:val="00973E6E"/>
    <w:rsid w:val="00975016"/>
    <w:rsid w:val="00975F26"/>
    <w:rsid w:val="00980AEF"/>
    <w:rsid w:val="00981213"/>
    <w:rsid w:val="00981D56"/>
    <w:rsid w:val="00983242"/>
    <w:rsid w:val="009837E3"/>
    <w:rsid w:val="00984358"/>
    <w:rsid w:val="00984BE0"/>
    <w:rsid w:val="009850C0"/>
    <w:rsid w:val="009860CB"/>
    <w:rsid w:val="00987A16"/>
    <w:rsid w:val="00987ECF"/>
    <w:rsid w:val="00990532"/>
    <w:rsid w:val="0099488A"/>
    <w:rsid w:val="0099683E"/>
    <w:rsid w:val="00996D39"/>
    <w:rsid w:val="0099729C"/>
    <w:rsid w:val="009975F9"/>
    <w:rsid w:val="00997B65"/>
    <w:rsid w:val="009A03F5"/>
    <w:rsid w:val="009A197F"/>
    <w:rsid w:val="009A361C"/>
    <w:rsid w:val="009A3A4F"/>
    <w:rsid w:val="009A3DC3"/>
    <w:rsid w:val="009A48E7"/>
    <w:rsid w:val="009A527E"/>
    <w:rsid w:val="009A5B62"/>
    <w:rsid w:val="009A5DC1"/>
    <w:rsid w:val="009A7AE5"/>
    <w:rsid w:val="009A7F49"/>
    <w:rsid w:val="009B0783"/>
    <w:rsid w:val="009B092C"/>
    <w:rsid w:val="009B48EE"/>
    <w:rsid w:val="009B560A"/>
    <w:rsid w:val="009B5ED7"/>
    <w:rsid w:val="009B7444"/>
    <w:rsid w:val="009B7AF0"/>
    <w:rsid w:val="009B7AF9"/>
    <w:rsid w:val="009C0117"/>
    <w:rsid w:val="009C0FCF"/>
    <w:rsid w:val="009C1D25"/>
    <w:rsid w:val="009C43BB"/>
    <w:rsid w:val="009C4A65"/>
    <w:rsid w:val="009C5E01"/>
    <w:rsid w:val="009C7CB9"/>
    <w:rsid w:val="009C7D40"/>
    <w:rsid w:val="009D12A7"/>
    <w:rsid w:val="009D2053"/>
    <w:rsid w:val="009D663E"/>
    <w:rsid w:val="009E25A1"/>
    <w:rsid w:val="009E262C"/>
    <w:rsid w:val="009E2C09"/>
    <w:rsid w:val="009E45F1"/>
    <w:rsid w:val="009E487A"/>
    <w:rsid w:val="009E6BAA"/>
    <w:rsid w:val="009F0833"/>
    <w:rsid w:val="009F22D4"/>
    <w:rsid w:val="009F2593"/>
    <w:rsid w:val="009F2C47"/>
    <w:rsid w:val="009F2D74"/>
    <w:rsid w:val="009F37F5"/>
    <w:rsid w:val="00A00677"/>
    <w:rsid w:val="00A0142A"/>
    <w:rsid w:val="00A01CDB"/>
    <w:rsid w:val="00A01F8A"/>
    <w:rsid w:val="00A03033"/>
    <w:rsid w:val="00A03142"/>
    <w:rsid w:val="00A03336"/>
    <w:rsid w:val="00A03C06"/>
    <w:rsid w:val="00A05465"/>
    <w:rsid w:val="00A06112"/>
    <w:rsid w:val="00A07AA9"/>
    <w:rsid w:val="00A07BFB"/>
    <w:rsid w:val="00A107E9"/>
    <w:rsid w:val="00A11731"/>
    <w:rsid w:val="00A126A1"/>
    <w:rsid w:val="00A134B3"/>
    <w:rsid w:val="00A14575"/>
    <w:rsid w:val="00A14DEE"/>
    <w:rsid w:val="00A175DC"/>
    <w:rsid w:val="00A17681"/>
    <w:rsid w:val="00A2008A"/>
    <w:rsid w:val="00A21C05"/>
    <w:rsid w:val="00A22518"/>
    <w:rsid w:val="00A225B9"/>
    <w:rsid w:val="00A2346A"/>
    <w:rsid w:val="00A235D1"/>
    <w:rsid w:val="00A23D16"/>
    <w:rsid w:val="00A252CB"/>
    <w:rsid w:val="00A25FBA"/>
    <w:rsid w:val="00A26411"/>
    <w:rsid w:val="00A26F65"/>
    <w:rsid w:val="00A275EE"/>
    <w:rsid w:val="00A27A75"/>
    <w:rsid w:val="00A30BDD"/>
    <w:rsid w:val="00A32127"/>
    <w:rsid w:val="00A32C45"/>
    <w:rsid w:val="00A33D6E"/>
    <w:rsid w:val="00A3419D"/>
    <w:rsid w:val="00A35A44"/>
    <w:rsid w:val="00A35E29"/>
    <w:rsid w:val="00A35F86"/>
    <w:rsid w:val="00A362D7"/>
    <w:rsid w:val="00A374B7"/>
    <w:rsid w:val="00A408A4"/>
    <w:rsid w:val="00A446AC"/>
    <w:rsid w:val="00A44B03"/>
    <w:rsid w:val="00A45911"/>
    <w:rsid w:val="00A46042"/>
    <w:rsid w:val="00A4619F"/>
    <w:rsid w:val="00A46FC2"/>
    <w:rsid w:val="00A47193"/>
    <w:rsid w:val="00A50D80"/>
    <w:rsid w:val="00A50F97"/>
    <w:rsid w:val="00A512E5"/>
    <w:rsid w:val="00A52174"/>
    <w:rsid w:val="00A5248D"/>
    <w:rsid w:val="00A52B11"/>
    <w:rsid w:val="00A53154"/>
    <w:rsid w:val="00A53438"/>
    <w:rsid w:val="00A544B7"/>
    <w:rsid w:val="00A5571E"/>
    <w:rsid w:val="00A55D54"/>
    <w:rsid w:val="00A574E8"/>
    <w:rsid w:val="00A60248"/>
    <w:rsid w:val="00A60C5C"/>
    <w:rsid w:val="00A610E5"/>
    <w:rsid w:val="00A62F45"/>
    <w:rsid w:val="00A640F4"/>
    <w:rsid w:val="00A6555F"/>
    <w:rsid w:val="00A6565A"/>
    <w:rsid w:val="00A66D26"/>
    <w:rsid w:val="00A66F91"/>
    <w:rsid w:val="00A6726F"/>
    <w:rsid w:val="00A7102D"/>
    <w:rsid w:val="00A71CE6"/>
    <w:rsid w:val="00A72FAE"/>
    <w:rsid w:val="00A749D1"/>
    <w:rsid w:val="00A74D7B"/>
    <w:rsid w:val="00A74E26"/>
    <w:rsid w:val="00A75348"/>
    <w:rsid w:val="00A766AA"/>
    <w:rsid w:val="00A771D8"/>
    <w:rsid w:val="00A77364"/>
    <w:rsid w:val="00A77BB8"/>
    <w:rsid w:val="00A8000F"/>
    <w:rsid w:val="00A81FC6"/>
    <w:rsid w:val="00A82A24"/>
    <w:rsid w:val="00A832EC"/>
    <w:rsid w:val="00A851A1"/>
    <w:rsid w:val="00A87664"/>
    <w:rsid w:val="00A91E22"/>
    <w:rsid w:val="00A92484"/>
    <w:rsid w:val="00A93D19"/>
    <w:rsid w:val="00A94737"/>
    <w:rsid w:val="00A94A90"/>
    <w:rsid w:val="00A95866"/>
    <w:rsid w:val="00A95D8A"/>
    <w:rsid w:val="00A95ECB"/>
    <w:rsid w:val="00A96A58"/>
    <w:rsid w:val="00A96DF3"/>
    <w:rsid w:val="00A9709C"/>
    <w:rsid w:val="00A9755D"/>
    <w:rsid w:val="00A97B9D"/>
    <w:rsid w:val="00AA007F"/>
    <w:rsid w:val="00AA295A"/>
    <w:rsid w:val="00AA2D16"/>
    <w:rsid w:val="00AA44BA"/>
    <w:rsid w:val="00AA554A"/>
    <w:rsid w:val="00AA5A3E"/>
    <w:rsid w:val="00AA7129"/>
    <w:rsid w:val="00AA74B4"/>
    <w:rsid w:val="00AA7AA2"/>
    <w:rsid w:val="00AB368C"/>
    <w:rsid w:val="00AB50BB"/>
    <w:rsid w:val="00AB6E44"/>
    <w:rsid w:val="00AB76FB"/>
    <w:rsid w:val="00AB7940"/>
    <w:rsid w:val="00AC03E6"/>
    <w:rsid w:val="00AC0BC0"/>
    <w:rsid w:val="00AC0CE9"/>
    <w:rsid w:val="00AC10A0"/>
    <w:rsid w:val="00AC2AE3"/>
    <w:rsid w:val="00AC2DD3"/>
    <w:rsid w:val="00AC3581"/>
    <w:rsid w:val="00AC3E3C"/>
    <w:rsid w:val="00AC459E"/>
    <w:rsid w:val="00AC49DA"/>
    <w:rsid w:val="00AC62B2"/>
    <w:rsid w:val="00AC6711"/>
    <w:rsid w:val="00AC680E"/>
    <w:rsid w:val="00AD0B4E"/>
    <w:rsid w:val="00AD25EC"/>
    <w:rsid w:val="00AD3265"/>
    <w:rsid w:val="00AD49B7"/>
    <w:rsid w:val="00AD4B15"/>
    <w:rsid w:val="00AD4D82"/>
    <w:rsid w:val="00AD525C"/>
    <w:rsid w:val="00AD5563"/>
    <w:rsid w:val="00AD5B0B"/>
    <w:rsid w:val="00AD6DB6"/>
    <w:rsid w:val="00AD719D"/>
    <w:rsid w:val="00AD7855"/>
    <w:rsid w:val="00AD7B41"/>
    <w:rsid w:val="00AE0279"/>
    <w:rsid w:val="00AE0DE6"/>
    <w:rsid w:val="00AE26D6"/>
    <w:rsid w:val="00AE2B98"/>
    <w:rsid w:val="00AE3381"/>
    <w:rsid w:val="00AE36CD"/>
    <w:rsid w:val="00AE3854"/>
    <w:rsid w:val="00AE3D68"/>
    <w:rsid w:val="00AE426C"/>
    <w:rsid w:val="00AE4EEA"/>
    <w:rsid w:val="00AE6870"/>
    <w:rsid w:val="00AE688C"/>
    <w:rsid w:val="00AE71D5"/>
    <w:rsid w:val="00AE7F5A"/>
    <w:rsid w:val="00AF223F"/>
    <w:rsid w:val="00AF2846"/>
    <w:rsid w:val="00AF3033"/>
    <w:rsid w:val="00AF3FB0"/>
    <w:rsid w:val="00AF476B"/>
    <w:rsid w:val="00AF4939"/>
    <w:rsid w:val="00AF4EB9"/>
    <w:rsid w:val="00AF4FEA"/>
    <w:rsid w:val="00AF5698"/>
    <w:rsid w:val="00AF58D5"/>
    <w:rsid w:val="00AF5D68"/>
    <w:rsid w:val="00AF6F0D"/>
    <w:rsid w:val="00AF751E"/>
    <w:rsid w:val="00AF77AE"/>
    <w:rsid w:val="00AF7CBC"/>
    <w:rsid w:val="00B00F01"/>
    <w:rsid w:val="00B01618"/>
    <w:rsid w:val="00B01A7A"/>
    <w:rsid w:val="00B029A8"/>
    <w:rsid w:val="00B02ED9"/>
    <w:rsid w:val="00B036B8"/>
    <w:rsid w:val="00B036C6"/>
    <w:rsid w:val="00B03769"/>
    <w:rsid w:val="00B037F7"/>
    <w:rsid w:val="00B065A0"/>
    <w:rsid w:val="00B073BF"/>
    <w:rsid w:val="00B10268"/>
    <w:rsid w:val="00B10A9E"/>
    <w:rsid w:val="00B10D32"/>
    <w:rsid w:val="00B14B3A"/>
    <w:rsid w:val="00B1560E"/>
    <w:rsid w:val="00B15B75"/>
    <w:rsid w:val="00B160D9"/>
    <w:rsid w:val="00B16321"/>
    <w:rsid w:val="00B16333"/>
    <w:rsid w:val="00B17A0A"/>
    <w:rsid w:val="00B20A46"/>
    <w:rsid w:val="00B211D2"/>
    <w:rsid w:val="00B21EB5"/>
    <w:rsid w:val="00B22075"/>
    <w:rsid w:val="00B25220"/>
    <w:rsid w:val="00B25268"/>
    <w:rsid w:val="00B257A0"/>
    <w:rsid w:val="00B2629D"/>
    <w:rsid w:val="00B26B58"/>
    <w:rsid w:val="00B26E4F"/>
    <w:rsid w:val="00B272E5"/>
    <w:rsid w:val="00B27BC3"/>
    <w:rsid w:val="00B27EF0"/>
    <w:rsid w:val="00B30097"/>
    <w:rsid w:val="00B301EC"/>
    <w:rsid w:val="00B31B1B"/>
    <w:rsid w:val="00B32712"/>
    <w:rsid w:val="00B34EE1"/>
    <w:rsid w:val="00B37128"/>
    <w:rsid w:val="00B371A1"/>
    <w:rsid w:val="00B378EF"/>
    <w:rsid w:val="00B37947"/>
    <w:rsid w:val="00B4099C"/>
    <w:rsid w:val="00B41462"/>
    <w:rsid w:val="00B4228A"/>
    <w:rsid w:val="00B425A3"/>
    <w:rsid w:val="00B4312E"/>
    <w:rsid w:val="00B45446"/>
    <w:rsid w:val="00B45D8B"/>
    <w:rsid w:val="00B46BF9"/>
    <w:rsid w:val="00B47778"/>
    <w:rsid w:val="00B47F08"/>
    <w:rsid w:val="00B503C7"/>
    <w:rsid w:val="00B51ECB"/>
    <w:rsid w:val="00B523D6"/>
    <w:rsid w:val="00B52D53"/>
    <w:rsid w:val="00B53015"/>
    <w:rsid w:val="00B532F8"/>
    <w:rsid w:val="00B54D01"/>
    <w:rsid w:val="00B55190"/>
    <w:rsid w:val="00B55623"/>
    <w:rsid w:val="00B56046"/>
    <w:rsid w:val="00B562BA"/>
    <w:rsid w:val="00B5690A"/>
    <w:rsid w:val="00B57523"/>
    <w:rsid w:val="00B57845"/>
    <w:rsid w:val="00B57A9F"/>
    <w:rsid w:val="00B57AD1"/>
    <w:rsid w:val="00B60157"/>
    <w:rsid w:val="00B60EE0"/>
    <w:rsid w:val="00B62A2C"/>
    <w:rsid w:val="00B62B66"/>
    <w:rsid w:val="00B631CA"/>
    <w:rsid w:val="00B63261"/>
    <w:rsid w:val="00B633FC"/>
    <w:rsid w:val="00B63833"/>
    <w:rsid w:val="00B641E2"/>
    <w:rsid w:val="00B6448C"/>
    <w:rsid w:val="00B658CA"/>
    <w:rsid w:val="00B66349"/>
    <w:rsid w:val="00B66643"/>
    <w:rsid w:val="00B66796"/>
    <w:rsid w:val="00B66B91"/>
    <w:rsid w:val="00B67199"/>
    <w:rsid w:val="00B70036"/>
    <w:rsid w:val="00B70E31"/>
    <w:rsid w:val="00B71D7B"/>
    <w:rsid w:val="00B71ECC"/>
    <w:rsid w:val="00B72E11"/>
    <w:rsid w:val="00B7386D"/>
    <w:rsid w:val="00B74140"/>
    <w:rsid w:val="00B74385"/>
    <w:rsid w:val="00B7615E"/>
    <w:rsid w:val="00B76436"/>
    <w:rsid w:val="00B76D0A"/>
    <w:rsid w:val="00B774E5"/>
    <w:rsid w:val="00B81421"/>
    <w:rsid w:val="00B81F45"/>
    <w:rsid w:val="00B822D3"/>
    <w:rsid w:val="00B82663"/>
    <w:rsid w:val="00B8412C"/>
    <w:rsid w:val="00B85095"/>
    <w:rsid w:val="00B85270"/>
    <w:rsid w:val="00B85CD2"/>
    <w:rsid w:val="00B8723D"/>
    <w:rsid w:val="00B87865"/>
    <w:rsid w:val="00B906E5"/>
    <w:rsid w:val="00B909F5"/>
    <w:rsid w:val="00B91C4B"/>
    <w:rsid w:val="00B92872"/>
    <w:rsid w:val="00B9497B"/>
    <w:rsid w:val="00B95215"/>
    <w:rsid w:val="00B952F8"/>
    <w:rsid w:val="00B95D90"/>
    <w:rsid w:val="00B96A11"/>
    <w:rsid w:val="00B97EBC"/>
    <w:rsid w:val="00BA0963"/>
    <w:rsid w:val="00BA0B2E"/>
    <w:rsid w:val="00BA224F"/>
    <w:rsid w:val="00BA2923"/>
    <w:rsid w:val="00BA2C6C"/>
    <w:rsid w:val="00BA2F01"/>
    <w:rsid w:val="00BA2FC1"/>
    <w:rsid w:val="00BA376E"/>
    <w:rsid w:val="00BA3B29"/>
    <w:rsid w:val="00BA4591"/>
    <w:rsid w:val="00BA4A17"/>
    <w:rsid w:val="00BA5383"/>
    <w:rsid w:val="00BA6113"/>
    <w:rsid w:val="00BA71C7"/>
    <w:rsid w:val="00BA754C"/>
    <w:rsid w:val="00BB124E"/>
    <w:rsid w:val="00BB130F"/>
    <w:rsid w:val="00BB36F6"/>
    <w:rsid w:val="00BB38F2"/>
    <w:rsid w:val="00BB43E4"/>
    <w:rsid w:val="00BB478B"/>
    <w:rsid w:val="00BB4B43"/>
    <w:rsid w:val="00BB4B53"/>
    <w:rsid w:val="00BB5F87"/>
    <w:rsid w:val="00BB6DA7"/>
    <w:rsid w:val="00BC089E"/>
    <w:rsid w:val="00BC0FE6"/>
    <w:rsid w:val="00BC12B5"/>
    <w:rsid w:val="00BC14E4"/>
    <w:rsid w:val="00BC2EE6"/>
    <w:rsid w:val="00BC44C3"/>
    <w:rsid w:val="00BC4595"/>
    <w:rsid w:val="00BC46A2"/>
    <w:rsid w:val="00BC4E57"/>
    <w:rsid w:val="00BC5AB2"/>
    <w:rsid w:val="00BC644E"/>
    <w:rsid w:val="00BC7EA3"/>
    <w:rsid w:val="00BD036A"/>
    <w:rsid w:val="00BD036B"/>
    <w:rsid w:val="00BD2F24"/>
    <w:rsid w:val="00BD31B4"/>
    <w:rsid w:val="00BD40C1"/>
    <w:rsid w:val="00BD42F6"/>
    <w:rsid w:val="00BD48FB"/>
    <w:rsid w:val="00BD4F8B"/>
    <w:rsid w:val="00BD503C"/>
    <w:rsid w:val="00BD57D2"/>
    <w:rsid w:val="00BD59C0"/>
    <w:rsid w:val="00BD633F"/>
    <w:rsid w:val="00BD6383"/>
    <w:rsid w:val="00BD6525"/>
    <w:rsid w:val="00BE0003"/>
    <w:rsid w:val="00BE0CC1"/>
    <w:rsid w:val="00BE1023"/>
    <w:rsid w:val="00BE1A8D"/>
    <w:rsid w:val="00BE21B2"/>
    <w:rsid w:val="00BE2B14"/>
    <w:rsid w:val="00BE325D"/>
    <w:rsid w:val="00BE46F9"/>
    <w:rsid w:val="00BE65CA"/>
    <w:rsid w:val="00BE6B0A"/>
    <w:rsid w:val="00BE73DA"/>
    <w:rsid w:val="00BE7E02"/>
    <w:rsid w:val="00BF0F5C"/>
    <w:rsid w:val="00BF0F7E"/>
    <w:rsid w:val="00BF13F6"/>
    <w:rsid w:val="00BF2D59"/>
    <w:rsid w:val="00BF3580"/>
    <w:rsid w:val="00BF3B78"/>
    <w:rsid w:val="00BF3F06"/>
    <w:rsid w:val="00BF522C"/>
    <w:rsid w:val="00BF7A1E"/>
    <w:rsid w:val="00C0042A"/>
    <w:rsid w:val="00C011AF"/>
    <w:rsid w:val="00C01851"/>
    <w:rsid w:val="00C04806"/>
    <w:rsid w:val="00C06025"/>
    <w:rsid w:val="00C1043A"/>
    <w:rsid w:val="00C10E35"/>
    <w:rsid w:val="00C1198E"/>
    <w:rsid w:val="00C11B69"/>
    <w:rsid w:val="00C1321A"/>
    <w:rsid w:val="00C15F47"/>
    <w:rsid w:val="00C1673E"/>
    <w:rsid w:val="00C16EB0"/>
    <w:rsid w:val="00C1720E"/>
    <w:rsid w:val="00C17515"/>
    <w:rsid w:val="00C17690"/>
    <w:rsid w:val="00C1776E"/>
    <w:rsid w:val="00C17F68"/>
    <w:rsid w:val="00C203FF"/>
    <w:rsid w:val="00C2337A"/>
    <w:rsid w:val="00C233BE"/>
    <w:rsid w:val="00C24037"/>
    <w:rsid w:val="00C24615"/>
    <w:rsid w:val="00C24E4A"/>
    <w:rsid w:val="00C25683"/>
    <w:rsid w:val="00C26064"/>
    <w:rsid w:val="00C268F7"/>
    <w:rsid w:val="00C276D6"/>
    <w:rsid w:val="00C27BFE"/>
    <w:rsid w:val="00C308EC"/>
    <w:rsid w:val="00C32000"/>
    <w:rsid w:val="00C32355"/>
    <w:rsid w:val="00C32823"/>
    <w:rsid w:val="00C34D47"/>
    <w:rsid w:val="00C35EBE"/>
    <w:rsid w:val="00C40342"/>
    <w:rsid w:val="00C4044F"/>
    <w:rsid w:val="00C40F87"/>
    <w:rsid w:val="00C4102F"/>
    <w:rsid w:val="00C42595"/>
    <w:rsid w:val="00C43361"/>
    <w:rsid w:val="00C43414"/>
    <w:rsid w:val="00C440D6"/>
    <w:rsid w:val="00C443B8"/>
    <w:rsid w:val="00C4448F"/>
    <w:rsid w:val="00C453F0"/>
    <w:rsid w:val="00C454B9"/>
    <w:rsid w:val="00C45986"/>
    <w:rsid w:val="00C46CE6"/>
    <w:rsid w:val="00C46DA3"/>
    <w:rsid w:val="00C47CB7"/>
    <w:rsid w:val="00C47E43"/>
    <w:rsid w:val="00C502A4"/>
    <w:rsid w:val="00C50CFE"/>
    <w:rsid w:val="00C5204E"/>
    <w:rsid w:val="00C524CF"/>
    <w:rsid w:val="00C526D6"/>
    <w:rsid w:val="00C537CA"/>
    <w:rsid w:val="00C53885"/>
    <w:rsid w:val="00C53AE1"/>
    <w:rsid w:val="00C54508"/>
    <w:rsid w:val="00C5541C"/>
    <w:rsid w:val="00C555A5"/>
    <w:rsid w:val="00C55833"/>
    <w:rsid w:val="00C560D6"/>
    <w:rsid w:val="00C57161"/>
    <w:rsid w:val="00C57270"/>
    <w:rsid w:val="00C57A81"/>
    <w:rsid w:val="00C57F99"/>
    <w:rsid w:val="00C60FEB"/>
    <w:rsid w:val="00C618AE"/>
    <w:rsid w:val="00C62370"/>
    <w:rsid w:val="00C63010"/>
    <w:rsid w:val="00C64C38"/>
    <w:rsid w:val="00C65FA5"/>
    <w:rsid w:val="00C65FF7"/>
    <w:rsid w:val="00C66FA6"/>
    <w:rsid w:val="00C672D7"/>
    <w:rsid w:val="00C675B7"/>
    <w:rsid w:val="00C70F0D"/>
    <w:rsid w:val="00C72112"/>
    <w:rsid w:val="00C725CC"/>
    <w:rsid w:val="00C72641"/>
    <w:rsid w:val="00C730D2"/>
    <w:rsid w:val="00C732A9"/>
    <w:rsid w:val="00C739C5"/>
    <w:rsid w:val="00C73FAA"/>
    <w:rsid w:val="00C74326"/>
    <w:rsid w:val="00C755DB"/>
    <w:rsid w:val="00C75A89"/>
    <w:rsid w:val="00C77228"/>
    <w:rsid w:val="00C778E9"/>
    <w:rsid w:val="00C802F5"/>
    <w:rsid w:val="00C81997"/>
    <w:rsid w:val="00C8207A"/>
    <w:rsid w:val="00C83AA9"/>
    <w:rsid w:val="00C83B81"/>
    <w:rsid w:val="00C84AAF"/>
    <w:rsid w:val="00C8512B"/>
    <w:rsid w:val="00C8686D"/>
    <w:rsid w:val="00C86C45"/>
    <w:rsid w:val="00C871AB"/>
    <w:rsid w:val="00C87AFD"/>
    <w:rsid w:val="00C87D1B"/>
    <w:rsid w:val="00C909BA"/>
    <w:rsid w:val="00C90A68"/>
    <w:rsid w:val="00C92D97"/>
    <w:rsid w:val="00C94944"/>
    <w:rsid w:val="00C94F3E"/>
    <w:rsid w:val="00C965AF"/>
    <w:rsid w:val="00C96C0F"/>
    <w:rsid w:val="00C97126"/>
    <w:rsid w:val="00C97177"/>
    <w:rsid w:val="00C97B80"/>
    <w:rsid w:val="00C97D8B"/>
    <w:rsid w:val="00C97EF8"/>
    <w:rsid w:val="00CA0370"/>
    <w:rsid w:val="00CA0BB5"/>
    <w:rsid w:val="00CA11B6"/>
    <w:rsid w:val="00CA1855"/>
    <w:rsid w:val="00CA18DD"/>
    <w:rsid w:val="00CA1A38"/>
    <w:rsid w:val="00CA23A1"/>
    <w:rsid w:val="00CA36ED"/>
    <w:rsid w:val="00CA40F8"/>
    <w:rsid w:val="00CA52A2"/>
    <w:rsid w:val="00CA6339"/>
    <w:rsid w:val="00CA79B8"/>
    <w:rsid w:val="00CB03C4"/>
    <w:rsid w:val="00CB1514"/>
    <w:rsid w:val="00CB2FE3"/>
    <w:rsid w:val="00CB3477"/>
    <w:rsid w:val="00CB361B"/>
    <w:rsid w:val="00CB3E35"/>
    <w:rsid w:val="00CB4A71"/>
    <w:rsid w:val="00CB5EFE"/>
    <w:rsid w:val="00CB60E9"/>
    <w:rsid w:val="00CB6C36"/>
    <w:rsid w:val="00CB7004"/>
    <w:rsid w:val="00CB766F"/>
    <w:rsid w:val="00CC09AE"/>
    <w:rsid w:val="00CC0BF0"/>
    <w:rsid w:val="00CC24CF"/>
    <w:rsid w:val="00CC3509"/>
    <w:rsid w:val="00CC48B5"/>
    <w:rsid w:val="00CC51AC"/>
    <w:rsid w:val="00CC6BBF"/>
    <w:rsid w:val="00CC7CEA"/>
    <w:rsid w:val="00CD016A"/>
    <w:rsid w:val="00CD0948"/>
    <w:rsid w:val="00CD1285"/>
    <w:rsid w:val="00CD183C"/>
    <w:rsid w:val="00CD1F44"/>
    <w:rsid w:val="00CD4730"/>
    <w:rsid w:val="00CD497F"/>
    <w:rsid w:val="00CD533D"/>
    <w:rsid w:val="00CD6050"/>
    <w:rsid w:val="00CD670E"/>
    <w:rsid w:val="00CD67C2"/>
    <w:rsid w:val="00CD6975"/>
    <w:rsid w:val="00CD6C20"/>
    <w:rsid w:val="00CD7FF2"/>
    <w:rsid w:val="00CE0CA8"/>
    <w:rsid w:val="00CE12C5"/>
    <w:rsid w:val="00CE153D"/>
    <w:rsid w:val="00CE1762"/>
    <w:rsid w:val="00CE17F6"/>
    <w:rsid w:val="00CE2682"/>
    <w:rsid w:val="00CE2997"/>
    <w:rsid w:val="00CE7176"/>
    <w:rsid w:val="00CF0025"/>
    <w:rsid w:val="00CF0EE2"/>
    <w:rsid w:val="00CF1F4E"/>
    <w:rsid w:val="00CF42C2"/>
    <w:rsid w:val="00CF6329"/>
    <w:rsid w:val="00CF651D"/>
    <w:rsid w:val="00D002EF"/>
    <w:rsid w:val="00D00934"/>
    <w:rsid w:val="00D037CA"/>
    <w:rsid w:val="00D03B27"/>
    <w:rsid w:val="00D03D4E"/>
    <w:rsid w:val="00D052E7"/>
    <w:rsid w:val="00D0542D"/>
    <w:rsid w:val="00D05B97"/>
    <w:rsid w:val="00D0617B"/>
    <w:rsid w:val="00D066AC"/>
    <w:rsid w:val="00D0678C"/>
    <w:rsid w:val="00D06FB7"/>
    <w:rsid w:val="00D06FCE"/>
    <w:rsid w:val="00D07A89"/>
    <w:rsid w:val="00D15267"/>
    <w:rsid w:val="00D155C7"/>
    <w:rsid w:val="00D16071"/>
    <w:rsid w:val="00D205D7"/>
    <w:rsid w:val="00D20DE0"/>
    <w:rsid w:val="00D21AA3"/>
    <w:rsid w:val="00D22E39"/>
    <w:rsid w:val="00D23BB0"/>
    <w:rsid w:val="00D25841"/>
    <w:rsid w:val="00D26C57"/>
    <w:rsid w:val="00D274F7"/>
    <w:rsid w:val="00D30862"/>
    <w:rsid w:val="00D31AC1"/>
    <w:rsid w:val="00D34430"/>
    <w:rsid w:val="00D34B77"/>
    <w:rsid w:val="00D352FE"/>
    <w:rsid w:val="00D37EEE"/>
    <w:rsid w:val="00D41B61"/>
    <w:rsid w:val="00D42B9A"/>
    <w:rsid w:val="00D42D2A"/>
    <w:rsid w:val="00D4440D"/>
    <w:rsid w:val="00D44E2B"/>
    <w:rsid w:val="00D44FD7"/>
    <w:rsid w:val="00D45E2E"/>
    <w:rsid w:val="00D4606B"/>
    <w:rsid w:val="00D463D0"/>
    <w:rsid w:val="00D46D8C"/>
    <w:rsid w:val="00D51586"/>
    <w:rsid w:val="00D5221B"/>
    <w:rsid w:val="00D526C5"/>
    <w:rsid w:val="00D53705"/>
    <w:rsid w:val="00D541B7"/>
    <w:rsid w:val="00D542E9"/>
    <w:rsid w:val="00D544B9"/>
    <w:rsid w:val="00D5508F"/>
    <w:rsid w:val="00D559A0"/>
    <w:rsid w:val="00D56B87"/>
    <w:rsid w:val="00D5733F"/>
    <w:rsid w:val="00D57770"/>
    <w:rsid w:val="00D60336"/>
    <w:rsid w:val="00D61497"/>
    <w:rsid w:val="00D61519"/>
    <w:rsid w:val="00D61C64"/>
    <w:rsid w:val="00D61DE7"/>
    <w:rsid w:val="00D649FE"/>
    <w:rsid w:val="00D66081"/>
    <w:rsid w:val="00D73385"/>
    <w:rsid w:val="00D73C35"/>
    <w:rsid w:val="00D73F4D"/>
    <w:rsid w:val="00D74507"/>
    <w:rsid w:val="00D751F1"/>
    <w:rsid w:val="00D75BE5"/>
    <w:rsid w:val="00D7600E"/>
    <w:rsid w:val="00D766E1"/>
    <w:rsid w:val="00D77192"/>
    <w:rsid w:val="00D77632"/>
    <w:rsid w:val="00D806A5"/>
    <w:rsid w:val="00D808F4"/>
    <w:rsid w:val="00D813FF"/>
    <w:rsid w:val="00D821A3"/>
    <w:rsid w:val="00D82301"/>
    <w:rsid w:val="00D83B3D"/>
    <w:rsid w:val="00D83DBC"/>
    <w:rsid w:val="00D8502E"/>
    <w:rsid w:val="00D85252"/>
    <w:rsid w:val="00D85E76"/>
    <w:rsid w:val="00D86036"/>
    <w:rsid w:val="00D86153"/>
    <w:rsid w:val="00D8753E"/>
    <w:rsid w:val="00D877E0"/>
    <w:rsid w:val="00D87C1C"/>
    <w:rsid w:val="00D90329"/>
    <w:rsid w:val="00D90F07"/>
    <w:rsid w:val="00D9133A"/>
    <w:rsid w:val="00D91BEE"/>
    <w:rsid w:val="00D92179"/>
    <w:rsid w:val="00D92927"/>
    <w:rsid w:val="00D93542"/>
    <w:rsid w:val="00D96D91"/>
    <w:rsid w:val="00D9717E"/>
    <w:rsid w:val="00DA1436"/>
    <w:rsid w:val="00DA1A8D"/>
    <w:rsid w:val="00DA2FA8"/>
    <w:rsid w:val="00DA41BB"/>
    <w:rsid w:val="00DA44D5"/>
    <w:rsid w:val="00DA4C48"/>
    <w:rsid w:val="00DA6B26"/>
    <w:rsid w:val="00DA6CDF"/>
    <w:rsid w:val="00DB023D"/>
    <w:rsid w:val="00DB0548"/>
    <w:rsid w:val="00DB0FEA"/>
    <w:rsid w:val="00DB2223"/>
    <w:rsid w:val="00DB2500"/>
    <w:rsid w:val="00DB2D80"/>
    <w:rsid w:val="00DB4D3E"/>
    <w:rsid w:val="00DB50AC"/>
    <w:rsid w:val="00DB513B"/>
    <w:rsid w:val="00DB5B70"/>
    <w:rsid w:val="00DB75A8"/>
    <w:rsid w:val="00DC040B"/>
    <w:rsid w:val="00DC07FD"/>
    <w:rsid w:val="00DC119D"/>
    <w:rsid w:val="00DC14AC"/>
    <w:rsid w:val="00DC1B67"/>
    <w:rsid w:val="00DC22A8"/>
    <w:rsid w:val="00DC277D"/>
    <w:rsid w:val="00DC35B1"/>
    <w:rsid w:val="00DC45BC"/>
    <w:rsid w:val="00DC5222"/>
    <w:rsid w:val="00DC63E7"/>
    <w:rsid w:val="00DD0B44"/>
    <w:rsid w:val="00DD1C01"/>
    <w:rsid w:val="00DD1EB5"/>
    <w:rsid w:val="00DD2886"/>
    <w:rsid w:val="00DD4131"/>
    <w:rsid w:val="00DD5029"/>
    <w:rsid w:val="00DD5AC7"/>
    <w:rsid w:val="00DD667B"/>
    <w:rsid w:val="00DD79DB"/>
    <w:rsid w:val="00DE0D5D"/>
    <w:rsid w:val="00DE0D6C"/>
    <w:rsid w:val="00DE0EC8"/>
    <w:rsid w:val="00DE0F10"/>
    <w:rsid w:val="00DE1501"/>
    <w:rsid w:val="00DE2F87"/>
    <w:rsid w:val="00DE3552"/>
    <w:rsid w:val="00DE3A0E"/>
    <w:rsid w:val="00DE4208"/>
    <w:rsid w:val="00DE4C1D"/>
    <w:rsid w:val="00DE58A6"/>
    <w:rsid w:val="00DE5A44"/>
    <w:rsid w:val="00DE6C0F"/>
    <w:rsid w:val="00DE785E"/>
    <w:rsid w:val="00DE7E14"/>
    <w:rsid w:val="00DF089F"/>
    <w:rsid w:val="00DF0E8B"/>
    <w:rsid w:val="00DF12BC"/>
    <w:rsid w:val="00DF14D7"/>
    <w:rsid w:val="00DF17FD"/>
    <w:rsid w:val="00DF19D6"/>
    <w:rsid w:val="00DF1D7F"/>
    <w:rsid w:val="00DF214C"/>
    <w:rsid w:val="00DF26B4"/>
    <w:rsid w:val="00DF2889"/>
    <w:rsid w:val="00DF4642"/>
    <w:rsid w:val="00DF51BF"/>
    <w:rsid w:val="00DF6DCF"/>
    <w:rsid w:val="00DF6E1D"/>
    <w:rsid w:val="00DF6FFB"/>
    <w:rsid w:val="00DF7088"/>
    <w:rsid w:val="00DF71E8"/>
    <w:rsid w:val="00DF7678"/>
    <w:rsid w:val="00DF7865"/>
    <w:rsid w:val="00E01E36"/>
    <w:rsid w:val="00E02B46"/>
    <w:rsid w:val="00E03E5B"/>
    <w:rsid w:val="00E04AB8"/>
    <w:rsid w:val="00E050A0"/>
    <w:rsid w:val="00E064DA"/>
    <w:rsid w:val="00E070D5"/>
    <w:rsid w:val="00E10B4C"/>
    <w:rsid w:val="00E10E72"/>
    <w:rsid w:val="00E1244E"/>
    <w:rsid w:val="00E1341D"/>
    <w:rsid w:val="00E13882"/>
    <w:rsid w:val="00E13C3B"/>
    <w:rsid w:val="00E13ED8"/>
    <w:rsid w:val="00E1454B"/>
    <w:rsid w:val="00E168D1"/>
    <w:rsid w:val="00E16CEA"/>
    <w:rsid w:val="00E200F0"/>
    <w:rsid w:val="00E2021D"/>
    <w:rsid w:val="00E20BD0"/>
    <w:rsid w:val="00E20C43"/>
    <w:rsid w:val="00E21197"/>
    <w:rsid w:val="00E21891"/>
    <w:rsid w:val="00E227CE"/>
    <w:rsid w:val="00E23433"/>
    <w:rsid w:val="00E23B5D"/>
    <w:rsid w:val="00E24E00"/>
    <w:rsid w:val="00E2515B"/>
    <w:rsid w:val="00E25AF6"/>
    <w:rsid w:val="00E27391"/>
    <w:rsid w:val="00E27850"/>
    <w:rsid w:val="00E27C3D"/>
    <w:rsid w:val="00E30E73"/>
    <w:rsid w:val="00E31575"/>
    <w:rsid w:val="00E335CE"/>
    <w:rsid w:val="00E33E72"/>
    <w:rsid w:val="00E3461F"/>
    <w:rsid w:val="00E35E69"/>
    <w:rsid w:val="00E36B37"/>
    <w:rsid w:val="00E36C2A"/>
    <w:rsid w:val="00E373CB"/>
    <w:rsid w:val="00E376F3"/>
    <w:rsid w:val="00E377E4"/>
    <w:rsid w:val="00E403C4"/>
    <w:rsid w:val="00E4094D"/>
    <w:rsid w:val="00E415FC"/>
    <w:rsid w:val="00E41772"/>
    <w:rsid w:val="00E41ADF"/>
    <w:rsid w:val="00E41BE6"/>
    <w:rsid w:val="00E41F21"/>
    <w:rsid w:val="00E41FDC"/>
    <w:rsid w:val="00E42488"/>
    <w:rsid w:val="00E42F3F"/>
    <w:rsid w:val="00E42F86"/>
    <w:rsid w:val="00E4369E"/>
    <w:rsid w:val="00E436C6"/>
    <w:rsid w:val="00E43B45"/>
    <w:rsid w:val="00E442DF"/>
    <w:rsid w:val="00E44764"/>
    <w:rsid w:val="00E44875"/>
    <w:rsid w:val="00E44FDC"/>
    <w:rsid w:val="00E45096"/>
    <w:rsid w:val="00E45B34"/>
    <w:rsid w:val="00E4737B"/>
    <w:rsid w:val="00E50853"/>
    <w:rsid w:val="00E51788"/>
    <w:rsid w:val="00E51A0D"/>
    <w:rsid w:val="00E51BC3"/>
    <w:rsid w:val="00E536BA"/>
    <w:rsid w:val="00E5378E"/>
    <w:rsid w:val="00E538CE"/>
    <w:rsid w:val="00E53A83"/>
    <w:rsid w:val="00E53E14"/>
    <w:rsid w:val="00E55918"/>
    <w:rsid w:val="00E55C8B"/>
    <w:rsid w:val="00E5614A"/>
    <w:rsid w:val="00E56977"/>
    <w:rsid w:val="00E60FD8"/>
    <w:rsid w:val="00E61080"/>
    <w:rsid w:val="00E616AE"/>
    <w:rsid w:val="00E61D4D"/>
    <w:rsid w:val="00E64E47"/>
    <w:rsid w:val="00E664D5"/>
    <w:rsid w:val="00E6687E"/>
    <w:rsid w:val="00E6741A"/>
    <w:rsid w:val="00E700EE"/>
    <w:rsid w:val="00E7029B"/>
    <w:rsid w:val="00E714BE"/>
    <w:rsid w:val="00E71CE4"/>
    <w:rsid w:val="00E7230E"/>
    <w:rsid w:val="00E72D14"/>
    <w:rsid w:val="00E739C9"/>
    <w:rsid w:val="00E741B5"/>
    <w:rsid w:val="00E744F5"/>
    <w:rsid w:val="00E764AB"/>
    <w:rsid w:val="00E7724B"/>
    <w:rsid w:val="00E77AB0"/>
    <w:rsid w:val="00E8050F"/>
    <w:rsid w:val="00E80CE4"/>
    <w:rsid w:val="00E81967"/>
    <w:rsid w:val="00E81E12"/>
    <w:rsid w:val="00E8528D"/>
    <w:rsid w:val="00E867CA"/>
    <w:rsid w:val="00E869CF"/>
    <w:rsid w:val="00E90BD3"/>
    <w:rsid w:val="00E92CE1"/>
    <w:rsid w:val="00E94988"/>
    <w:rsid w:val="00E95709"/>
    <w:rsid w:val="00E95B52"/>
    <w:rsid w:val="00EA087A"/>
    <w:rsid w:val="00EA0B45"/>
    <w:rsid w:val="00EA1DC4"/>
    <w:rsid w:val="00EA49D7"/>
    <w:rsid w:val="00EA6200"/>
    <w:rsid w:val="00EA66D8"/>
    <w:rsid w:val="00EA7072"/>
    <w:rsid w:val="00EA72CE"/>
    <w:rsid w:val="00EA7EE4"/>
    <w:rsid w:val="00EB14E7"/>
    <w:rsid w:val="00EB2149"/>
    <w:rsid w:val="00EB2314"/>
    <w:rsid w:val="00EB2D46"/>
    <w:rsid w:val="00EB3759"/>
    <w:rsid w:val="00EB4D34"/>
    <w:rsid w:val="00EB534C"/>
    <w:rsid w:val="00EB5AEF"/>
    <w:rsid w:val="00EB5EE1"/>
    <w:rsid w:val="00EB6942"/>
    <w:rsid w:val="00EB7017"/>
    <w:rsid w:val="00EB78B8"/>
    <w:rsid w:val="00EC01F5"/>
    <w:rsid w:val="00EC0444"/>
    <w:rsid w:val="00EC1083"/>
    <w:rsid w:val="00EC1640"/>
    <w:rsid w:val="00EC2A4F"/>
    <w:rsid w:val="00EC2A7A"/>
    <w:rsid w:val="00EC2E94"/>
    <w:rsid w:val="00EC5388"/>
    <w:rsid w:val="00EC676E"/>
    <w:rsid w:val="00EC7175"/>
    <w:rsid w:val="00EC78DE"/>
    <w:rsid w:val="00ED0E14"/>
    <w:rsid w:val="00ED2B70"/>
    <w:rsid w:val="00ED2E76"/>
    <w:rsid w:val="00ED2EAF"/>
    <w:rsid w:val="00ED3869"/>
    <w:rsid w:val="00ED3D7D"/>
    <w:rsid w:val="00ED4385"/>
    <w:rsid w:val="00ED61B5"/>
    <w:rsid w:val="00EE0487"/>
    <w:rsid w:val="00EE218A"/>
    <w:rsid w:val="00EE2979"/>
    <w:rsid w:val="00EE300B"/>
    <w:rsid w:val="00EE3FF1"/>
    <w:rsid w:val="00EE4E56"/>
    <w:rsid w:val="00EE50DF"/>
    <w:rsid w:val="00EE5712"/>
    <w:rsid w:val="00EE571B"/>
    <w:rsid w:val="00EE6087"/>
    <w:rsid w:val="00EF295F"/>
    <w:rsid w:val="00EF3F49"/>
    <w:rsid w:val="00EF4BBE"/>
    <w:rsid w:val="00EF4D85"/>
    <w:rsid w:val="00EF5828"/>
    <w:rsid w:val="00EF5C5C"/>
    <w:rsid w:val="00EF61F0"/>
    <w:rsid w:val="00EF63CC"/>
    <w:rsid w:val="00EF6CAC"/>
    <w:rsid w:val="00F00783"/>
    <w:rsid w:val="00F01B8D"/>
    <w:rsid w:val="00F046EF"/>
    <w:rsid w:val="00F058FD"/>
    <w:rsid w:val="00F05C5D"/>
    <w:rsid w:val="00F07A93"/>
    <w:rsid w:val="00F07F5B"/>
    <w:rsid w:val="00F10C32"/>
    <w:rsid w:val="00F10EEB"/>
    <w:rsid w:val="00F10FB1"/>
    <w:rsid w:val="00F11B23"/>
    <w:rsid w:val="00F11EE6"/>
    <w:rsid w:val="00F12503"/>
    <w:rsid w:val="00F1269B"/>
    <w:rsid w:val="00F12AB5"/>
    <w:rsid w:val="00F12C96"/>
    <w:rsid w:val="00F14F7B"/>
    <w:rsid w:val="00F15118"/>
    <w:rsid w:val="00F1631C"/>
    <w:rsid w:val="00F1662A"/>
    <w:rsid w:val="00F16AA9"/>
    <w:rsid w:val="00F16FD1"/>
    <w:rsid w:val="00F17F88"/>
    <w:rsid w:val="00F20787"/>
    <w:rsid w:val="00F21589"/>
    <w:rsid w:val="00F216A4"/>
    <w:rsid w:val="00F224AE"/>
    <w:rsid w:val="00F22A87"/>
    <w:rsid w:val="00F23DEE"/>
    <w:rsid w:val="00F24AE5"/>
    <w:rsid w:val="00F253E6"/>
    <w:rsid w:val="00F25AF3"/>
    <w:rsid w:val="00F263CB"/>
    <w:rsid w:val="00F27466"/>
    <w:rsid w:val="00F27ECA"/>
    <w:rsid w:val="00F30AD8"/>
    <w:rsid w:val="00F30F84"/>
    <w:rsid w:val="00F32B68"/>
    <w:rsid w:val="00F3438D"/>
    <w:rsid w:val="00F35286"/>
    <w:rsid w:val="00F35CDA"/>
    <w:rsid w:val="00F40876"/>
    <w:rsid w:val="00F41F18"/>
    <w:rsid w:val="00F42219"/>
    <w:rsid w:val="00F426AE"/>
    <w:rsid w:val="00F428D6"/>
    <w:rsid w:val="00F42C07"/>
    <w:rsid w:val="00F4332F"/>
    <w:rsid w:val="00F43D4E"/>
    <w:rsid w:val="00F43D57"/>
    <w:rsid w:val="00F44A4E"/>
    <w:rsid w:val="00F44F6B"/>
    <w:rsid w:val="00F4685C"/>
    <w:rsid w:val="00F47AE4"/>
    <w:rsid w:val="00F50988"/>
    <w:rsid w:val="00F50E97"/>
    <w:rsid w:val="00F513DA"/>
    <w:rsid w:val="00F51658"/>
    <w:rsid w:val="00F534F7"/>
    <w:rsid w:val="00F536CA"/>
    <w:rsid w:val="00F5596A"/>
    <w:rsid w:val="00F56E65"/>
    <w:rsid w:val="00F57F61"/>
    <w:rsid w:val="00F62380"/>
    <w:rsid w:val="00F62CAE"/>
    <w:rsid w:val="00F63865"/>
    <w:rsid w:val="00F658B8"/>
    <w:rsid w:val="00F65DDB"/>
    <w:rsid w:val="00F662E1"/>
    <w:rsid w:val="00F66F28"/>
    <w:rsid w:val="00F67934"/>
    <w:rsid w:val="00F709A6"/>
    <w:rsid w:val="00F73ACE"/>
    <w:rsid w:val="00F745A5"/>
    <w:rsid w:val="00F747E9"/>
    <w:rsid w:val="00F74ADB"/>
    <w:rsid w:val="00F75051"/>
    <w:rsid w:val="00F750D0"/>
    <w:rsid w:val="00F75E8D"/>
    <w:rsid w:val="00F76B5E"/>
    <w:rsid w:val="00F80AF3"/>
    <w:rsid w:val="00F83F72"/>
    <w:rsid w:val="00F85186"/>
    <w:rsid w:val="00F85311"/>
    <w:rsid w:val="00F863D6"/>
    <w:rsid w:val="00F86A69"/>
    <w:rsid w:val="00F913EB"/>
    <w:rsid w:val="00F92094"/>
    <w:rsid w:val="00F92368"/>
    <w:rsid w:val="00F92512"/>
    <w:rsid w:val="00F93DDD"/>
    <w:rsid w:val="00F95626"/>
    <w:rsid w:val="00F95EEB"/>
    <w:rsid w:val="00F95F3B"/>
    <w:rsid w:val="00F96F89"/>
    <w:rsid w:val="00F97D5B"/>
    <w:rsid w:val="00FA19FC"/>
    <w:rsid w:val="00FA289F"/>
    <w:rsid w:val="00FB087C"/>
    <w:rsid w:val="00FB0995"/>
    <w:rsid w:val="00FB200F"/>
    <w:rsid w:val="00FB295A"/>
    <w:rsid w:val="00FB2ED6"/>
    <w:rsid w:val="00FB3A71"/>
    <w:rsid w:val="00FB5815"/>
    <w:rsid w:val="00FB5A9B"/>
    <w:rsid w:val="00FB5BB3"/>
    <w:rsid w:val="00FB5D37"/>
    <w:rsid w:val="00FB63F6"/>
    <w:rsid w:val="00FB7442"/>
    <w:rsid w:val="00FC01AC"/>
    <w:rsid w:val="00FC0599"/>
    <w:rsid w:val="00FC144D"/>
    <w:rsid w:val="00FC1839"/>
    <w:rsid w:val="00FC2F7C"/>
    <w:rsid w:val="00FC3DF9"/>
    <w:rsid w:val="00FC4E35"/>
    <w:rsid w:val="00FC5EF0"/>
    <w:rsid w:val="00FC6D54"/>
    <w:rsid w:val="00FC6D8F"/>
    <w:rsid w:val="00FC78CF"/>
    <w:rsid w:val="00FC79C1"/>
    <w:rsid w:val="00FD08C3"/>
    <w:rsid w:val="00FD0CA5"/>
    <w:rsid w:val="00FD1E59"/>
    <w:rsid w:val="00FD2938"/>
    <w:rsid w:val="00FD2ECF"/>
    <w:rsid w:val="00FD42A0"/>
    <w:rsid w:val="00FD48BE"/>
    <w:rsid w:val="00FD621E"/>
    <w:rsid w:val="00FD7427"/>
    <w:rsid w:val="00FD7830"/>
    <w:rsid w:val="00FD78D0"/>
    <w:rsid w:val="00FE282F"/>
    <w:rsid w:val="00FE2850"/>
    <w:rsid w:val="00FE3BEC"/>
    <w:rsid w:val="00FE5A4B"/>
    <w:rsid w:val="00FE64D4"/>
    <w:rsid w:val="00FE6B5D"/>
    <w:rsid w:val="00FF0FCE"/>
    <w:rsid w:val="00FF3D5D"/>
    <w:rsid w:val="00FF4A07"/>
    <w:rsid w:val="00FF6C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EF0F57E"/>
  <w15:docId w15:val="{EC233155-7C63-4910-B2F0-AA3A1287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before="60" w:after="60"/>
        <w:ind w:left="113" w:hanging="113"/>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397E"/>
  </w:style>
  <w:style w:type="paragraph" w:styleId="berschrift1">
    <w:name w:val="heading 1"/>
    <w:basedOn w:val="Standard"/>
    <w:next w:val="Standard"/>
    <w:link w:val="berschrift1Zchn"/>
    <w:qFormat/>
    <w:rsid w:val="00111C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BC7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nhideWhenUsed/>
    <w:qFormat/>
    <w:rsid w:val="00A6726F"/>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qFormat/>
    <w:rsid w:val="00803BC1"/>
    <w:pPr>
      <w:keepNext/>
      <w:tabs>
        <w:tab w:val="num" w:pos="864"/>
      </w:tabs>
      <w:spacing w:before="240"/>
      <w:ind w:left="864" w:hanging="864"/>
      <w:jc w:val="both"/>
      <w:outlineLvl w:val="3"/>
    </w:pPr>
    <w:rPr>
      <w:rFonts w:ascii="Times New Roman" w:eastAsia="Times New Roman" w:hAnsi="Times New Roman" w:cs="Times New Roman"/>
      <w:b/>
      <w:bCs/>
      <w:sz w:val="28"/>
      <w:szCs w:val="28"/>
      <w:lang w:eastAsia="de-DE"/>
    </w:rPr>
  </w:style>
  <w:style w:type="paragraph" w:styleId="berschrift5">
    <w:name w:val="heading 5"/>
    <w:basedOn w:val="Standard"/>
    <w:next w:val="Standard"/>
    <w:link w:val="berschrift5Zchn"/>
    <w:qFormat/>
    <w:rsid w:val="00803BC1"/>
    <w:pPr>
      <w:tabs>
        <w:tab w:val="num" w:pos="1008"/>
      </w:tabs>
      <w:spacing w:before="240"/>
      <w:ind w:left="1008" w:hanging="1008"/>
      <w:jc w:val="both"/>
      <w:outlineLvl w:val="4"/>
    </w:pPr>
    <w:rPr>
      <w:rFonts w:ascii="Arial" w:eastAsia="Times New Roman" w:hAnsi="Arial" w:cs="Times New Roman"/>
      <w:b/>
      <w:bCs/>
      <w:i/>
      <w:iCs/>
      <w:sz w:val="26"/>
      <w:szCs w:val="26"/>
      <w:lang w:eastAsia="de-DE"/>
    </w:rPr>
  </w:style>
  <w:style w:type="paragraph" w:styleId="berschrift6">
    <w:name w:val="heading 6"/>
    <w:basedOn w:val="Standard"/>
    <w:next w:val="Standard"/>
    <w:link w:val="berschrift6Zchn"/>
    <w:qFormat/>
    <w:rsid w:val="00803BC1"/>
    <w:pPr>
      <w:tabs>
        <w:tab w:val="num" w:pos="1152"/>
      </w:tabs>
      <w:spacing w:before="240"/>
      <w:ind w:left="1152" w:hanging="1152"/>
      <w:jc w:val="both"/>
      <w:outlineLvl w:val="5"/>
    </w:pPr>
    <w:rPr>
      <w:rFonts w:ascii="Times New Roman" w:eastAsia="Times New Roman" w:hAnsi="Times New Roman" w:cs="Times New Roman"/>
      <w:b/>
      <w:bCs/>
      <w:lang w:eastAsia="de-DE"/>
    </w:rPr>
  </w:style>
  <w:style w:type="paragraph" w:styleId="berschrift7">
    <w:name w:val="heading 7"/>
    <w:basedOn w:val="Standard"/>
    <w:next w:val="Standard"/>
    <w:link w:val="berschrift7Zchn"/>
    <w:qFormat/>
    <w:rsid w:val="00803BC1"/>
    <w:pPr>
      <w:tabs>
        <w:tab w:val="num" w:pos="1296"/>
      </w:tabs>
      <w:spacing w:before="240"/>
      <w:ind w:left="1296" w:hanging="1296"/>
      <w:jc w:val="both"/>
      <w:outlineLvl w:val="6"/>
    </w:pPr>
    <w:rPr>
      <w:rFonts w:ascii="Times New Roman" w:eastAsia="Times New Roman" w:hAnsi="Times New Roman" w:cs="Times New Roman"/>
      <w:sz w:val="24"/>
      <w:szCs w:val="24"/>
      <w:lang w:eastAsia="de-DE"/>
    </w:rPr>
  </w:style>
  <w:style w:type="paragraph" w:styleId="berschrift8">
    <w:name w:val="heading 8"/>
    <w:basedOn w:val="Standard"/>
    <w:next w:val="Standard"/>
    <w:link w:val="berschrift8Zchn"/>
    <w:qFormat/>
    <w:rsid w:val="00803BC1"/>
    <w:pPr>
      <w:tabs>
        <w:tab w:val="num" w:pos="1440"/>
      </w:tabs>
      <w:spacing w:before="240"/>
      <w:ind w:left="1440" w:hanging="1440"/>
      <w:jc w:val="both"/>
      <w:outlineLvl w:val="7"/>
    </w:pPr>
    <w:rPr>
      <w:rFonts w:ascii="Times New Roman" w:eastAsia="Times New Roman" w:hAnsi="Times New Roman" w:cs="Times New Roman"/>
      <w:i/>
      <w:iCs/>
      <w:sz w:val="24"/>
      <w:szCs w:val="24"/>
      <w:lang w:eastAsia="de-DE"/>
    </w:rPr>
  </w:style>
  <w:style w:type="paragraph" w:styleId="berschrift9">
    <w:name w:val="heading 9"/>
    <w:basedOn w:val="Standard"/>
    <w:next w:val="Standard"/>
    <w:link w:val="berschrift9Zchn"/>
    <w:qFormat/>
    <w:rsid w:val="00803BC1"/>
    <w:pPr>
      <w:tabs>
        <w:tab w:val="num" w:pos="1584"/>
      </w:tabs>
      <w:spacing w:before="240"/>
      <w:ind w:left="1584" w:hanging="1584"/>
      <w:jc w:val="both"/>
      <w:outlineLvl w:val="8"/>
    </w:pPr>
    <w:rPr>
      <w:rFonts w:ascii="Arial" w:eastAsia="Times New Roman" w:hAnsi="Arial"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C2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65E18"/>
    <w:pPr>
      <w:tabs>
        <w:tab w:val="center" w:pos="4536"/>
        <w:tab w:val="right" w:pos="9072"/>
      </w:tabs>
    </w:pPr>
  </w:style>
  <w:style w:type="character" w:customStyle="1" w:styleId="KopfzeileZchn">
    <w:name w:val="Kopfzeile Zchn"/>
    <w:basedOn w:val="Absatz-Standardschriftart"/>
    <w:link w:val="Kopfzeile"/>
    <w:uiPriority w:val="99"/>
    <w:rsid w:val="00565E18"/>
  </w:style>
  <w:style w:type="paragraph" w:styleId="Fuzeile">
    <w:name w:val="footer"/>
    <w:basedOn w:val="Standard"/>
    <w:link w:val="FuzeileZchn"/>
    <w:unhideWhenUsed/>
    <w:rsid w:val="00565E18"/>
    <w:pPr>
      <w:tabs>
        <w:tab w:val="center" w:pos="4536"/>
        <w:tab w:val="right" w:pos="9072"/>
      </w:tabs>
    </w:pPr>
  </w:style>
  <w:style w:type="character" w:customStyle="1" w:styleId="FuzeileZchn">
    <w:name w:val="Fußzeile Zchn"/>
    <w:basedOn w:val="Absatz-Standardschriftart"/>
    <w:link w:val="Fuzeile"/>
    <w:uiPriority w:val="99"/>
    <w:rsid w:val="00565E18"/>
  </w:style>
  <w:style w:type="paragraph" w:styleId="Sprechblasentext">
    <w:name w:val="Balloon Text"/>
    <w:basedOn w:val="Standard"/>
    <w:link w:val="SprechblasentextZchn"/>
    <w:uiPriority w:val="99"/>
    <w:semiHidden/>
    <w:unhideWhenUsed/>
    <w:rsid w:val="00565E1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5E18"/>
    <w:rPr>
      <w:rFonts w:ascii="Tahoma" w:hAnsi="Tahoma" w:cs="Tahoma"/>
      <w:sz w:val="16"/>
      <w:szCs w:val="16"/>
    </w:rPr>
  </w:style>
  <w:style w:type="character" w:customStyle="1" w:styleId="berschrift1Zchn">
    <w:name w:val="Überschrift 1 Zchn"/>
    <w:basedOn w:val="Absatz-Standardschriftart"/>
    <w:link w:val="berschrift1"/>
    <w:uiPriority w:val="9"/>
    <w:rsid w:val="00111C68"/>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BC7EA3"/>
    <w:rPr>
      <w:rFonts w:asciiTheme="majorHAnsi" w:eastAsiaTheme="majorEastAsia" w:hAnsiTheme="majorHAnsi" w:cstheme="majorBidi"/>
      <w:b/>
      <w:bCs/>
      <w:color w:val="4F81BD" w:themeColor="accent1"/>
      <w:sz w:val="26"/>
      <w:szCs w:val="26"/>
    </w:rPr>
  </w:style>
  <w:style w:type="paragraph" w:styleId="Listenabsatz">
    <w:name w:val="List Paragraph"/>
    <w:basedOn w:val="Standard"/>
    <w:uiPriority w:val="34"/>
    <w:qFormat/>
    <w:rsid w:val="00BC7EA3"/>
    <w:pPr>
      <w:ind w:left="720"/>
      <w:contextualSpacing/>
    </w:pPr>
  </w:style>
  <w:style w:type="character" w:styleId="Kommentarzeichen">
    <w:name w:val="annotation reference"/>
    <w:basedOn w:val="Absatz-Standardschriftart"/>
    <w:uiPriority w:val="99"/>
    <w:unhideWhenUsed/>
    <w:rsid w:val="00DC040B"/>
    <w:rPr>
      <w:sz w:val="16"/>
      <w:szCs w:val="16"/>
    </w:rPr>
  </w:style>
  <w:style w:type="paragraph" w:styleId="Kommentartext">
    <w:name w:val="annotation text"/>
    <w:basedOn w:val="Standard"/>
    <w:link w:val="KommentartextZchn"/>
    <w:uiPriority w:val="99"/>
    <w:unhideWhenUsed/>
    <w:rsid w:val="00DC040B"/>
    <w:rPr>
      <w:sz w:val="20"/>
      <w:szCs w:val="20"/>
    </w:rPr>
  </w:style>
  <w:style w:type="character" w:customStyle="1" w:styleId="KommentartextZchn">
    <w:name w:val="Kommentartext Zchn"/>
    <w:basedOn w:val="Absatz-Standardschriftart"/>
    <w:link w:val="Kommentartext"/>
    <w:uiPriority w:val="99"/>
    <w:rsid w:val="00DC040B"/>
    <w:rPr>
      <w:sz w:val="20"/>
      <w:szCs w:val="20"/>
    </w:rPr>
  </w:style>
  <w:style w:type="paragraph" w:styleId="Kommentarthema">
    <w:name w:val="annotation subject"/>
    <w:basedOn w:val="Kommentartext"/>
    <w:next w:val="Kommentartext"/>
    <w:link w:val="KommentarthemaZchn"/>
    <w:uiPriority w:val="99"/>
    <w:semiHidden/>
    <w:unhideWhenUsed/>
    <w:rsid w:val="00DC040B"/>
    <w:rPr>
      <w:b/>
      <w:bCs/>
    </w:rPr>
  </w:style>
  <w:style w:type="character" w:customStyle="1" w:styleId="KommentarthemaZchn">
    <w:name w:val="Kommentarthema Zchn"/>
    <w:basedOn w:val="KommentartextZchn"/>
    <w:link w:val="Kommentarthema"/>
    <w:uiPriority w:val="99"/>
    <w:semiHidden/>
    <w:rsid w:val="00DC040B"/>
    <w:rPr>
      <w:b/>
      <w:bCs/>
      <w:sz w:val="20"/>
      <w:szCs w:val="20"/>
    </w:rPr>
  </w:style>
  <w:style w:type="paragraph" w:styleId="berarbeitung">
    <w:name w:val="Revision"/>
    <w:hidden/>
    <w:uiPriority w:val="99"/>
    <w:semiHidden/>
    <w:rsid w:val="00DC040B"/>
  </w:style>
  <w:style w:type="paragraph" w:styleId="StandardWeb">
    <w:name w:val="Normal (Web)"/>
    <w:basedOn w:val="Standard"/>
    <w:uiPriority w:val="99"/>
    <w:unhideWhenUsed/>
    <w:rsid w:val="00821516"/>
    <w:rPr>
      <w:rFonts w:ascii="Verdana" w:eastAsia="Times New Roman" w:hAnsi="Verdana" w:cs="Times New Roman"/>
      <w:sz w:val="20"/>
      <w:szCs w:val="20"/>
      <w:lang w:eastAsia="de-DE"/>
    </w:rPr>
  </w:style>
  <w:style w:type="paragraph" w:styleId="Titel">
    <w:name w:val="Title"/>
    <w:basedOn w:val="Standard"/>
    <w:next w:val="Standard"/>
    <w:link w:val="TitelZchn"/>
    <w:uiPriority w:val="10"/>
    <w:qFormat/>
    <w:rsid w:val="00463C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463C4E"/>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463C4E"/>
    <w:pPr>
      <w:numPr>
        <w:ilvl w:val="1"/>
      </w:numPr>
      <w:ind w:left="113" w:hanging="113"/>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463C4E"/>
    <w:rPr>
      <w:rFonts w:asciiTheme="majorHAnsi" w:eastAsiaTheme="majorEastAsia" w:hAnsiTheme="majorHAnsi" w:cstheme="majorBidi"/>
      <w:i/>
      <w:iCs/>
      <w:color w:val="4F81BD" w:themeColor="accent1"/>
      <w:spacing w:val="15"/>
      <w:sz w:val="24"/>
      <w:szCs w:val="24"/>
    </w:rPr>
  </w:style>
  <w:style w:type="paragraph" w:styleId="Inhaltsverzeichnisberschrift">
    <w:name w:val="TOC Heading"/>
    <w:basedOn w:val="berschrift1"/>
    <w:next w:val="Standard"/>
    <w:uiPriority w:val="39"/>
    <w:semiHidden/>
    <w:unhideWhenUsed/>
    <w:qFormat/>
    <w:rsid w:val="00A87664"/>
    <w:pPr>
      <w:spacing w:line="276" w:lineRule="auto"/>
      <w:outlineLvl w:val="9"/>
    </w:pPr>
    <w:rPr>
      <w:lang w:eastAsia="de-DE"/>
    </w:rPr>
  </w:style>
  <w:style w:type="paragraph" w:styleId="Verzeichnis1">
    <w:name w:val="toc 1"/>
    <w:basedOn w:val="Standard"/>
    <w:next w:val="Standard"/>
    <w:autoRedefine/>
    <w:uiPriority w:val="39"/>
    <w:unhideWhenUsed/>
    <w:rsid w:val="00951DF6"/>
    <w:pPr>
      <w:tabs>
        <w:tab w:val="left" w:pos="284"/>
        <w:tab w:val="left" w:pos="812"/>
        <w:tab w:val="right" w:leader="dot" w:pos="9072"/>
      </w:tabs>
      <w:spacing w:after="100"/>
      <w:ind w:left="574" w:hanging="574"/>
    </w:pPr>
    <w:rPr>
      <w:rFonts w:ascii="Arial" w:hAnsi="Arial" w:cs="Arial"/>
      <w:noProof/>
    </w:rPr>
  </w:style>
  <w:style w:type="character" w:styleId="Hyperlink">
    <w:name w:val="Hyperlink"/>
    <w:basedOn w:val="Absatz-Standardschriftart"/>
    <w:uiPriority w:val="99"/>
    <w:unhideWhenUsed/>
    <w:rsid w:val="00A87664"/>
    <w:rPr>
      <w:color w:val="0000FF" w:themeColor="hyperlink"/>
      <w:u w:val="single"/>
    </w:rPr>
  </w:style>
  <w:style w:type="paragraph" w:styleId="Funotentext">
    <w:name w:val="footnote text"/>
    <w:basedOn w:val="Standard"/>
    <w:link w:val="FunotentextZchn"/>
    <w:uiPriority w:val="99"/>
    <w:semiHidden/>
    <w:unhideWhenUsed/>
    <w:rsid w:val="00B21EB5"/>
    <w:rPr>
      <w:sz w:val="20"/>
      <w:szCs w:val="20"/>
      <w:lang w:val="de" w:eastAsia="de-DE"/>
    </w:rPr>
  </w:style>
  <w:style w:type="character" w:customStyle="1" w:styleId="FunotentextZchn">
    <w:name w:val="Fußnotentext Zchn"/>
    <w:basedOn w:val="Absatz-Standardschriftart"/>
    <w:link w:val="Funotentext"/>
    <w:uiPriority w:val="99"/>
    <w:semiHidden/>
    <w:rsid w:val="00B21EB5"/>
    <w:rPr>
      <w:sz w:val="20"/>
      <w:szCs w:val="20"/>
      <w:lang w:val="de" w:eastAsia="de-DE"/>
    </w:rPr>
  </w:style>
  <w:style w:type="character" w:styleId="Funotenzeichen">
    <w:name w:val="footnote reference"/>
    <w:basedOn w:val="Absatz-Standardschriftart"/>
    <w:uiPriority w:val="99"/>
    <w:semiHidden/>
    <w:unhideWhenUsed/>
    <w:rsid w:val="00B21EB5"/>
    <w:rPr>
      <w:vertAlign w:val="superscript"/>
    </w:rPr>
  </w:style>
  <w:style w:type="table" w:customStyle="1" w:styleId="Tabellenraster1">
    <w:name w:val="Tabellenraster1"/>
    <w:basedOn w:val="NormaleTabelle"/>
    <w:next w:val="Tabellenraster"/>
    <w:uiPriority w:val="59"/>
    <w:rsid w:val="00071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59"/>
    <w:rsid w:val="00B2522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792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A6726F"/>
    <w:rPr>
      <w:rFonts w:asciiTheme="majorHAnsi" w:eastAsiaTheme="majorEastAsia" w:hAnsiTheme="majorHAnsi" w:cstheme="majorBidi"/>
      <w:b/>
      <w:bCs/>
      <w:color w:val="4F81BD" w:themeColor="accent1"/>
    </w:rPr>
  </w:style>
  <w:style w:type="table" w:styleId="HelleListe-Akzent2">
    <w:name w:val="Light List Accent 2"/>
    <w:basedOn w:val="NormaleTabelle"/>
    <w:uiPriority w:val="61"/>
    <w:rsid w:val="00177A6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AnstrichTabelle">
    <w:name w:val="Anstrich Tabelle"/>
    <w:basedOn w:val="Standard"/>
    <w:link w:val="AnstrichTabelleZchn"/>
    <w:rsid w:val="004B7FF4"/>
    <w:pPr>
      <w:numPr>
        <w:numId w:val="4"/>
      </w:numPr>
      <w:tabs>
        <w:tab w:val="left" w:pos="284"/>
      </w:tabs>
    </w:pPr>
    <w:rPr>
      <w:rFonts w:ascii="Arial" w:eastAsia="Times New Roman" w:hAnsi="Arial" w:cs="Times New Roman"/>
      <w:lang w:eastAsia="de-DE"/>
    </w:rPr>
  </w:style>
  <w:style w:type="paragraph" w:customStyle="1" w:styleId="TabelleStrich">
    <w:name w:val="Tabelle Strich"/>
    <w:basedOn w:val="Standard"/>
    <w:qFormat/>
    <w:rsid w:val="00927A07"/>
    <w:pPr>
      <w:numPr>
        <w:numId w:val="6"/>
      </w:numPr>
      <w:ind w:left="357"/>
    </w:pPr>
    <w:rPr>
      <w:rFonts w:ascii="Arial" w:eastAsia="Times New Roman" w:hAnsi="Arial" w:cs="Times New Roman"/>
      <w:szCs w:val="24"/>
      <w:lang w:eastAsia="de-DE"/>
    </w:rPr>
  </w:style>
  <w:style w:type="paragraph" w:customStyle="1" w:styleId="Wissensbestnde">
    <w:name w:val="Wissensbestände"/>
    <w:basedOn w:val="Standard"/>
    <w:rsid w:val="00927A07"/>
    <w:pPr>
      <w:keepNext/>
      <w:widowControl w:val="0"/>
      <w:ind w:left="527" w:hanging="357"/>
    </w:pPr>
    <w:rPr>
      <w:rFonts w:ascii="Arial" w:eastAsia="Times New Roman" w:hAnsi="Arial" w:cs="Times New Roman"/>
      <w:szCs w:val="24"/>
      <w:lang w:eastAsia="de-DE"/>
    </w:rPr>
  </w:style>
  <w:style w:type="paragraph" w:customStyle="1" w:styleId="Tabellenanstrich">
    <w:name w:val="Tabellenanstrich"/>
    <w:basedOn w:val="Standard"/>
    <w:link w:val="TabellenanstrichZchn"/>
    <w:rsid w:val="00D34430"/>
    <w:pPr>
      <w:numPr>
        <w:ilvl w:val="2"/>
        <w:numId w:val="7"/>
      </w:numPr>
      <w:spacing w:before="20" w:after="20"/>
      <w:jc w:val="both"/>
    </w:pPr>
    <w:rPr>
      <w:rFonts w:ascii="Arial" w:eastAsia="Times New Roman" w:hAnsi="Arial" w:cs="Times New Roman"/>
      <w:lang w:eastAsia="de-DE"/>
    </w:rPr>
  </w:style>
  <w:style w:type="character" w:customStyle="1" w:styleId="TabellenanstrichZchn">
    <w:name w:val="Tabellenanstrich Zchn"/>
    <w:link w:val="Tabellenanstrich"/>
    <w:rsid w:val="00D34430"/>
    <w:rPr>
      <w:rFonts w:ascii="Arial" w:eastAsia="Times New Roman" w:hAnsi="Arial" w:cs="Times New Roman"/>
      <w:lang w:eastAsia="de-DE"/>
    </w:rPr>
  </w:style>
  <w:style w:type="paragraph" w:customStyle="1" w:styleId="Tabellenstrich">
    <w:name w:val="Tabellenstrich"/>
    <w:basedOn w:val="Standard"/>
    <w:link w:val="TabellenstrichZchn"/>
    <w:rsid w:val="00EA7EE4"/>
    <w:pPr>
      <w:numPr>
        <w:numId w:val="8"/>
      </w:numPr>
      <w:jc w:val="both"/>
    </w:pPr>
    <w:rPr>
      <w:rFonts w:ascii="Arial" w:eastAsia="Times New Roman" w:hAnsi="Arial" w:cs="Times New Roman"/>
      <w:szCs w:val="24"/>
      <w:lang w:eastAsia="de-DE"/>
    </w:rPr>
  </w:style>
  <w:style w:type="character" w:customStyle="1" w:styleId="berschrift4Zchn">
    <w:name w:val="Überschrift 4 Zchn"/>
    <w:basedOn w:val="Absatz-Standardschriftart"/>
    <w:link w:val="berschrift4"/>
    <w:rsid w:val="00803BC1"/>
    <w:rPr>
      <w:rFonts w:ascii="Times New Roman" w:eastAsia="Times New Roman" w:hAnsi="Times New Roman" w:cs="Times New Roman"/>
      <w:b/>
      <w:bCs/>
      <w:sz w:val="28"/>
      <w:szCs w:val="28"/>
      <w:lang w:eastAsia="de-DE"/>
    </w:rPr>
  </w:style>
  <w:style w:type="character" w:customStyle="1" w:styleId="berschrift5Zchn">
    <w:name w:val="Überschrift 5 Zchn"/>
    <w:basedOn w:val="Absatz-Standardschriftart"/>
    <w:link w:val="berschrift5"/>
    <w:rsid w:val="00803BC1"/>
    <w:rPr>
      <w:rFonts w:ascii="Arial" w:eastAsia="Times New Roman" w:hAnsi="Arial" w:cs="Times New Roman"/>
      <w:b/>
      <w:bCs/>
      <w:i/>
      <w:iCs/>
      <w:sz w:val="26"/>
      <w:szCs w:val="26"/>
      <w:lang w:eastAsia="de-DE"/>
    </w:rPr>
  </w:style>
  <w:style w:type="character" w:customStyle="1" w:styleId="berschrift6Zchn">
    <w:name w:val="Überschrift 6 Zchn"/>
    <w:basedOn w:val="Absatz-Standardschriftart"/>
    <w:link w:val="berschrift6"/>
    <w:rsid w:val="00803BC1"/>
    <w:rPr>
      <w:rFonts w:ascii="Times New Roman" w:eastAsia="Times New Roman" w:hAnsi="Times New Roman" w:cs="Times New Roman"/>
      <w:b/>
      <w:bCs/>
      <w:lang w:eastAsia="de-DE"/>
    </w:rPr>
  </w:style>
  <w:style w:type="character" w:customStyle="1" w:styleId="berschrift7Zchn">
    <w:name w:val="Überschrift 7 Zchn"/>
    <w:basedOn w:val="Absatz-Standardschriftart"/>
    <w:link w:val="berschrift7"/>
    <w:rsid w:val="00803BC1"/>
    <w:rPr>
      <w:rFonts w:ascii="Times New Roman" w:eastAsia="Times New Roman" w:hAnsi="Times New Roman" w:cs="Times New Roman"/>
      <w:sz w:val="24"/>
      <w:szCs w:val="24"/>
      <w:lang w:eastAsia="de-DE"/>
    </w:rPr>
  </w:style>
  <w:style w:type="character" w:customStyle="1" w:styleId="berschrift8Zchn">
    <w:name w:val="Überschrift 8 Zchn"/>
    <w:basedOn w:val="Absatz-Standardschriftart"/>
    <w:link w:val="berschrift8"/>
    <w:rsid w:val="00803BC1"/>
    <w:rPr>
      <w:rFonts w:ascii="Times New Roman" w:eastAsia="Times New Roman" w:hAnsi="Times New Roman" w:cs="Times New Roman"/>
      <w:i/>
      <w:iCs/>
      <w:sz w:val="24"/>
      <w:szCs w:val="24"/>
      <w:lang w:eastAsia="de-DE"/>
    </w:rPr>
  </w:style>
  <w:style w:type="character" w:customStyle="1" w:styleId="berschrift9Zchn">
    <w:name w:val="Überschrift 9 Zchn"/>
    <w:basedOn w:val="Absatz-Standardschriftart"/>
    <w:link w:val="berschrift9"/>
    <w:rsid w:val="00803BC1"/>
    <w:rPr>
      <w:rFonts w:ascii="Arial" w:eastAsia="Times New Roman" w:hAnsi="Arial" w:cs="Arial"/>
      <w:lang w:eastAsia="de-DE"/>
    </w:rPr>
  </w:style>
  <w:style w:type="paragraph" w:customStyle="1" w:styleId="Tabellenpunkt">
    <w:name w:val="Tabellenpunkt"/>
    <w:basedOn w:val="Textkrper"/>
    <w:rsid w:val="00BD57D2"/>
    <w:pPr>
      <w:tabs>
        <w:tab w:val="left" w:pos="284"/>
      </w:tabs>
      <w:spacing w:before="120"/>
      <w:ind w:left="284" w:hanging="284"/>
      <w:jc w:val="both"/>
    </w:pPr>
    <w:rPr>
      <w:rFonts w:ascii="Arial" w:eastAsia="Times New Roman" w:hAnsi="Arial" w:cs="Arial"/>
      <w:szCs w:val="20"/>
      <w:lang w:eastAsia="de-DE"/>
    </w:rPr>
  </w:style>
  <w:style w:type="character" w:customStyle="1" w:styleId="TabellenstrichZchn">
    <w:name w:val="Tabellenstrich Zchn"/>
    <w:basedOn w:val="Absatz-Standardschriftart"/>
    <w:link w:val="Tabellenstrich"/>
    <w:rsid w:val="00BD57D2"/>
    <w:rPr>
      <w:rFonts w:ascii="Arial" w:eastAsia="Times New Roman" w:hAnsi="Arial" w:cs="Times New Roman"/>
      <w:szCs w:val="24"/>
      <w:lang w:eastAsia="de-DE"/>
    </w:rPr>
  </w:style>
  <w:style w:type="paragraph" w:styleId="Textkrper">
    <w:name w:val="Body Text"/>
    <w:basedOn w:val="Standard"/>
    <w:link w:val="TextkrperZchn"/>
    <w:uiPriority w:val="99"/>
    <w:semiHidden/>
    <w:unhideWhenUsed/>
    <w:rsid w:val="00BD57D2"/>
    <w:pPr>
      <w:spacing w:after="120"/>
    </w:pPr>
  </w:style>
  <w:style w:type="character" w:customStyle="1" w:styleId="TextkrperZchn">
    <w:name w:val="Textkörper Zchn"/>
    <w:basedOn w:val="Absatz-Standardschriftart"/>
    <w:link w:val="Textkrper"/>
    <w:uiPriority w:val="99"/>
    <w:semiHidden/>
    <w:rsid w:val="00BD57D2"/>
  </w:style>
  <w:style w:type="numbering" w:customStyle="1" w:styleId="Anstrich">
    <w:name w:val="Anstrich"/>
    <w:basedOn w:val="KeineListe"/>
    <w:rsid w:val="00246F5D"/>
    <w:pPr>
      <w:numPr>
        <w:numId w:val="10"/>
      </w:numPr>
    </w:pPr>
  </w:style>
  <w:style w:type="paragraph" w:styleId="Verzeichnis2">
    <w:name w:val="toc 2"/>
    <w:basedOn w:val="Standard"/>
    <w:next w:val="Standard"/>
    <w:autoRedefine/>
    <w:uiPriority w:val="39"/>
    <w:semiHidden/>
    <w:unhideWhenUsed/>
    <w:rsid w:val="00F95F3B"/>
    <w:pPr>
      <w:spacing w:after="100"/>
      <w:ind w:left="220"/>
    </w:pPr>
  </w:style>
  <w:style w:type="character" w:customStyle="1" w:styleId="AnstrichTabelleZchn">
    <w:name w:val="Anstrich Tabelle Zchn"/>
    <w:link w:val="AnstrichTabelle"/>
    <w:rsid w:val="00B658CA"/>
    <w:rPr>
      <w:rFonts w:ascii="Arial" w:eastAsia="Times New Roman" w:hAnsi="Arial" w:cs="Times New Roman"/>
      <w:lang w:eastAsia="de-DE"/>
    </w:rPr>
  </w:style>
  <w:style w:type="paragraph" w:styleId="Verzeichnis3">
    <w:name w:val="toc 3"/>
    <w:basedOn w:val="Standard"/>
    <w:next w:val="Standard"/>
    <w:autoRedefine/>
    <w:uiPriority w:val="39"/>
    <w:semiHidden/>
    <w:unhideWhenUsed/>
    <w:rsid w:val="00DF6E1D"/>
    <w:pPr>
      <w:spacing w:after="100"/>
      <w:ind w:left="440"/>
    </w:pPr>
  </w:style>
  <w:style w:type="paragraph" w:styleId="Endnotentext">
    <w:name w:val="endnote text"/>
    <w:basedOn w:val="Standard"/>
    <w:link w:val="EndnotentextZchn"/>
    <w:uiPriority w:val="99"/>
    <w:semiHidden/>
    <w:unhideWhenUsed/>
    <w:rsid w:val="003E180C"/>
    <w:pPr>
      <w:spacing w:before="0" w:after="0"/>
      <w:ind w:left="0" w:firstLine="0"/>
    </w:pPr>
    <w:rPr>
      <w:sz w:val="20"/>
      <w:szCs w:val="20"/>
    </w:rPr>
  </w:style>
  <w:style w:type="character" w:customStyle="1" w:styleId="EndnotentextZchn">
    <w:name w:val="Endnotentext Zchn"/>
    <w:basedOn w:val="Absatz-Standardschriftart"/>
    <w:link w:val="Endnotentext"/>
    <w:uiPriority w:val="99"/>
    <w:semiHidden/>
    <w:rsid w:val="003E180C"/>
    <w:rPr>
      <w:sz w:val="20"/>
      <w:szCs w:val="20"/>
    </w:rPr>
  </w:style>
  <w:style w:type="paragraph" w:customStyle="1" w:styleId="Default">
    <w:name w:val="Default"/>
    <w:rsid w:val="003E180C"/>
    <w:pPr>
      <w:autoSpaceDE w:val="0"/>
      <w:autoSpaceDN w:val="0"/>
      <w:adjustRightInd w:val="0"/>
      <w:spacing w:before="0" w:after="0"/>
      <w:ind w:left="0" w:firstLine="0"/>
    </w:pPr>
    <w:rPr>
      <w:rFonts w:ascii="Arial" w:hAnsi="Arial" w:cs="Arial"/>
      <w:color w:val="000000"/>
      <w:sz w:val="24"/>
      <w:szCs w:val="24"/>
    </w:rPr>
  </w:style>
  <w:style w:type="character" w:styleId="BesuchterLink">
    <w:name w:val="FollowedHyperlink"/>
    <w:basedOn w:val="Absatz-Standardschriftart"/>
    <w:uiPriority w:val="99"/>
    <w:semiHidden/>
    <w:unhideWhenUsed/>
    <w:rsid w:val="00E36B37"/>
    <w:rPr>
      <w:color w:val="800080" w:themeColor="followedHyperlink"/>
      <w:u w:val="single"/>
    </w:rPr>
  </w:style>
  <w:style w:type="table" w:customStyle="1" w:styleId="Tabellenraster3">
    <w:name w:val="Tabellenraster3"/>
    <w:basedOn w:val="NormaleTabelle"/>
    <w:next w:val="Tabellenraster"/>
    <w:uiPriority w:val="59"/>
    <w:rsid w:val="004C4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7127">
      <w:bodyDiv w:val="1"/>
      <w:marLeft w:val="0"/>
      <w:marRight w:val="0"/>
      <w:marTop w:val="0"/>
      <w:marBottom w:val="0"/>
      <w:divBdr>
        <w:top w:val="none" w:sz="0" w:space="0" w:color="auto"/>
        <w:left w:val="none" w:sz="0" w:space="0" w:color="auto"/>
        <w:bottom w:val="none" w:sz="0" w:space="0" w:color="auto"/>
        <w:right w:val="none" w:sz="0" w:space="0" w:color="auto"/>
      </w:divBdr>
    </w:div>
    <w:div w:id="1184053918">
      <w:bodyDiv w:val="1"/>
      <w:marLeft w:val="0"/>
      <w:marRight w:val="0"/>
      <w:marTop w:val="0"/>
      <w:marBottom w:val="0"/>
      <w:divBdr>
        <w:top w:val="none" w:sz="0" w:space="0" w:color="auto"/>
        <w:left w:val="none" w:sz="0" w:space="0" w:color="auto"/>
        <w:bottom w:val="none" w:sz="0" w:space="0" w:color="auto"/>
        <w:right w:val="none" w:sz="0" w:space="0" w:color="auto"/>
      </w:divBdr>
      <w:divsChild>
        <w:div w:id="572662450">
          <w:marLeft w:val="0"/>
          <w:marRight w:val="0"/>
          <w:marTop w:val="0"/>
          <w:marBottom w:val="0"/>
          <w:divBdr>
            <w:top w:val="none" w:sz="0" w:space="0" w:color="auto"/>
            <w:left w:val="none" w:sz="0" w:space="0" w:color="auto"/>
            <w:bottom w:val="none" w:sz="0" w:space="0" w:color="auto"/>
            <w:right w:val="none" w:sz="0" w:space="0" w:color="auto"/>
          </w:divBdr>
        </w:div>
        <w:div w:id="615403234">
          <w:marLeft w:val="0"/>
          <w:marRight w:val="0"/>
          <w:marTop w:val="0"/>
          <w:marBottom w:val="0"/>
          <w:divBdr>
            <w:top w:val="none" w:sz="0" w:space="0" w:color="auto"/>
            <w:left w:val="none" w:sz="0" w:space="0" w:color="auto"/>
            <w:bottom w:val="none" w:sz="0" w:space="0" w:color="auto"/>
            <w:right w:val="none" w:sz="0" w:space="0" w:color="auto"/>
          </w:divBdr>
        </w:div>
        <w:div w:id="1256863933">
          <w:marLeft w:val="0"/>
          <w:marRight w:val="0"/>
          <w:marTop w:val="0"/>
          <w:marBottom w:val="0"/>
          <w:divBdr>
            <w:top w:val="none" w:sz="0" w:space="0" w:color="auto"/>
            <w:left w:val="none" w:sz="0" w:space="0" w:color="auto"/>
            <w:bottom w:val="none" w:sz="0" w:space="0" w:color="auto"/>
            <w:right w:val="none" w:sz="0" w:space="0" w:color="auto"/>
          </w:divBdr>
        </w:div>
      </w:divsChild>
    </w:div>
    <w:div w:id="1239485079">
      <w:bodyDiv w:val="1"/>
      <w:marLeft w:val="0"/>
      <w:marRight w:val="0"/>
      <w:marTop w:val="0"/>
      <w:marBottom w:val="0"/>
      <w:divBdr>
        <w:top w:val="none" w:sz="0" w:space="0" w:color="auto"/>
        <w:left w:val="none" w:sz="0" w:space="0" w:color="auto"/>
        <w:bottom w:val="none" w:sz="0" w:space="0" w:color="auto"/>
        <w:right w:val="none" w:sz="0" w:space="0" w:color="auto"/>
      </w:divBdr>
    </w:div>
    <w:div w:id="1516770542">
      <w:bodyDiv w:val="1"/>
      <w:marLeft w:val="0"/>
      <w:marRight w:val="0"/>
      <w:marTop w:val="0"/>
      <w:marBottom w:val="0"/>
      <w:divBdr>
        <w:top w:val="none" w:sz="0" w:space="0" w:color="auto"/>
        <w:left w:val="none" w:sz="0" w:space="0" w:color="auto"/>
        <w:bottom w:val="none" w:sz="0" w:space="0" w:color="auto"/>
        <w:right w:val="none" w:sz="0" w:space="0" w:color="auto"/>
      </w:divBdr>
      <w:divsChild>
        <w:div w:id="529227621">
          <w:marLeft w:val="0"/>
          <w:marRight w:val="0"/>
          <w:marTop w:val="0"/>
          <w:marBottom w:val="0"/>
          <w:divBdr>
            <w:top w:val="none" w:sz="0" w:space="0" w:color="auto"/>
            <w:left w:val="none" w:sz="0" w:space="0" w:color="auto"/>
            <w:bottom w:val="none" w:sz="0" w:space="0" w:color="auto"/>
            <w:right w:val="none" w:sz="0" w:space="0" w:color="auto"/>
          </w:divBdr>
        </w:div>
        <w:div w:id="1435859000">
          <w:marLeft w:val="0"/>
          <w:marRight w:val="0"/>
          <w:marTop w:val="0"/>
          <w:marBottom w:val="0"/>
          <w:divBdr>
            <w:top w:val="none" w:sz="0" w:space="0" w:color="auto"/>
            <w:left w:val="none" w:sz="0" w:space="0" w:color="auto"/>
            <w:bottom w:val="none" w:sz="0" w:space="0" w:color="auto"/>
            <w:right w:val="none" w:sz="0" w:space="0" w:color="auto"/>
          </w:divBdr>
        </w:div>
      </w:divsChild>
    </w:div>
    <w:div w:id="192364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hyperlink" Target="https://lisa.sachsen-anhalt.de/unterricht/lehrplaenerahmenrichtlinien/" TargetMode="External"/><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hyperlink" Target="https://www.bildung-lsa.de/medienberatung.html" TargetMode="External"/><Relationship Id="rId23" Type="http://schemas.openxmlformats.org/officeDocument/2006/relationships/image" Target="media/image11.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0.jpeg"/><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kmk.org/fileadmin/Dateien/veroeffentlichungen_beschluesse/2018/Strategie_Bildung_in_der_digitalen_Welt_idF._vom_07.12.2017.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4F863-BB86-4EFB-BEC7-D83CD73BE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16248</Words>
  <Characters>102367</Characters>
  <Application>Microsoft Office Word</Application>
  <DocSecurity>0</DocSecurity>
  <Lines>853</Lines>
  <Paragraphs>236</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118379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Bentke, Uta</dc:creator>
  <cp:keywords/>
  <dc:description/>
  <cp:lastModifiedBy>Neubauer, Andrea</cp:lastModifiedBy>
  <cp:revision>17</cp:revision>
  <cp:lastPrinted>2019-12-20T08:15:00Z</cp:lastPrinted>
  <dcterms:created xsi:type="dcterms:W3CDTF">2019-12-17T08:35:00Z</dcterms:created>
  <dcterms:modified xsi:type="dcterms:W3CDTF">2019-12-20T09:47:00Z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-1691242697</vt:i4>
  </property>
</Properties>
</file>